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6072B" w14:textId="3F9F0C6D" w:rsidR="00B24F3A" w:rsidRDefault="00B24F3A" w:rsidP="00B24F3A">
      <w:pPr>
        <w:rPr>
          <w:b/>
          <w:bCs/>
        </w:rPr>
      </w:pPr>
      <w:r w:rsidRPr="003A5EE9">
        <w:rPr>
          <w:b/>
          <w:bCs/>
        </w:rPr>
        <w:t xml:space="preserve">Report from </w:t>
      </w:r>
      <w:r>
        <w:rPr>
          <w:b/>
          <w:bCs/>
        </w:rPr>
        <w:t>Infrastructure and Services Committee meeting</w:t>
      </w:r>
      <w:r w:rsidRPr="003A5EE9">
        <w:rPr>
          <w:b/>
          <w:bCs/>
        </w:rPr>
        <w:t xml:space="preserve"> </w:t>
      </w:r>
      <w:r>
        <w:rPr>
          <w:b/>
          <w:bCs/>
        </w:rPr>
        <w:t xml:space="preserve">14 March </w:t>
      </w:r>
      <w:r w:rsidRPr="003A5EE9">
        <w:rPr>
          <w:b/>
          <w:bCs/>
        </w:rPr>
        <w:t xml:space="preserve">2018, </w:t>
      </w:r>
      <w:r>
        <w:rPr>
          <w:b/>
          <w:bCs/>
        </w:rPr>
        <w:t>Page 20</w:t>
      </w:r>
    </w:p>
    <w:p w14:paraId="178D8883" w14:textId="58115409" w:rsidR="00B24F3A" w:rsidRDefault="00B24F3A" w:rsidP="00B24F3A">
      <w:r>
        <w:t>Covers have been made for the wastewater sludge drying beds at the Wastewater Treatment Plant. This will speed up the drying time during winter. The aerator that was installed into the number 3 oxidation pond last year and has been running and has helped to maintain the oxygen levels in the pond during the hot, still days. The effluent irrigator has been running since early November and continues to operate within the moisture limits set of the land. The surrounding fences in the paddocks have now been removed for easier mowing of the irrigated area.</w:t>
      </w:r>
    </w:p>
    <w:p w14:paraId="1C48E68E" w14:textId="33C186F7" w:rsidR="00B24F3A" w:rsidRDefault="00B24F3A" w:rsidP="00B24F3A"/>
    <w:p w14:paraId="2263801C" w14:textId="5ABF8D14" w:rsidR="00B24F3A" w:rsidRPr="00B24F3A" w:rsidRDefault="00B24F3A" w:rsidP="00B24F3A">
      <w:pPr>
        <w:rPr>
          <w:b/>
          <w:bCs/>
        </w:rPr>
      </w:pPr>
      <w:r w:rsidRPr="00B24F3A">
        <w:rPr>
          <w:b/>
          <w:bCs/>
        </w:rPr>
        <w:t>Resource Consent Decision summary from Policy and Strategy Committee meeting 14 March 2018, Page</w:t>
      </w:r>
      <w:r>
        <w:rPr>
          <w:b/>
          <w:bCs/>
        </w:rPr>
        <w:t>s</w:t>
      </w:r>
      <w:r w:rsidRPr="00B24F3A">
        <w:rPr>
          <w:b/>
          <w:bCs/>
        </w:rPr>
        <w:t xml:space="preserve"> 8</w:t>
      </w:r>
      <w:r>
        <w:rPr>
          <w:b/>
          <w:bCs/>
        </w:rPr>
        <w:t xml:space="preserve"> - 9</w:t>
      </w:r>
    </w:p>
    <w:p w14:paraId="2CF3F487" w14:textId="77777777" w:rsidR="00B24F3A" w:rsidRPr="00B24F3A" w:rsidRDefault="00B24F3A">
      <w:pPr>
        <w:rPr>
          <w:b/>
          <w:bCs/>
        </w:rPr>
      </w:pPr>
      <w:r w:rsidRPr="00B24F3A">
        <w:rPr>
          <w:b/>
          <w:bCs/>
        </w:rPr>
        <w:t xml:space="preserve">Land Use Consent Decisions 1. </w:t>
      </w:r>
    </w:p>
    <w:p w14:paraId="4FEB2985" w14:textId="77777777" w:rsidR="00B24F3A" w:rsidRPr="00B24F3A" w:rsidRDefault="00B24F3A">
      <w:pPr>
        <w:rPr>
          <w:b/>
          <w:bCs/>
        </w:rPr>
      </w:pPr>
      <w:r w:rsidRPr="00B24F3A">
        <w:rPr>
          <w:b/>
          <w:bCs/>
        </w:rPr>
        <w:t xml:space="preserve">170011-Discretionary Activity. </w:t>
      </w:r>
    </w:p>
    <w:p w14:paraId="57B6A67B" w14:textId="77777777" w:rsidR="00B24F3A" w:rsidRDefault="00B24F3A">
      <w:r>
        <w:t xml:space="preserve">Notice of Requirement to designate Council owned land for the purpose of </w:t>
      </w:r>
      <w:proofErr w:type="gramStart"/>
      <w:r>
        <w:t>waste water</w:t>
      </w:r>
      <w:proofErr w:type="gramEnd"/>
      <w:r>
        <w:t xml:space="preserve"> treatment disposal. The designation for the existing wastewater treatment plant is described in the District Plan as “Sewage Treatment Plant”, designation number “Dc007”, for the purpose of a sewage treatment plant. Adjoining this designation is the “Landfill” designation, designation number “Dc006”, for the purpose of landfill. Both designations are show on Map 53 of the District Plan, provided at Appendix 2: District Plan Designations. The proposed designation Dc007a (“Carterton Wastewater Treatment Plant”) and Dc007b (“</w:t>
      </w:r>
      <w:proofErr w:type="spellStart"/>
      <w:r>
        <w:t>Daleton</w:t>
      </w:r>
      <w:proofErr w:type="spellEnd"/>
      <w:r>
        <w:t xml:space="preserve"> Farm Treated Wastewater Storage, Land Irrigation and Public Amenity”) will replace the existing District Plan designation Dc007 (“Sewage Treatment Plant”). Part of the new designation Dc007a will replace part of Designation Dc006 Landfill. In regard to the Sewage Treatment Plant designation, the currently designated site contains a </w:t>
      </w:r>
      <w:proofErr w:type="gramStart"/>
      <w:r>
        <w:t>three stage</w:t>
      </w:r>
      <w:proofErr w:type="gramEnd"/>
      <w:r>
        <w:t xml:space="preserve"> tertiary treatment plant that includes oxidation ponds, a constructed surface flow wetland, a sludge disposal cell, discharge outlet, and treatment facility buildings. Currently, the wastewater treatment plant discharges treated wastewater into a tributary of </w:t>
      </w:r>
      <w:proofErr w:type="spellStart"/>
      <w:r>
        <w:t>Mangatārere</w:t>
      </w:r>
      <w:proofErr w:type="spellEnd"/>
      <w:r>
        <w:t xml:space="preserve"> Stream to the northwest of the site during times when the wastewater treatment plant is at capacity or when the stream flows are high. The existing pivot irrigator is situated adjacent to the Sewage Treatment Plant designation site on land known as </w:t>
      </w:r>
      <w:proofErr w:type="spellStart"/>
      <w:r>
        <w:t>Daleton</w:t>
      </w:r>
      <w:proofErr w:type="spellEnd"/>
      <w:r>
        <w:t xml:space="preserve"> Farm; the irrigation area is outside the bounds of the current designation and was purchased by Carterton District Council in 2012. This land in primarily pasture and is leased to a local farmer. The pivot irrigator also irrigates land within the current landfill designation. There is also an existing dripline fed by the wastewater facility that irrigates the native shelter belt along the eastern boundary of </w:t>
      </w:r>
      <w:proofErr w:type="spellStart"/>
      <w:r>
        <w:t>Daleton</w:t>
      </w:r>
      <w:proofErr w:type="spellEnd"/>
      <w:r>
        <w:t xml:space="preserve"> Farm, is also outside the current designation. The amendment to the designation is to provide for the continued operation of the wastewater treatment facility on the land purchased by Carterton District Council. </w:t>
      </w:r>
    </w:p>
    <w:p w14:paraId="27FA6380" w14:textId="77777777" w:rsidR="00B24F3A" w:rsidRDefault="00B24F3A">
      <w:r>
        <w:t xml:space="preserve">The existing Landfill designation requires alterations to provide for the proposed public works for the following reasons: </w:t>
      </w:r>
    </w:p>
    <w:p w14:paraId="2AA8C9EA" w14:textId="2856E0CA" w:rsidR="00B24F3A" w:rsidRDefault="00B24F3A">
      <w:r>
        <w:t xml:space="preserve">• An alteration to the boundary between Dc006 and existing designation Dc007: the current plan shown on Maps 53 and 57 of the Wairarapa Combined District Plan incorrectly includes an oxidation pond within the Landfill designation. </w:t>
      </w:r>
    </w:p>
    <w:p w14:paraId="50317A15" w14:textId="77777777" w:rsidR="00B24F3A" w:rsidRDefault="00B24F3A">
      <w:r>
        <w:t xml:space="preserve">• An alteration to the designation applied to a triangular corner of Dc006 from ‘Landfill’ to ‘Wastewater Management Facilities and Public Amenity’. This triangle of land falls within the proposed sweep of the centre pivot irrigator used to irrigate Page 8 46257 3 treated wastewater to land within </w:t>
      </w:r>
      <w:proofErr w:type="spellStart"/>
      <w:r>
        <w:t>Daleton</w:t>
      </w:r>
      <w:proofErr w:type="spellEnd"/>
      <w:r>
        <w:t xml:space="preserve"> Farm and will enable a slight enlargement of the irrigated area (and, therefore, increase the volume of treated wastewater able to be diverted from direct stream discharge to land irrigation). </w:t>
      </w:r>
    </w:p>
    <w:p w14:paraId="542ED4B4" w14:textId="4A966123" w:rsidR="00B24F3A" w:rsidRDefault="00B24F3A">
      <w:r>
        <w:t>Consent was granted subject to the following condition: The scope of the works and extent of the works undertaken within the designation shall be in general accordance with the Notices of Requirement and supporting Assessment of Environmental Effects, dated April 2017.</w:t>
      </w:r>
    </w:p>
    <w:p w14:paraId="0C7B6A58" w14:textId="77777777" w:rsidR="007D29C5" w:rsidRPr="003A5EE9" w:rsidRDefault="007D29C5" w:rsidP="007D29C5">
      <w:pPr>
        <w:rPr>
          <w:b/>
          <w:bCs/>
        </w:rPr>
      </w:pPr>
      <w:r w:rsidRPr="003A5EE9">
        <w:rPr>
          <w:b/>
          <w:bCs/>
        </w:rPr>
        <w:t>Report from Ordinary Council Meeting 28 March 2018, Pages 18-19</w:t>
      </w:r>
    </w:p>
    <w:p w14:paraId="75AB6032" w14:textId="0619690A" w:rsidR="007D29C5" w:rsidRDefault="007D29C5" w:rsidP="007D29C5">
      <w:r>
        <w:t xml:space="preserve">Wastewater Treatment Plant aerial photography was re-flown last month by the local company WAIL (Wairarapa Aerial Imagery) for Council. This provides us with imagery that can be used as reference for the treatment plant upgrade project. Three sets of varying intensity images, a flyover video and elevation data </w:t>
      </w:r>
      <w:proofErr w:type="gramStart"/>
      <w:r>
        <w:t>was</w:t>
      </w:r>
      <w:proofErr w:type="gramEnd"/>
      <w:r>
        <w:t xml:space="preserve"> collected by the use of drone over the property. It is expected that the imagery and video from this imagery will be of use for any community communications or discussions related to the upgrade project. Section 17A of Local Government Act 17A of the Local Government Act places an obligation on Council to review the cost effectiveness of current arrangements for meeting community needs for good quality infrastructure. The first review will be the provision of our transport services and assets. A meeting was held with the Kapiti Coast District Council who has provided a template for the reviews. Kapiti Coast District Council were extremely helpful in providing these resources and have offered ongoing support. An initial meeting with South Wairarapa District Council was held to start the roading services review. There will be regular reporting to Councillors throughout the reviews.</w:t>
      </w:r>
    </w:p>
    <w:p w14:paraId="450E4C18" w14:textId="37D1E1C4" w:rsidR="007D29C5" w:rsidRPr="003A5EE9" w:rsidRDefault="007D29C5" w:rsidP="007D29C5">
      <w:pPr>
        <w:rPr>
          <w:b/>
          <w:bCs/>
        </w:rPr>
      </w:pPr>
      <w:r w:rsidRPr="003A5EE9">
        <w:rPr>
          <w:b/>
          <w:bCs/>
        </w:rPr>
        <w:t xml:space="preserve">Report from Ordinary Council Meeting </w:t>
      </w:r>
      <w:r>
        <w:rPr>
          <w:b/>
          <w:bCs/>
        </w:rPr>
        <w:t>18 April</w:t>
      </w:r>
      <w:r w:rsidRPr="003A5EE9">
        <w:rPr>
          <w:b/>
          <w:bCs/>
        </w:rPr>
        <w:t xml:space="preserve"> 2018, Pages 18-19</w:t>
      </w:r>
    </w:p>
    <w:p w14:paraId="24DA7B2E" w14:textId="77777777" w:rsidR="007D29C5" w:rsidRPr="007D29C5" w:rsidRDefault="007D29C5" w:rsidP="007D29C5">
      <w:pPr>
        <w:rPr>
          <w:b/>
          <w:bCs/>
        </w:rPr>
      </w:pPr>
      <w:r w:rsidRPr="007D29C5">
        <w:rPr>
          <w:b/>
          <w:bCs/>
        </w:rPr>
        <w:t xml:space="preserve">4.1 Sludge drying beds </w:t>
      </w:r>
    </w:p>
    <w:p w14:paraId="59BE274F" w14:textId="4F5256D8" w:rsidR="007D29C5" w:rsidRDefault="007D29C5" w:rsidP="007D29C5">
      <w:r>
        <w:t xml:space="preserve">Frameworks to cover the sludge drying beds have been installed. The framework is made up of galvanised steel, fabricated locally by Tower Gates. The fibre glass sheeting required for the covers has been ordered. Once covers are in place, each cover can be moved individually, which will allow for more efficient management of the sludge, allowing for quicker turn around and reduced odours. Land irrigation is continuing until ground moisture levels rise, with levels being monitored daily. </w:t>
      </w:r>
    </w:p>
    <w:p w14:paraId="5E85A6CB" w14:textId="77777777" w:rsidR="007D29C5" w:rsidRPr="007D29C5" w:rsidRDefault="007D29C5" w:rsidP="007D29C5">
      <w:pPr>
        <w:rPr>
          <w:b/>
          <w:bCs/>
        </w:rPr>
      </w:pPr>
      <w:r w:rsidRPr="007D29C5">
        <w:rPr>
          <w:b/>
          <w:bCs/>
        </w:rPr>
        <w:t xml:space="preserve">4.2 Pump Stations </w:t>
      </w:r>
    </w:p>
    <w:p w14:paraId="17DF58A3" w14:textId="6CB45DF6" w:rsidR="007D29C5" w:rsidRDefault="007D29C5" w:rsidP="007D29C5">
      <w:r>
        <w:t xml:space="preserve">Repairs are being carried out at the </w:t>
      </w:r>
      <w:proofErr w:type="spellStart"/>
      <w:r>
        <w:t>Waingawa</w:t>
      </w:r>
      <w:proofErr w:type="spellEnd"/>
      <w:r>
        <w:t xml:space="preserve"> pump station due to corroded electrical pump connections. This will not affect pump operations.</w:t>
      </w:r>
    </w:p>
    <w:p w14:paraId="621BB2DA" w14:textId="41173D92" w:rsidR="00B37730" w:rsidRDefault="00B37730">
      <w:pPr>
        <w:rPr>
          <w:b/>
          <w:bCs/>
        </w:rPr>
      </w:pPr>
      <w:r w:rsidRPr="00B37730">
        <w:rPr>
          <w:b/>
          <w:bCs/>
        </w:rPr>
        <w:t xml:space="preserve">Extraordinary Council Meeting 24 April 2018 – Adoption of </w:t>
      </w:r>
      <w:proofErr w:type="gramStart"/>
      <w:r w:rsidRPr="00B37730">
        <w:rPr>
          <w:b/>
          <w:bCs/>
        </w:rPr>
        <w:t>Long Term</w:t>
      </w:r>
      <w:proofErr w:type="gramEnd"/>
      <w:r w:rsidRPr="00B37730">
        <w:rPr>
          <w:b/>
          <w:bCs/>
        </w:rPr>
        <w:t xml:space="preserve"> Plan 2018 – 2028 Consultation Document </w:t>
      </w:r>
    </w:p>
    <w:p w14:paraId="33A1E90D" w14:textId="73158A12" w:rsidR="00B37730" w:rsidRDefault="00B37730">
      <w:r>
        <w:rPr>
          <w:b/>
          <w:bCs/>
        </w:rPr>
        <w:t xml:space="preserve">Link to agenda </w:t>
      </w:r>
    </w:p>
    <w:p w14:paraId="1C5ED259" w14:textId="7CB852E8" w:rsidR="00B37730" w:rsidRDefault="00B37730"/>
    <w:p w14:paraId="46517F6C" w14:textId="7E97C724" w:rsidR="00B37730" w:rsidRDefault="00B37730">
      <w:pPr>
        <w:rPr>
          <w:b/>
          <w:bCs/>
        </w:rPr>
      </w:pPr>
      <w:r w:rsidRPr="003A5EE9">
        <w:rPr>
          <w:b/>
          <w:bCs/>
        </w:rPr>
        <w:t xml:space="preserve">Report from Ordinary Council Meeting </w:t>
      </w:r>
      <w:r>
        <w:rPr>
          <w:b/>
          <w:bCs/>
        </w:rPr>
        <w:t>9 May</w:t>
      </w:r>
      <w:r w:rsidRPr="003A5EE9">
        <w:rPr>
          <w:b/>
          <w:bCs/>
        </w:rPr>
        <w:t xml:space="preserve"> 2018, Pages </w:t>
      </w:r>
      <w:r>
        <w:rPr>
          <w:b/>
          <w:bCs/>
        </w:rPr>
        <w:t>35</w:t>
      </w:r>
    </w:p>
    <w:p w14:paraId="542086E6" w14:textId="77777777" w:rsidR="00B37730" w:rsidRPr="00B37730" w:rsidRDefault="00B37730">
      <w:pPr>
        <w:rPr>
          <w:b/>
          <w:bCs/>
        </w:rPr>
      </w:pPr>
      <w:r w:rsidRPr="00B37730">
        <w:rPr>
          <w:b/>
          <w:bCs/>
        </w:rPr>
        <w:t xml:space="preserve">4.2 Wastewater </w:t>
      </w:r>
    </w:p>
    <w:p w14:paraId="1FBFA6EB" w14:textId="7EE3FBDE" w:rsidR="00B37730" w:rsidRDefault="00B37730">
      <w:r>
        <w:t xml:space="preserve">The land irrigation season finished on 10 April due to high rainfall and high moisture readings. The irrigation started back on 11 November 2017 giving us five months of irrigation to land. The </w:t>
      </w:r>
      <w:proofErr w:type="spellStart"/>
      <w:r>
        <w:t>Daleton</w:t>
      </w:r>
      <w:proofErr w:type="spellEnd"/>
      <w:r>
        <w:t xml:space="preserve"> Farm project has started the next phase. The relocation of the ephemeral channel is underway, the installation of the solar-powered water supply to the wetlands has been completed and the detailed design of the various project elements has started.</w:t>
      </w:r>
    </w:p>
    <w:p w14:paraId="0B427D72" w14:textId="53D0C8A3" w:rsidR="00B37730" w:rsidRDefault="00173A29">
      <w:pPr>
        <w:rPr>
          <w:b/>
          <w:bCs/>
        </w:rPr>
      </w:pPr>
      <w:r w:rsidRPr="00173A29">
        <w:rPr>
          <w:b/>
          <w:bCs/>
        </w:rPr>
        <w:t>Report from</w:t>
      </w:r>
      <w:r>
        <w:t xml:space="preserve"> </w:t>
      </w:r>
      <w:r>
        <w:rPr>
          <w:b/>
          <w:bCs/>
        </w:rPr>
        <w:t>Infrastructure and Services Committee meeting</w:t>
      </w:r>
      <w:r w:rsidRPr="003A5EE9">
        <w:rPr>
          <w:b/>
          <w:bCs/>
        </w:rPr>
        <w:t xml:space="preserve"> </w:t>
      </w:r>
      <w:r>
        <w:rPr>
          <w:b/>
          <w:bCs/>
        </w:rPr>
        <w:t xml:space="preserve">30 May </w:t>
      </w:r>
      <w:r w:rsidRPr="003A5EE9">
        <w:rPr>
          <w:b/>
          <w:bCs/>
        </w:rPr>
        <w:t xml:space="preserve">2018, </w:t>
      </w:r>
      <w:r>
        <w:rPr>
          <w:b/>
          <w:bCs/>
        </w:rPr>
        <w:t>Page 25 – 32</w:t>
      </w:r>
    </w:p>
    <w:p w14:paraId="5543B979" w14:textId="77777777" w:rsidR="00D95872" w:rsidRDefault="00D95872">
      <w:r>
        <w:lastRenderedPageBreak/>
        <w:t xml:space="preserve">Carterton Wastewater Project – Progress Update and Financials </w:t>
      </w:r>
    </w:p>
    <w:p w14:paraId="084A49F5" w14:textId="77777777" w:rsidR="00D95872" w:rsidRDefault="00D95872">
      <w:r w:rsidRPr="00D95872">
        <w:rPr>
          <w:b/>
          <w:bCs/>
        </w:rPr>
        <w:t>1. PURPOSE</w:t>
      </w:r>
      <w:r>
        <w:t xml:space="preserve"> To provide an update on progress with implementation of the Carterton Wastewater Project together with the financial implications of that progress and identify the governance arrangements for the project going forward. </w:t>
      </w:r>
    </w:p>
    <w:p w14:paraId="22045EFF" w14:textId="77777777" w:rsidR="00D95872" w:rsidRDefault="00D95872">
      <w:r w:rsidRPr="00D95872">
        <w:rPr>
          <w:b/>
          <w:bCs/>
        </w:rPr>
        <w:t>2. SIGNIFICANCE</w:t>
      </w:r>
      <w:r>
        <w:t xml:space="preserve"> The matters for decision in this report are not considered to be of significance under Council’s Significance and Engagement Policy. </w:t>
      </w:r>
    </w:p>
    <w:p w14:paraId="1FE5CEC1" w14:textId="77777777" w:rsidR="00D95872" w:rsidRDefault="00D95872">
      <w:r w:rsidRPr="00D95872">
        <w:rPr>
          <w:b/>
          <w:bCs/>
        </w:rPr>
        <w:t>3. BACKGROUND</w:t>
      </w:r>
      <w:r>
        <w:t xml:space="preserve"> New resource consents for the Carterton wastewater treatment plant and effluent irrigation and disposal facilities were issued by Greater Wellington Regional Council in late November 2017. The new consents took effect on 19 January 2018. Instrumental to compliance with those consents is implementation of a four stage capital works programme commencing in 2017/18 and concluding in 2020/21. In addition to the </w:t>
      </w:r>
      <w:proofErr w:type="gramStart"/>
      <w:r>
        <w:t>consent based</w:t>
      </w:r>
      <w:proofErr w:type="gramEnd"/>
      <w:r>
        <w:t xml:space="preserve"> upgrade works, a number of smaller capital works have been programmed. These works relate to general improvements and renewals required to maintain levels of service for the wastewater </w:t>
      </w:r>
      <w:proofErr w:type="gramStart"/>
      <w:r>
        <w:t>activity as a whole, including</w:t>
      </w:r>
      <w:proofErr w:type="gramEnd"/>
      <w:r>
        <w:t xml:space="preserve"> the wastewater treatment plant and reticulation, irrespective of the new consents. In line with other initiatives to improve project management practice, it is timely to establish better governance arrangements about this project. </w:t>
      </w:r>
    </w:p>
    <w:p w14:paraId="1285784D" w14:textId="77777777" w:rsidR="00D95872" w:rsidRPr="00D95872" w:rsidRDefault="00D95872">
      <w:pPr>
        <w:rPr>
          <w:b/>
          <w:bCs/>
        </w:rPr>
      </w:pPr>
      <w:r w:rsidRPr="00D95872">
        <w:rPr>
          <w:b/>
          <w:bCs/>
        </w:rPr>
        <w:t xml:space="preserve">4. GOVERNANCE ARRANGEMENTS </w:t>
      </w:r>
    </w:p>
    <w:p w14:paraId="2726FC6B" w14:textId="77777777" w:rsidR="00D95872" w:rsidRPr="00D95872" w:rsidRDefault="00D95872">
      <w:pPr>
        <w:rPr>
          <w:b/>
          <w:bCs/>
        </w:rPr>
      </w:pPr>
      <w:r w:rsidRPr="00D95872">
        <w:rPr>
          <w:b/>
          <w:bCs/>
        </w:rPr>
        <w:t xml:space="preserve">4.1. Project structure review </w:t>
      </w:r>
    </w:p>
    <w:p w14:paraId="152995CF" w14:textId="457E68F3" w:rsidR="00173A29" w:rsidRDefault="00D95872">
      <w:r>
        <w:t>The project is a significant one for this Council and the Carterton community. As with projects of this type it is appropriate to review the governance arrangements for the project as it moves from the consenting phase into the detailed design and construction and make appropriate changes to reflect the different activities.</w:t>
      </w:r>
    </w:p>
    <w:p w14:paraId="1A4BEF48" w14:textId="77777777" w:rsidR="00D95872" w:rsidRDefault="00D95872">
      <w:r>
        <w:t xml:space="preserve">Wellington Water was asked to carry out a review of the structure of the project and make any recommendations it considered appropriate for the delivery phase. Its recommendations are in Attachment 1. </w:t>
      </w:r>
    </w:p>
    <w:p w14:paraId="76B4785B" w14:textId="77777777" w:rsidR="00D95872" w:rsidRDefault="00D95872">
      <w:r>
        <w:t xml:space="preserve">In summary it has been recommended that the Council: </w:t>
      </w:r>
    </w:p>
    <w:p w14:paraId="5DBC680E" w14:textId="77777777" w:rsidR="00D95872" w:rsidRDefault="00D95872">
      <w:r>
        <w:t xml:space="preserve">• Prepares a formal project plan for the construction phase, including team structure and roles, delegations, hold points for technical reviews and governance considerations. </w:t>
      </w:r>
    </w:p>
    <w:p w14:paraId="7295F861" w14:textId="77777777" w:rsidR="00D95872" w:rsidRDefault="00D95872">
      <w:r>
        <w:t xml:space="preserve">• Undertakes some additional peer reviews of the sequential batch reservoirs </w:t>
      </w:r>
    </w:p>
    <w:p w14:paraId="3DBA525C" w14:textId="77777777" w:rsidR="00D95872" w:rsidRDefault="00D95872">
      <w:r>
        <w:t xml:space="preserve">• Prepares a formal procurement plan for the project </w:t>
      </w:r>
    </w:p>
    <w:p w14:paraId="1A210828" w14:textId="77777777" w:rsidR="00D95872" w:rsidRDefault="00D95872">
      <w:r>
        <w:t xml:space="preserve">• Prepares a formal risk register for the project </w:t>
      </w:r>
    </w:p>
    <w:p w14:paraId="157457E7" w14:textId="77777777" w:rsidR="00D95872" w:rsidRDefault="00D95872">
      <w:r>
        <w:t xml:space="preserve">• Establishes a governance structure to provide technical, management and political governance of the project delivery. The recommendations are currently being implemented. A hold on new works has been temporarily halted ahead of the renewed project structure being put in place. This is to allow the project governance group to get established and provide input into the project and procurement plans and to consider the project risks. </w:t>
      </w:r>
    </w:p>
    <w:p w14:paraId="2827B03F" w14:textId="77777777" w:rsidR="00D95872" w:rsidRDefault="00D95872">
      <w:r>
        <w:t xml:space="preserve">4.2. Project Implementation Governance Group The first action required is to establish the project implementation governance group. The role of this group will be to provide oversight of the capital works programme, procurement processes and manage the various project risks, including budget and timeline risks. The following membership is recommended: </w:t>
      </w:r>
    </w:p>
    <w:p w14:paraId="658D60C8" w14:textId="77777777" w:rsidR="00D95872" w:rsidRDefault="00D95872">
      <w:r>
        <w:t xml:space="preserve">• Chief Executive (project sponsor) </w:t>
      </w:r>
    </w:p>
    <w:p w14:paraId="162CA517" w14:textId="77777777" w:rsidR="00D95872" w:rsidRDefault="00D95872">
      <w:r>
        <w:t xml:space="preserve">• Operations Manager (project owner) </w:t>
      </w:r>
    </w:p>
    <w:p w14:paraId="4EC5C24B" w14:textId="77777777" w:rsidR="00D95872" w:rsidRDefault="00D95872">
      <w:r>
        <w:t xml:space="preserve">• Deputy Mayor Keys (political oversight) </w:t>
      </w:r>
    </w:p>
    <w:p w14:paraId="1DBF8A68" w14:textId="77777777" w:rsidR="00D95872" w:rsidRDefault="00D95872">
      <w:r>
        <w:t xml:space="preserve">• Councillor Deller (political oversight) </w:t>
      </w:r>
    </w:p>
    <w:p w14:paraId="65EAE16F" w14:textId="77777777" w:rsidR="00D95872" w:rsidRDefault="00D95872">
      <w:r>
        <w:t xml:space="preserve">• Greater Wellington Regional Council (consent authority) </w:t>
      </w:r>
    </w:p>
    <w:p w14:paraId="244DF430" w14:textId="77777777" w:rsidR="00D95872" w:rsidRDefault="00D95872">
      <w:r>
        <w:t xml:space="preserve">The Project Manager will report to the Governance Group. It is envisaged the group will oversee the preparation of the various project planning documents and then once completed would meet at milestone points and </w:t>
      </w:r>
      <w:proofErr w:type="gramStart"/>
      <w:r>
        <w:t>on a monthly basis</w:t>
      </w:r>
      <w:proofErr w:type="gramEnd"/>
      <w:r>
        <w:t xml:space="preserve">. Consideration will be given once the Governance Group is up and running as to whether an additional technical specialist should also be on the group. </w:t>
      </w:r>
    </w:p>
    <w:p w14:paraId="01383810" w14:textId="77777777" w:rsidR="00D95872" w:rsidRPr="00D95872" w:rsidRDefault="00D95872">
      <w:pPr>
        <w:rPr>
          <w:b/>
          <w:bCs/>
        </w:rPr>
      </w:pPr>
      <w:r w:rsidRPr="00D95872">
        <w:rPr>
          <w:b/>
          <w:bCs/>
        </w:rPr>
        <w:t xml:space="preserve">4.3. Community Advisory Group </w:t>
      </w:r>
    </w:p>
    <w:p w14:paraId="1D8CFABC" w14:textId="6902D55E" w:rsidR="00D95872" w:rsidRDefault="00D95872">
      <w:r>
        <w:t xml:space="preserve">The consent requires that the Council establishes a community advisory group. The consent requires that the Council sends an invitation to the group for a first meeting within six months of the consent becoming operative, i.e. by 19 July 2018. The conditions set out the membership of the group, which is: a. </w:t>
      </w:r>
      <w:proofErr w:type="spellStart"/>
      <w:r>
        <w:t>Rangitane</w:t>
      </w:r>
      <w:proofErr w:type="spellEnd"/>
      <w:r>
        <w:t xml:space="preserve"> o Wairarapa b. </w:t>
      </w:r>
      <w:proofErr w:type="spellStart"/>
      <w:r>
        <w:t>Ngati</w:t>
      </w:r>
      <w:proofErr w:type="spellEnd"/>
      <w:r>
        <w:t xml:space="preserve"> </w:t>
      </w:r>
      <w:proofErr w:type="spellStart"/>
      <w:r>
        <w:t>Kahungunu</w:t>
      </w:r>
      <w:proofErr w:type="spellEnd"/>
      <w:r>
        <w:t xml:space="preserve"> </w:t>
      </w:r>
      <w:proofErr w:type="spellStart"/>
      <w:r>
        <w:t>ki</w:t>
      </w:r>
      <w:proofErr w:type="spellEnd"/>
      <w:r>
        <w:t xml:space="preserve"> Wairarapa.</w:t>
      </w:r>
    </w:p>
    <w:p w14:paraId="5C4A01FD" w14:textId="77777777" w:rsidR="00D95872" w:rsidRDefault="00D95872">
      <w:r>
        <w:t xml:space="preserve">c. Wairarapa Public Health </w:t>
      </w:r>
    </w:p>
    <w:p w14:paraId="605B1547" w14:textId="77777777" w:rsidR="00D95872" w:rsidRDefault="00D95872">
      <w:r>
        <w:t xml:space="preserve">d. Sustainable Wairarapa </w:t>
      </w:r>
    </w:p>
    <w:p w14:paraId="03DD94E2" w14:textId="77777777" w:rsidR="00D95872" w:rsidRDefault="00D95872">
      <w:r>
        <w:t xml:space="preserve">e. </w:t>
      </w:r>
      <w:proofErr w:type="spellStart"/>
      <w:r>
        <w:t>Mangatārere</w:t>
      </w:r>
      <w:proofErr w:type="spellEnd"/>
      <w:r>
        <w:t xml:space="preserve"> Restoration Society </w:t>
      </w:r>
    </w:p>
    <w:p w14:paraId="721B460D" w14:textId="77777777" w:rsidR="00D95872" w:rsidRDefault="00D95872">
      <w:r>
        <w:t xml:space="preserve">f. GWRC </w:t>
      </w:r>
    </w:p>
    <w:p w14:paraId="1C0F70EF" w14:textId="77777777" w:rsidR="00D95872" w:rsidRDefault="00D95872">
      <w:r>
        <w:t xml:space="preserve">g. The Consent Holder. </w:t>
      </w:r>
    </w:p>
    <w:p w14:paraId="2CC06C56" w14:textId="4E5DA5EF" w:rsidR="00D95872" w:rsidRDefault="00D95872">
      <w:r>
        <w:rPr>
          <w:noProof/>
        </w:rPr>
        <w:drawing>
          <wp:anchor distT="0" distB="0" distL="114300" distR="114300" simplePos="0" relativeHeight="251658240" behindDoc="1" locked="0" layoutInCell="1" allowOverlap="1" wp14:anchorId="783DE690" wp14:editId="31BAD9E4">
            <wp:simplePos x="0" y="0"/>
            <wp:positionH relativeFrom="margin">
              <wp:align>left</wp:align>
            </wp:positionH>
            <wp:positionV relativeFrom="page">
              <wp:posOffset>7571740</wp:posOffset>
            </wp:positionV>
            <wp:extent cx="5433060" cy="2867025"/>
            <wp:effectExtent l="0" t="0" r="0" b="9525"/>
            <wp:wrapTight wrapText="bothSides">
              <wp:wrapPolygon edited="0">
                <wp:start x="0" y="0"/>
                <wp:lineTo x="0" y="21528"/>
                <wp:lineTo x="21509" y="21528"/>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33060" cy="2867025"/>
                    </a:xfrm>
                    <a:prstGeom prst="rect">
                      <a:avLst/>
                    </a:prstGeom>
                  </pic:spPr>
                </pic:pic>
              </a:graphicData>
            </a:graphic>
            <wp14:sizeRelH relativeFrom="page">
              <wp14:pctWidth>0</wp14:pctWidth>
            </wp14:sizeRelH>
            <wp14:sizeRelV relativeFrom="page">
              <wp14:pctHeight>0</wp14:pctHeight>
            </wp14:sizeRelV>
          </wp:anchor>
        </w:drawing>
      </w:r>
      <w:r>
        <w:t xml:space="preserve">The Council is required to supply copies of all monitoring reports to the members of the Advisory Group at the same time those reports are supplied to the Manager Environmental Regulation, Wellington Regional Council. Reports will also be provided to the Infrastructure and Services Committee and, where appropriate, the Audit and Risk Committee. Meetings of the Group are to be at least once </w:t>
      </w:r>
      <w:proofErr w:type="gramStart"/>
      <w:r>
        <w:t>annually</w:t>
      </w:r>
      <w:proofErr w:type="gramEnd"/>
      <w:r>
        <w:t xml:space="preserve"> and the Advisory Group is able to determine whether more frequent meetings are required. Letters to each of the above parties were sent out in March 2018. The following responses have been received:</w:t>
      </w:r>
    </w:p>
    <w:p w14:paraId="6A7F678A" w14:textId="77777777" w:rsidR="00D95872" w:rsidRDefault="00D95872">
      <w:r w:rsidRPr="00D95872">
        <w:t xml:space="preserve">It is proposed that the Council will be represented on the group by the Operations Manager. The issue of remuneration for participating on the group has been raised. For those members of the group for which membership of the group would not form part of their normal jobs (i.e. iwi, Sustainable Wairarapa </w:t>
      </w:r>
      <w:r w:rsidRPr="00D95872">
        <w:lastRenderedPageBreak/>
        <w:t xml:space="preserve">and </w:t>
      </w:r>
      <w:proofErr w:type="spellStart"/>
      <w:r w:rsidRPr="00D95872">
        <w:t>Mangatārere</w:t>
      </w:r>
      <w:proofErr w:type="spellEnd"/>
      <w:r w:rsidRPr="00D95872">
        <w:t xml:space="preserve"> Restoration Society representatives, an offer of remuneration would be appropriate. It is proposed to pay attendees a per meeting fee commensurate with other Councils fees. Officers will investigate appropriate fee levels and let the participants know, ahead of the first meeting. </w:t>
      </w:r>
    </w:p>
    <w:p w14:paraId="782C38BA" w14:textId="77777777" w:rsidR="00D95872" w:rsidRPr="00D95872" w:rsidRDefault="00D95872">
      <w:pPr>
        <w:rPr>
          <w:b/>
          <w:bCs/>
        </w:rPr>
      </w:pPr>
      <w:r w:rsidRPr="00D95872">
        <w:rPr>
          <w:b/>
          <w:bCs/>
        </w:rPr>
        <w:t xml:space="preserve">Project management </w:t>
      </w:r>
    </w:p>
    <w:p w14:paraId="5640AF14" w14:textId="301695C0" w:rsidR="00D95872" w:rsidRDefault="00D95872">
      <w:r>
        <w:rPr>
          <w:noProof/>
        </w:rPr>
        <w:drawing>
          <wp:anchor distT="0" distB="0" distL="114300" distR="114300" simplePos="0" relativeHeight="251659264" behindDoc="1" locked="0" layoutInCell="1" allowOverlap="1" wp14:anchorId="4B4A4C4A" wp14:editId="05C80AA1">
            <wp:simplePos x="0" y="0"/>
            <wp:positionH relativeFrom="margin">
              <wp:align>left</wp:align>
            </wp:positionH>
            <wp:positionV relativeFrom="page">
              <wp:posOffset>4694555</wp:posOffset>
            </wp:positionV>
            <wp:extent cx="5570220" cy="5894705"/>
            <wp:effectExtent l="0" t="0" r="0" b="0"/>
            <wp:wrapTight wrapText="bothSides">
              <wp:wrapPolygon edited="0">
                <wp:start x="0" y="0"/>
                <wp:lineTo x="0" y="21500"/>
                <wp:lineTo x="21497" y="21500"/>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79938" cy="5905570"/>
                    </a:xfrm>
                    <a:prstGeom prst="rect">
                      <a:avLst/>
                    </a:prstGeom>
                  </pic:spPr>
                </pic:pic>
              </a:graphicData>
            </a:graphic>
            <wp14:sizeRelH relativeFrom="page">
              <wp14:pctWidth>0</wp14:pctWidth>
            </wp14:sizeRelH>
            <wp14:sizeRelV relativeFrom="page">
              <wp14:pctHeight>0</wp14:pctHeight>
            </wp14:sizeRelV>
          </wp:anchor>
        </w:drawing>
      </w:r>
      <w:r w:rsidRPr="00D95872">
        <w:t>Greg Boyle is currently managing the project on behalf of the Council. He has very successfully guided the project through its consenting phase and for that the Council owes him a debt of gratitude. Greg has indicated he would like to step aside from the project at this point. A new project manager will therefore need to be found. The Council does not have the capacity within the organisation to provide</w:t>
      </w:r>
      <w:r>
        <w:t xml:space="preserve"> project management, although an in-house project management role is currently being established. We will need to engage a contractor to at least help with the set-up the construction phase, as recommended by Wellington Water. The process is now underway to find a suitable person. 5. CAPITAL WORKS PROGRAMME FOR THE EXPANSION PROJECT The capital works required to complete the wastewater treatment and disposal upgrade are to be carried out over the current and next three years. The description, </w:t>
      </w:r>
      <w:proofErr w:type="gramStart"/>
      <w:r>
        <w:t>timing</w:t>
      </w:r>
      <w:proofErr w:type="gramEnd"/>
      <w:r>
        <w:t xml:space="preserve"> and budget estimate for each of the major works is summarised in the table below:</w:t>
      </w:r>
    </w:p>
    <w:p w14:paraId="5B3870F6" w14:textId="77777777" w:rsidR="00D95872" w:rsidRPr="00D95872" w:rsidRDefault="00D95872">
      <w:pPr>
        <w:rPr>
          <w:b/>
          <w:bCs/>
        </w:rPr>
      </w:pPr>
      <w:r w:rsidRPr="00D95872">
        <w:rPr>
          <w:b/>
          <w:bCs/>
        </w:rPr>
        <w:t xml:space="preserve">6. 2017/18 CAPITAL WORKS </w:t>
      </w:r>
    </w:p>
    <w:p w14:paraId="3BFCD7FF" w14:textId="77777777" w:rsidR="00D95872" w:rsidRDefault="00D95872">
      <w:r>
        <w:t xml:space="preserve">Progress on each of the Stage 1 projects comprising the current year’s (2017/18) upgrade programme is summarised as follows: </w:t>
      </w:r>
    </w:p>
    <w:p w14:paraId="3F684C30" w14:textId="77777777" w:rsidR="00D95872" w:rsidRPr="00D95872" w:rsidRDefault="00D95872">
      <w:pPr>
        <w:rPr>
          <w:b/>
          <w:bCs/>
        </w:rPr>
      </w:pPr>
      <w:r w:rsidRPr="00D95872">
        <w:rPr>
          <w:b/>
          <w:bCs/>
        </w:rPr>
        <w:t xml:space="preserve">6.1. Substitute ephemeral channel </w:t>
      </w:r>
    </w:p>
    <w:p w14:paraId="24A5A1E4" w14:textId="77777777" w:rsidR="005C65EC" w:rsidRDefault="00D95872">
      <w:r>
        <w:t xml:space="preserve">Work is required to substitute the existing ephemeral channel with a new, constructed channel located parallel to the western boundary of the </w:t>
      </w:r>
      <w:proofErr w:type="spellStart"/>
      <w:r>
        <w:t>Daleton</w:t>
      </w:r>
      <w:proofErr w:type="spellEnd"/>
      <w:r>
        <w:t xml:space="preserve"> Farm property. There are two reasons for this. Firstly, because the second centre pivot irrigator will operate over the top of the existing ephemeral, and the need to avoid irrigation of effluent into water courses, there is a need to level the existing channel to avoid losing approximately 20% of the irrigable area. </w:t>
      </w:r>
    </w:p>
    <w:p w14:paraId="22035712" w14:textId="77777777" w:rsidR="005C65EC" w:rsidRDefault="00D95872">
      <w:r>
        <w:t xml:space="preserve">Secondly, the existing ephemeral stream provides a modest level of flood water storage during high river flow events, backing up from the </w:t>
      </w:r>
      <w:proofErr w:type="spellStart"/>
      <w:r>
        <w:t>Mangatārere</w:t>
      </w:r>
      <w:proofErr w:type="spellEnd"/>
      <w:r>
        <w:t xml:space="preserve"> Stream through a culvert beneath Gallons Road. From a flood protection perspective, GWRC required the substitute channel to be constructed to a similar volume. </w:t>
      </w:r>
    </w:p>
    <w:p w14:paraId="529A5A77" w14:textId="77777777" w:rsidR="005C65EC" w:rsidRDefault="00D95872">
      <w:r>
        <w:t xml:space="preserve">Due to the late consent determination post the appeal period (mid-January 2018), the available construction season for completing this work as scheduled has been compressed. To expedite the required earthworks, the work was preceded by machine removal of vegetation (mainly willow) in the existing drain. </w:t>
      </w:r>
    </w:p>
    <w:p w14:paraId="7830C873" w14:textId="77777777" w:rsidR="005C65EC" w:rsidRDefault="00D95872">
      <w:r>
        <w:t xml:space="preserve">Since then, the contractor has implemented a methodology comprising essentially a cut and fill operation, but including: </w:t>
      </w:r>
    </w:p>
    <w:p w14:paraId="0BEAA5AD" w14:textId="77777777" w:rsidR="005C65EC" w:rsidRDefault="00D95872">
      <w:r>
        <w:t xml:space="preserve">• stripping of topsoil from the existing channel and windrowing adjacent (mainly) on east of the channel </w:t>
      </w:r>
    </w:p>
    <w:p w14:paraId="65ABE8CA" w14:textId="77777777" w:rsidR="005C65EC" w:rsidRDefault="00D95872">
      <w:r>
        <w:t xml:space="preserve">• constructing sedimentation ponds at bottom end </w:t>
      </w:r>
    </w:p>
    <w:p w14:paraId="3B57D0CE" w14:textId="77777777" w:rsidR="005C65EC" w:rsidRDefault="00D95872">
      <w:r>
        <w:t xml:space="preserve">• stripping topsoil from replacement channel and windrowing adjacent to channel </w:t>
      </w:r>
    </w:p>
    <w:p w14:paraId="11E0FD49" w14:textId="77777777" w:rsidR="005C65EC" w:rsidRDefault="00D95872">
      <w:r>
        <w:t xml:space="preserve">• construct sedimentation pond at bottom end of new channel </w:t>
      </w:r>
    </w:p>
    <w:p w14:paraId="5BCFAB4A" w14:textId="77777777" w:rsidR="005C65EC" w:rsidRDefault="00D95872">
      <w:r>
        <w:t xml:space="preserve">• grading excavation from bottom to top • moving subsoil from new channel to old </w:t>
      </w:r>
    </w:p>
    <w:p w14:paraId="015049A3" w14:textId="77777777" w:rsidR="005C65EC" w:rsidRDefault="00D95872">
      <w:r>
        <w:t xml:space="preserve">• re-grading ground level west to east where required </w:t>
      </w:r>
    </w:p>
    <w:p w14:paraId="3CF6A422" w14:textId="77777777" w:rsidR="005C65EC" w:rsidRDefault="00D95872">
      <w:r>
        <w:t xml:space="preserve">• adding any extra material supplied by Carterton District Council </w:t>
      </w:r>
    </w:p>
    <w:p w14:paraId="6A5E1D81" w14:textId="77777777" w:rsidR="005C65EC" w:rsidRDefault="00D95872">
      <w:r>
        <w:t xml:space="preserve">• replacing topsoil &amp; adding any additional from elsewhere on the site </w:t>
      </w:r>
    </w:p>
    <w:p w14:paraId="62B77AFF" w14:textId="77777777" w:rsidR="005C65EC" w:rsidRDefault="00D95872">
      <w:r>
        <w:t xml:space="preserve">• grass sowing and reinstatement. </w:t>
      </w:r>
    </w:p>
    <w:p w14:paraId="0F6BC5A4" w14:textId="77777777" w:rsidR="005C65EC" w:rsidRDefault="00D95872">
      <w:r>
        <w:t xml:space="preserve">The late autumn soil conditions at the site have made construction increasingly difficult. To avoid the risk of creating excessive damage to surrounding ground and inefficient use of earthmoving plant, further work has been suspended until late spring when soils will have dried sufficiently for access by heavy plant. The ephemeral channel construction is not on the critical path, so the delay will not impact on overall project delivery timeframe. </w:t>
      </w:r>
    </w:p>
    <w:p w14:paraId="27913E7E" w14:textId="77777777" w:rsidR="005C65EC" w:rsidRDefault="00D95872">
      <w:r>
        <w:t xml:space="preserve">As at 21 May 2018, the project was approximately 50% complete. The total budget in 2017/18 is $100,000. The unspent portion of the budget will need to carry-forward to the 2018/19 year. </w:t>
      </w:r>
    </w:p>
    <w:p w14:paraId="7855E1E0" w14:textId="77777777" w:rsidR="005C65EC" w:rsidRDefault="005C65EC"/>
    <w:p w14:paraId="3609BA91" w14:textId="2E47174E" w:rsidR="005C65EC" w:rsidRPr="005C65EC" w:rsidRDefault="00D95872">
      <w:pPr>
        <w:rPr>
          <w:b/>
          <w:bCs/>
        </w:rPr>
      </w:pPr>
      <w:r w:rsidRPr="005C65EC">
        <w:rPr>
          <w:b/>
          <w:bCs/>
        </w:rPr>
        <w:t xml:space="preserve">6.2. Power supply to new pump station </w:t>
      </w:r>
    </w:p>
    <w:p w14:paraId="7206809E" w14:textId="77777777" w:rsidR="005C65EC" w:rsidRDefault="00D95872">
      <w:r>
        <w:t xml:space="preserve">Drainage and irrigation from the new SBR storage ponds will require new pumps and power supply. This is budgeted in the 2017/18 Annual Plan for $85k. A proposal has been submitted to </w:t>
      </w:r>
      <w:proofErr w:type="spellStart"/>
      <w:r>
        <w:t>Powerco</w:t>
      </w:r>
      <w:proofErr w:type="spellEnd"/>
      <w:r>
        <w:t xml:space="preserve"> for a new underground 200kVa cable supply crossing beneath SH2 opposite the proposed pumping installations. The current estimate is $57k, </w:t>
      </w:r>
      <w:proofErr w:type="gramStart"/>
      <w:r>
        <w:t>assuming that</w:t>
      </w:r>
      <w:proofErr w:type="gramEnd"/>
      <w:r>
        <w:t xml:space="preserve"> the existing 11kVa switchgear does not need upgrading. That is a moot point at present, with a major industrial supplier at the same end of Carterton increasing its demand and the 11kVa feeder cable nearing its capacity limit. In the meantime, </w:t>
      </w:r>
      <w:proofErr w:type="spellStart"/>
      <w:r>
        <w:t>Powerco</w:t>
      </w:r>
      <w:proofErr w:type="spellEnd"/>
      <w:r>
        <w:t xml:space="preserve"> has essentially placed all increased load applications on hold until its planning engineers have arrived at a solution, which may in</w:t>
      </w:r>
      <w:r w:rsidR="005C65EC">
        <w:t xml:space="preserve"> turn affect its investment in the work. The next step awaits </w:t>
      </w:r>
      <w:proofErr w:type="spellStart"/>
      <w:r w:rsidR="005C65EC">
        <w:t>Powerco’s</w:t>
      </w:r>
      <w:proofErr w:type="spellEnd"/>
      <w:r w:rsidR="005C65EC">
        <w:t xml:space="preserve"> approval and pricing. This project is likely to be carried through to 2018/19. </w:t>
      </w:r>
    </w:p>
    <w:p w14:paraId="39A30297" w14:textId="77777777" w:rsidR="005C65EC" w:rsidRPr="005C65EC" w:rsidRDefault="005C65EC">
      <w:pPr>
        <w:rPr>
          <w:b/>
          <w:bCs/>
        </w:rPr>
      </w:pPr>
      <w:r w:rsidRPr="005C65EC">
        <w:rPr>
          <w:b/>
          <w:bCs/>
        </w:rPr>
        <w:lastRenderedPageBreak/>
        <w:t xml:space="preserve">6.3. Restricted water supply to Gallons Road </w:t>
      </w:r>
    </w:p>
    <w:p w14:paraId="533E5B18" w14:textId="77777777" w:rsidR="005C65EC" w:rsidRDefault="005C65EC">
      <w:r>
        <w:t xml:space="preserve">A new 50mm diameter, restricted water supply feed has been laid from </w:t>
      </w:r>
      <w:proofErr w:type="spellStart"/>
      <w:r>
        <w:t>Dalefield</w:t>
      </w:r>
      <w:proofErr w:type="spellEnd"/>
      <w:r>
        <w:t xml:space="preserve"> Road to Gallons Rd. In addition to mitigating the risks of spray drift or groundwater contamination from the irrigation activity on </w:t>
      </w:r>
      <w:proofErr w:type="spellStart"/>
      <w:r>
        <w:t>Daleton</w:t>
      </w:r>
      <w:proofErr w:type="spellEnd"/>
      <w:r>
        <w:t xml:space="preserve"> Farm, a supply will be needed at the new pump station and sludge tank installations associated with the new SBR reservoir. The budget for this work is $10k in 2017/18. It is expected to be completed on budget. </w:t>
      </w:r>
    </w:p>
    <w:p w14:paraId="1535188F" w14:textId="77777777" w:rsidR="005C65EC" w:rsidRPr="005C65EC" w:rsidRDefault="005C65EC">
      <w:pPr>
        <w:rPr>
          <w:b/>
          <w:bCs/>
        </w:rPr>
      </w:pPr>
      <w:r w:rsidRPr="005C65EC">
        <w:rPr>
          <w:b/>
          <w:bCs/>
        </w:rPr>
        <w:t xml:space="preserve">6.4. Fencing and planting </w:t>
      </w:r>
    </w:p>
    <w:p w14:paraId="485841B3" w14:textId="77777777" w:rsidR="005C65EC" w:rsidRDefault="005C65EC">
      <w:r>
        <w:t xml:space="preserve">A modest annual sum ($5,000 per year) has been provided for landscaping and fencing of </w:t>
      </w:r>
      <w:proofErr w:type="spellStart"/>
      <w:r>
        <w:t>Daleton</w:t>
      </w:r>
      <w:proofErr w:type="spellEnd"/>
      <w:r>
        <w:t xml:space="preserve"> Farm supplemented by funding grants from Greater Wellington Regional Council and in-kind community contributions in the form of labour. Most of the work to date has focussed on the fencing and planting of </w:t>
      </w:r>
      <w:proofErr w:type="spellStart"/>
      <w:r>
        <w:t>Daleton</w:t>
      </w:r>
      <w:proofErr w:type="spellEnd"/>
      <w:r>
        <w:t xml:space="preserve"> amenity wetland. </w:t>
      </w:r>
    </w:p>
    <w:p w14:paraId="53477A36" w14:textId="77777777" w:rsidR="005C65EC" w:rsidRPr="005C65EC" w:rsidRDefault="005C65EC">
      <w:pPr>
        <w:rPr>
          <w:b/>
          <w:bCs/>
        </w:rPr>
      </w:pPr>
      <w:r w:rsidRPr="005C65EC">
        <w:rPr>
          <w:b/>
          <w:bCs/>
        </w:rPr>
        <w:t xml:space="preserve">7. CAPITAL WORKS REQUIRED TO MAINTAIN CURRENT TREATMENT FACILITIES 2017/18 </w:t>
      </w:r>
    </w:p>
    <w:p w14:paraId="3E851096" w14:textId="77777777" w:rsidR="005C65EC" w:rsidRDefault="005C65EC">
      <w:r>
        <w:t xml:space="preserve">In addition to the above </w:t>
      </w:r>
      <w:proofErr w:type="gramStart"/>
      <w:r>
        <w:t>consent based</w:t>
      </w:r>
      <w:proofErr w:type="gramEnd"/>
      <w:r>
        <w:t xml:space="preserve"> projects planned for 2017/18, there are a number of other works programmed, summarised as follows: 7.1. Duplicate digester This involves installation of a second heat pump in the existing digester including modifications to the chamber, and a new mixer. This will improve digester processing turnover as sludge volumes increase post construction of the SBR. Work on this project will need to carry-over to the 2018/19 financial year. Budget is $35,000. </w:t>
      </w:r>
    </w:p>
    <w:p w14:paraId="783DA7B8" w14:textId="77777777" w:rsidR="005C65EC" w:rsidRPr="005C65EC" w:rsidRDefault="005C65EC">
      <w:pPr>
        <w:rPr>
          <w:b/>
          <w:bCs/>
        </w:rPr>
      </w:pPr>
      <w:r w:rsidRPr="005C65EC">
        <w:rPr>
          <w:b/>
          <w:bCs/>
        </w:rPr>
        <w:t xml:space="preserve">7.2. Renovate and cover sludge drying beds </w:t>
      </w:r>
    </w:p>
    <w:p w14:paraId="05F4D13A" w14:textId="77777777" w:rsidR="005C65EC" w:rsidRDefault="005C65EC">
      <w:r>
        <w:t xml:space="preserve">New covers were fitted to the existing, open, sludge drying beds to improve drying time and hence, sludge handling prior to disposal at the lined CDC landfill cell. Work was completed early this year. Budget is $50,000. </w:t>
      </w:r>
    </w:p>
    <w:p w14:paraId="7C12D932" w14:textId="77777777" w:rsidR="005C65EC" w:rsidRPr="005C65EC" w:rsidRDefault="005C65EC">
      <w:pPr>
        <w:rPr>
          <w:b/>
          <w:bCs/>
        </w:rPr>
      </w:pPr>
      <w:r w:rsidRPr="005C65EC">
        <w:rPr>
          <w:b/>
          <w:bCs/>
        </w:rPr>
        <w:t xml:space="preserve">7.3. Gas flare at digester </w:t>
      </w:r>
    </w:p>
    <w:p w14:paraId="3905861A" w14:textId="77777777" w:rsidR="005C65EC" w:rsidRDefault="005C65EC">
      <w:r>
        <w:t xml:space="preserve">This project provides for the safe removal of methane gas produced from sludge in the anaerobic digester. A gas flare relies on there being sufficient methane concentration to support combustion, otherwise the gas can be stripped through the biofilters. Testing of the gas is required to confirm combustibility, scheduled for completion next month. The budget is $10,000. </w:t>
      </w:r>
    </w:p>
    <w:p w14:paraId="0562B135" w14:textId="77777777" w:rsidR="005C65EC" w:rsidRPr="005C65EC" w:rsidRDefault="005C65EC">
      <w:pPr>
        <w:rPr>
          <w:b/>
          <w:bCs/>
        </w:rPr>
      </w:pPr>
      <w:r w:rsidRPr="005C65EC">
        <w:rPr>
          <w:b/>
          <w:bCs/>
        </w:rPr>
        <w:t xml:space="preserve">8. DESIGN WORK FOR NEW SBR RESERVOIR 2018/19 </w:t>
      </w:r>
    </w:p>
    <w:p w14:paraId="5E71A921" w14:textId="3634F7F3" w:rsidR="00D95872" w:rsidRDefault="005C65EC">
      <w:r>
        <w:t xml:space="preserve">The new 200,000m3 SBR reservoir is scheduled for completion over the 2018/19 summer construction period. This is by far the dominant capital works element associated with the upgrade. It provides the mechanism for effluent flow harvesting and storage, effluent source for summer irrigation over the whole </w:t>
      </w:r>
      <w:proofErr w:type="spellStart"/>
      <w:r>
        <w:t>Daleton</w:t>
      </w:r>
      <w:proofErr w:type="spellEnd"/>
      <w:r>
        <w:t xml:space="preserve"> Farm property, effluent quality enhancement and managed discharge regime. It is sized to achieve an optimum balance with the available CDC owned land area (approx. 40ha) for irrigation during average flow conditions.</w:t>
      </w:r>
    </w:p>
    <w:p w14:paraId="4A1DA46A" w14:textId="77777777" w:rsidR="005C65EC" w:rsidRDefault="005C65EC">
      <w:r>
        <w:t xml:space="preserve">The work required to be completed ahead of the construction period, by Tonkin Taylor Ltd., involves the detailed design phase including drawings, specifications and schedules of quantities, followed by building consent application (to Waikato Regional Council as the consenting authority for dam structures), and procurement. Project construction is scheduled for completion by 29 April 2019. A copy of the project timetable is in Attachment 2. </w:t>
      </w:r>
    </w:p>
    <w:p w14:paraId="287010A2" w14:textId="77777777" w:rsidR="005C65EC" w:rsidRDefault="005C65EC">
      <w:r>
        <w:t xml:space="preserve">The detailed design phase was put on hold while the new project arrangements are put in place (see Section 4 above). There is a risk that this may lead to delays with the start of construction. These risks will be managed through the new project arrangements. The Regional Council will be kept informed of any issues before they arise. </w:t>
      </w:r>
    </w:p>
    <w:p w14:paraId="656D10C4" w14:textId="77777777" w:rsidR="005C65EC" w:rsidRPr="005C65EC" w:rsidRDefault="005C65EC">
      <w:pPr>
        <w:rPr>
          <w:b/>
          <w:bCs/>
        </w:rPr>
      </w:pPr>
      <w:r w:rsidRPr="005C65EC">
        <w:rPr>
          <w:b/>
          <w:bCs/>
        </w:rPr>
        <w:t xml:space="preserve">9. FINANCIAL REPORT ON 2017/18 CAPITAL WORKS </w:t>
      </w:r>
    </w:p>
    <w:p w14:paraId="5701A902" w14:textId="77777777" w:rsidR="005C65EC" w:rsidRDefault="005C65EC">
      <w:r>
        <w:t xml:space="preserve">The 2017/18 budget approved in the Annual Plan for capital expenditure at the wastewater treatment plant, including the development of </w:t>
      </w:r>
      <w:proofErr w:type="spellStart"/>
      <w:r>
        <w:t>Daleton</w:t>
      </w:r>
      <w:proofErr w:type="spellEnd"/>
      <w:r>
        <w:t xml:space="preserve"> Farm, is $395,000. Funding of $343,000 was been carried forward from 2016/17 to cover work being undertaken this year. Against this total of $738,000, $333,000 has been spent up to 31 March 2018 and $514,500 is anticipated to be spent by year-end. See Attachment 3. Potentially $240,000 will be carried through to 2018/19 to complete these projects. Significant among these is the design, building consent and procurement work being done by Tonkin &amp; Taylor ($40k), the power supply for the dam pumps and second pivot ($85k), work being done on the wetlands ($25k), the duplicate digester and gas flare ($40k) and replacement contra sheer ($50k). </w:t>
      </w:r>
    </w:p>
    <w:p w14:paraId="076B9FA4" w14:textId="77777777" w:rsidR="005C65EC" w:rsidRPr="005C65EC" w:rsidRDefault="005C65EC">
      <w:pPr>
        <w:rPr>
          <w:b/>
          <w:bCs/>
        </w:rPr>
      </w:pPr>
      <w:r w:rsidRPr="005C65EC">
        <w:rPr>
          <w:b/>
          <w:bCs/>
        </w:rPr>
        <w:t xml:space="preserve">10. RECOMMENDATIONS </w:t>
      </w:r>
    </w:p>
    <w:p w14:paraId="672F21F7" w14:textId="77777777" w:rsidR="005C65EC" w:rsidRDefault="005C65EC">
      <w:r>
        <w:t xml:space="preserve">That the Committee: </w:t>
      </w:r>
    </w:p>
    <w:p w14:paraId="54E6FC9E" w14:textId="77777777" w:rsidR="005C65EC" w:rsidRDefault="005C65EC">
      <w:r>
        <w:t xml:space="preserve">1. Receives the report. </w:t>
      </w:r>
    </w:p>
    <w:p w14:paraId="1CC0AF50" w14:textId="77777777" w:rsidR="005C65EC" w:rsidRDefault="005C65EC">
      <w:r>
        <w:t xml:space="preserve">2. Agrees to the governance arrangements outlined in Section 4.2 of this report. </w:t>
      </w:r>
    </w:p>
    <w:p w14:paraId="03B88B2B" w14:textId="77777777" w:rsidR="005C65EC" w:rsidRDefault="005C65EC">
      <w:r>
        <w:t xml:space="preserve">3. Notes the progress update on capital works associated with the Carterton Sustainable Wastewater upgrade project. </w:t>
      </w:r>
    </w:p>
    <w:p w14:paraId="29DE8F8C" w14:textId="77777777" w:rsidR="005C65EC" w:rsidRDefault="005C65EC">
      <w:r>
        <w:t xml:space="preserve">4. Notes the project timetable for completion of detailed design work for the proposed SBR storage reservoir, and that some timeline slippage may happen </w:t>
      </w:r>
      <w:proofErr w:type="gramStart"/>
      <w:r>
        <w:t>as a result of</w:t>
      </w:r>
      <w:proofErr w:type="gramEnd"/>
      <w:r>
        <w:t xml:space="preserve"> the project set-up activities. </w:t>
      </w:r>
    </w:p>
    <w:p w14:paraId="589D5957" w14:textId="77777777" w:rsidR="005C65EC" w:rsidRDefault="005C65EC">
      <w:r>
        <w:t xml:space="preserve">5. Agrees that Councillors Keys and Deller be included on the governance group for the project implementation. </w:t>
      </w:r>
    </w:p>
    <w:p w14:paraId="2918F9E0" w14:textId="50DB1749" w:rsidR="005C65EC" w:rsidRDefault="005C65EC">
      <w:pPr>
        <w:rPr>
          <w:b/>
          <w:bCs/>
        </w:rPr>
      </w:pPr>
      <w:r w:rsidRPr="005C65EC">
        <w:rPr>
          <w:b/>
          <w:bCs/>
        </w:rPr>
        <w:t>Greg Boyle PROJECT MANAGER, Jane Davis CHIEF EXECUTIVE</w:t>
      </w:r>
    </w:p>
    <w:p w14:paraId="48F5FB1A" w14:textId="77777777" w:rsidR="001B1C8C" w:rsidRDefault="001B1C8C">
      <w:r>
        <w:t xml:space="preserve">Attachments: </w:t>
      </w:r>
    </w:p>
    <w:p w14:paraId="107309A9" w14:textId="2230E60B" w:rsidR="001B1C8C" w:rsidRDefault="001B1C8C">
      <w:r>
        <w:t xml:space="preserve">1. Wellington Water project review recommendations </w:t>
      </w:r>
    </w:p>
    <w:p w14:paraId="2BA2DE24" w14:textId="77777777" w:rsidR="001B1C8C" w:rsidRDefault="001B1C8C">
      <w:r>
        <w:t xml:space="preserve">2. Project timetable for detailed design up to construction of SBR storage reservoirs 2018/19 </w:t>
      </w:r>
    </w:p>
    <w:p w14:paraId="00192C42" w14:textId="1FAEFCBF" w:rsidR="001B1C8C" w:rsidRDefault="001B1C8C">
      <w:r>
        <w:t>3. Financial Report on Waste-water capital expenditure</w:t>
      </w:r>
    </w:p>
    <w:p w14:paraId="1FA06BF7" w14:textId="77777777" w:rsidR="001B1C8C" w:rsidRDefault="001B1C8C"/>
    <w:p w14:paraId="58CE5FB4" w14:textId="77777777" w:rsidR="001B1C8C" w:rsidRDefault="001B1C8C"/>
    <w:p w14:paraId="7B68A590" w14:textId="78A4794C" w:rsidR="001B1C8C" w:rsidRPr="001B1C8C" w:rsidRDefault="001B1C8C" w:rsidP="001B1C8C">
      <w:pPr>
        <w:rPr>
          <w:b/>
          <w:bCs/>
        </w:rPr>
      </w:pPr>
      <w:r w:rsidRPr="001B1C8C">
        <w:rPr>
          <w:b/>
          <w:bCs/>
        </w:rPr>
        <w:t xml:space="preserve">Attachment 1 </w:t>
      </w:r>
    </w:p>
    <w:p w14:paraId="5BEAC5FF" w14:textId="77777777" w:rsidR="001B1C8C" w:rsidRPr="001B1C8C" w:rsidRDefault="001B1C8C">
      <w:pPr>
        <w:rPr>
          <w:b/>
          <w:bCs/>
        </w:rPr>
      </w:pPr>
      <w:r w:rsidRPr="001B1C8C">
        <w:rPr>
          <w:b/>
          <w:bCs/>
        </w:rPr>
        <w:t xml:space="preserve">Wellington Water Construction Project Phase Set-up Recommendations </w:t>
      </w:r>
    </w:p>
    <w:p w14:paraId="0DA0450D" w14:textId="77777777" w:rsidR="001B1C8C" w:rsidRDefault="001B1C8C">
      <w:r>
        <w:lastRenderedPageBreak/>
        <w:t xml:space="preserve">1. A formal project plan should be prepared to detail baseline project scope, schedule, budgets, organisational chart, roles and responsibilities, project execution strategy, approach to H&amp;S, communication and community engagement, quality assurance and risk register. </w:t>
      </w:r>
    </w:p>
    <w:p w14:paraId="1CDD70AF" w14:textId="77777777" w:rsidR="001B1C8C" w:rsidRDefault="001B1C8C">
      <w:r>
        <w:t xml:space="preserve">2. The project plan should incorporate clearly defined stages with key milestones such as hold points for project governance and technical reviews </w:t>
      </w:r>
    </w:p>
    <w:p w14:paraId="7823E867" w14:textId="77777777" w:rsidR="001B1C8C" w:rsidRDefault="001B1C8C">
      <w:r>
        <w:t xml:space="preserve">3. Any agreed changes to the project plan should be clearly documented going forward. </w:t>
      </w:r>
    </w:p>
    <w:p w14:paraId="1CF30EEC" w14:textId="77777777" w:rsidR="001B1C8C" w:rsidRDefault="001B1C8C">
      <w:r>
        <w:t xml:space="preserve">4. An independent technical review of the chosen option should be undertaken </w:t>
      </w:r>
      <w:proofErr w:type="gramStart"/>
      <w:r>
        <w:t>in order to</w:t>
      </w:r>
      <w:proofErr w:type="gramEnd"/>
      <w:r>
        <w:t xml:space="preserve"> close out the earlier stages of design, and to assess the risks associated with choosing a solution that has not been used in Australasia. There are </w:t>
      </w:r>
      <w:proofErr w:type="gramStart"/>
      <w:r>
        <w:t>a number of</w:t>
      </w:r>
      <w:proofErr w:type="gramEnd"/>
      <w:r>
        <w:t xml:space="preserve"> companies with global experience to provide process design and operational reviews, such as Stantec, Beca, Black &amp; Veatch and Veolia </w:t>
      </w:r>
    </w:p>
    <w:p w14:paraId="3F760F2C" w14:textId="77777777" w:rsidR="001B1C8C" w:rsidRDefault="001B1C8C">
      <w:r>
        <w:t xml:space="preserve">5. A summary of the </w:t>
      </w:r>
      <w:proofErr w:type="gramStart"/>
      <w:r>
        <w:t>current status</w:t>
      </w:r>
      <w:proofErr w:type="gramEnd"/>
      <w:r>
        <w:t xml:space="preserve"> and work completed to provide clarity going forward </w:t>
      </w:r>
    </w:p>
    <w:p w14:paraId="02B019DA" w14:textId="77777777" w:rsidR="001B1C8C" w:rsidRDefault="001B1C8C">
      <w:r>
        <w:t xml:space="preserve">6. The scope of design for the complete works needs to be identified and needs to consider decommissioning and demolition of redundant existing plant, commissioning and operation of new plant, and additional site services required such as access roads, drainage, lighting, and service water </w:t>
      </w:r>
    </w:p>
    <w:p w14:paraId="7DF4EC25" w14:textId="77777777" w:rsidR="001B1C8C" w:rsidRDefault="001B1C8C">
      <w:r>
        <w:t xml:space="preserve">7. A description of the existing plant and a process flow diagram should be developed to show interface with existing and new plant, and redundancy for operational resilience in the event of breakdowns, operational </w:t>
      </w:r>
      <w:proofErr w:type="gramStart"/>
      <w:r>
        <w:t>issues</w:t>
      </w:r>
      <w:proofErr w:type="gramEnd"/>
      <w:r>
        <w:t xml:space="preserve"> or planned maintenance. </w:t>
      </w:r>
    </w:p>
    <w:p w14:paraId="7BE26422" w14:textId="77777777" w:rsidR="001B1C8C" w:rsidRDefault="001B1C8C">
      <w:r>
        <w:t xml:space="preserve">15. A formal procurement plan should be prepared to document the basis of all existing project related contracts and planned approach for future packages of work </w:t>
      </w:r>
    </w:p>
    <w:p w14:paraId="26D05EC7" w14:textId="77777777" w:rsidR="001B1C8C" w:rsidRDefault="001B1C8C">
      <w:r>
        <w:t xml:space="preserve">16. A formal procurement plan should be created or reviewed by a procurement specialist </w:t>
      </w:r>
    </w:p>
    <w:p w14:paraId="3D87F1A4" w14:textId="77777777" w:rsidR="001B1C8C" w:rsidRDefault="001B1C8C">
      <w:r>
        <w:t xml:space="preserve">17. Confirmation of limits of authority and delegations for contract award and variation management should be detailed in the procurement plan. </w:t>
      </w:r>
    </w:p>
    <w:p w14:paraId="7F2E27D4" w14:textId="77777777" w:rsidR="001B1C8C" w:rsidRDefault="001B1C8C">
      <w:r>
        <w:t xml:space="preserve">18. A formal risk register should be prepared to detail project risks, mitigation measures and dates when risks will have been realised so associated contingency can be released </w:t>
      </w:r>
    </w:p>
    <w:p w14:paraId="24A19D0F" w14:textId="77777777" w:rsidR="001B1C8C" w:rsidRDefault="001B1C8C">
      <w:r>
        <w:t xml:space="preserve">19. The risk register should form part of a monthly governance report </w:t>
      </w:r>
    </w:p>
    <w:p w14:paraId="60710C95" w14:textId="77777777" w:rsidR="001B1C8C" w:rsidRDefault="001B1C8C">
      <w:r>
        <w:t xml:space="preserve">20. Trade waste management should be included as a specific project risk, including specific considerations around changes to anticipated trade waste loadings and revenue implications. </w:t>
      </w:r>
    </w:p>
    <w:p w14:paraId="5772E525" w14:textId="77777777" w:rsidR="001B1C8C" w:rsidRDefault="001B1C8C">
      <w:r>
        <w:t xml:space="preserve">21. The risk register should include the process risk associated with the chosen option as discussed above. </w:t>
      </w:r>
    </w:p>
    <w:p w14:paraId="05BCFACB" w14:textId="77777777" w:rsidR="001B1C8C" w:rsidRDefault="001B1C8C">
      <w:r>
        <w:t xml:space="preserve">22. A report should be provided to describe how the estimate has been developed and what has been allowed for risk contingency, operational and maintenance costs. </w:t>
      </w:r>
    </w:p>
    <w:p w14:paraId="6D825B69" w14:textId="77777777" w:rsidR="001B1C8C" w:rsidRDefault="001B1C8C">
      <w:r>
        <w:t xml:space="preserve">23. A governance structure should be put in place immediately to detail technical, management and political governance processes to be followed for the delivery phase of this project. </w:t>
      </w:r>
    </w:p>
    <w:p w14:paraId="1722FF3C" w14:textId="3AB847B2" w:rsidR="001B1C8C" w:rsidRDefault="001B1C8C">
      <w:r>
        <w:t>24. A formal change management procedure should be put in place</w:t>
      </w:r>
    </w:p>
    <w:p w14:paraId="4AA35925" w14:textId="779FC657" w:rsidR="002156F2" w:rsidRDefault="002156F2"/>
    <w:p w14:paraId="2B54C9B6" w14:textId="77777777" w:rsidR="002156F2" w:rsidRDefault="002156F2" w:rsidP="002156F2">
      <w:pPr>
        <w:pStyle w:val="BodyText"/>
        <w:tabs>
          <w:tab w:val="left" w:pos="15220"/>
        </w:tabs>
        <w:spacing w:before="38"/>
        <w:ind w:left="460"/>
      </w:pPr>
    </w:p>
    <w:p w14:paraId="01026BF1" w14:textId="77777777" w:rsidR="002156F2" w:rsidRDefault="002156F2" w:rsidP="002156F2">
      <w:pPr>
        <w:pStyle w:val="BodyText"/>
        <w:tabs>
          <w:tab w:val="left" w:pos="15220"/>
        </w:tabs>
        <w:spacing w:before="38"/>
        <w:ind w:left="460"/>
      </w:pPr>
    </w:p>
    <w:p w14:paraId="21C66476" w14:textId="77777777" w:rsidR="002156F2" w:rsidRDefault="002156F2" w:rsidP="002156F2">
      <w:pPr>
        <w:pStyle w:val="BodyText"/>
        <w:tabs>
          <w:tab w:val="left" w:pos="15220"/>
        </w:tabs>
        <w:spacing w:before="38"/>
        <w:ind w:left="460"/>
      </w:pPr>
    </w:p>
    <w:p w14:paraId="14AC0D14" w14:textId="77777777" w:rsidR="002156F2" w:rsidRDefault="002156F2" w:rsidP="002156F2">
      <w:pPr>
        <w:pStyle w:val="BodyText"/>
        <w:tabs>
          <w:tab w:val="left" w:pos="15220"/>
        </w:tabs>
        <w:spacing w:before="38"/>
        <w:ind w:left="460"/>
      </w:pPr>
    </w:p>
    <w:p w14:paraId="37E40A9A" w14:textId="77777777" w:rsidR="002156F2" w:rsidRDefault="002156F2" w:rsidP="002156F2">
      <w:pPr>
        <w:pStyle w:val="BodyText"/>
        <w:tabs>
          <w:tab w:val="left" w:pos="15220"/>
        </w:tabs>
        <w:spacing w:before="38"/>
        <w:ind w:left="460"/>
      </w:pPr>
    </w:p>
    <w:p w14:paraId="7E5594E3" w14:textId="77777777" w:rsidR="002156F2" w:rsidRDefault="002156F2" w:rsidP="002156F2">
      <w:pPr>
        <w:pStyle w:val="BodyText"/>
        <w:tabs>
          <w:tab w:val="left" w:pos="15220"/>
        </w:tabs>
        <w:spacing w:before="38"/>
        <w:ind w:left="460"/>
      </w:pPr>
    </w:p>
    <w:p w14:paraId="42DD678F" w14:textId="77777777" w:rsidR="002156F2" w:rsidRDefault="002156F2" w:rsidP="002156F2">
      <w:pPr>
        <w:pStyle w:val="BodyText"/>
        <w:tabs>
          <w:tab w:val="left" w:pos="15220"/>
        </w:tabs>
        <w:spacing w:before="38"/>
        <w:ind w:left="460"/>
      </w:pPr>
    </w:p>
    <w:p w14:paraId="5A20EB87" w14:textId="77777777" w:rsidR="002156F2" w:rsidRDefault="002156F2" w:rsidP="002156F2">
      <w:pPr>
        <w:pStyle w:val="BodyText"/>
        <w:tabs>
          <w:tab w:val="left" w:pos="15220"/>
        </w:tabs>
        <w:spacing w:before="38"/>
        <w:ind w:left="460"/>
      </w:pPr>
    </w:p>
    <w:p w14:paraId="4979291F" w14:textId="77777777" w:rsidR="002156F2" w:rsidRDefault="002156F2" w:rsidP="002156F2">
      <w:pPr>
        <w:pStyle w:val="BodyText"/>
        <w:tabs>
          <w:tab w:val="left" w:pos="15220"/>
        </w:tabs>
        <w:spacing w:before="38"/>
        <w:ind w:left="460"/>
      </w:pPr>
    </w:p>
    <w:p w14:paraId="4410A697" w14:textId="77777777" w:rsidR="002156F2" w:rsidRDefault="002156F2" w:rsidP="002156F2">
      <w:pPr>
        <w:pStyle w:val="BodyText"/>
        <w:tabs>
          <w:tab w:val="left" w:pos="15220"/>
        </w:tabs>
        <w:spacing w:before="38"/>
        <w:ind w:left="460"/>
      </w:pPr>
    </w:p>
    <w:p w14:paraId="52177734" w14:textId="77777777" w:rsidR="002156F2" w:rsidRDefault="002156F2" w:rsidP="002156F2">
      <w:pPr>
        <w:pStyle w:val="BodyText"/>
        <w:tabs>
          <w:tab w:val="left" w:pos="15220"/>
        </w:tabs>
        <w:spacing w:before="38"/>
        <w:ind w:left="460"/>
      </w:pPr>
    </w:p>
    <w:p w14:paraId="14B1DECE" w14:textId="77777777" w:rsidR="002156F2" w:rsidRDefault="002156F2" w:rsidP="002156F2">
      <w:pPr>
        <w:pStyle w:val="BodyText"/>
        <w:tabs>
          <w:tab w:val="left" w:pos="15220"/>
        </w:tabs>
        <w:spacing w:before="38"/>
        <w:ind w:left="460"/>
      </w:pPr>
    </w:p>
    <w:p w14:paraId="23880DD9" w14:textId="77777777" w:rsidR="002156F2" w:rsidRDefault="002156F2" w:rsidP="002156F2">
      <w:pPr>
        <w:pStyle w:val="BodyText"/>
        <w:tabs>
          <w:tab w:val="left" w:pos="15220"/>
        </w:tabs>
        <w:spacing w:before="38"/>
        <w:ind w:left="460"/>
      </w:pPr>
    </w:p>
    <w:p w14:paraId="40689A03" w14:textId="77777777" w:rsidR="002156F2" w:rsidRDefault="002156F2" w:rsidP="002156F2">
      <w:pPr>
        <w:pStyle w:val="BodyText"/>
        <w:tabs>
          <w:tab w:val="left" w:pos="15220"/>
        </w:tabs>
        <w:spacing w:before="38"/>
        <w:ind w:left="460"/>
      </w:pPr>
    </w:p>
    <w:p w14:paraId="184B7737" w14:textId="77777777" w:rsidR="002156F2" w:rsidRDefault="002156F2" w:rsidP="002156F2">
      <w:pPr>
        <w:pStyle w:val="BodyText"/>
        <w:tabs>
          <w:tab w:val="left" w:pos="15220"/>
        </w:tabs>
        <w:spacing w:before="38"/>
        <w:ind w:left="460"/>
      </w:pPr>
    </w:p>
    <w:p w14:paraId="23785533" w14:textId="77777777" w:rsidR="002156F2" w:rsidRDefault="002156F2" w:rsidP="002156F2">
      <w:pPr>
        <w:pStyle w:val="BodyText"/>
        <w:tabs>
          <w:tab w:val="left" w:pos="15220"/>
        </w:tabs>
        <w:spacing w:before="38"/>
        <w:ind w:left="460"/>
      </w:pPr>
    </w:p>
    <w:p w14:paraId="15296598" w14:textId="77777777" w:rsidR="002156F2" w:rsidRDefault="002156F2" w:rsidP="002156F2">
      <w:pPr>
        <w:pStyle w:val="BodyText"/>
        <w:tabs>
          <w:tab w:val="left" w:pos="15220"/>
        </w:tabs>
        <w:spacing w:before="38"/>
        <w:ind w:left="460"/>
      </w:pPr>
    </w:p>
    <w:p w14:paraId="4482AE77" w14:textId="77777777" w:rsidR="002156F2" w:rsidRDefault="002156F2" w:rsidP="002156F2">
      <w:pPr>
        <w:pStyle w:val="BodyText"/>
        <w:tabs>
          <w:tab w:val="left" w:pos="15220"/>
        </w:tabs>
        <w:spacing w:before="38"/>
        <w:ind w:left="460"/>
      </w:pPr>
    </w:p>
    <w:p w14:paraId="18290D45" w14:textId="77777777" w:rsidR="002156F2" w:rsidRDefault="002156F2" w:rsidP="002156F2">
      <w:pPr>
        <w:pStyle w:val="BodyText"/>
        <w:tabs>
          <w:tab w:val="left" w:pos="15220"/>
        </w:tabs>
        <w:spacing w:before="38"/>
        <w:ind w:left="460"/>
      </w:pPr>
    </w:p>
    <w:p w14:paraId="57A27F3C" w14:textId="77777777" w:rsidR="002156F2" w:rsidRDefault="002156F2" w:rsidP="002156F2">
      <w:pPr>
        <w:pStyle w:val="BodyText"/>
        <w:tabs>
          <w:tab w:val="left" w:pos="15220"/>
        </w:tabs>
        <w:spacing w:before="38"/>
        <w:ind w:left="460"/>
      </w:pPr>
    </w:p>
    <w:p w14:paraId="3B6D61D0" w14:textId="77777777" w:rsidR="002156F2" w:rsidRDefault="002156F2" w:rsidP="002156F2">
      <w:pPr>
        <w:pStyle w:val="BodyText"/>
        <w:tabs>
          <w:tab w:val="left" w:pos="15220"/>
        </w:tabs>
        <w:spacing w:before="38"/>
        <w:ind w:left="460"/>
      </w:pPr>
    </w:p>
    <w:p w14:paraId="4AAF8297" w14:textId="77777777" w:rsidR="002156F2" w:rsidRDefault="002156F2" w:rsidP="002156F2">
      <w:pPr>
        <w:pStyle w:val="BodyText"/>
        <w:tabs>
          <w:tab w:val="left" w:pos="15220"/>
        </w:tabs>
        <w:spacing w:before="38"/>
        <w:ind w:left="460"/>
      </w:pPr>
    </w:p>
    <w:p w14:paraId="712FD3D9" w14:textId="77777777" w:rsidR="002156F2" w:rsidRDefault="002156F2" w:rsidP="002156F2">
      <w:pPr>
        <w:pStyle w:val="BodyText"/>
        <w:tabs>
          <w:tab w:val="left" w:pos="15220"/>
        </w:tabs>
        <w:spacing w:before="38"/>
        <w:ind w:left="460"/>
      </w:pPr>
    </w:p>
    <w:p w14:paraId="5669E9DC" w14:textId="77777777" w:rsidR="002156F2" w:rsidRDefault="002156F2" w:rsidP="002156F2">
      <w:pPr>
        <w:pStyle w:val="BodyText"/>
        <w:tabs>
          <w:tab w:val="left" w:pos="15220"/>
        </w:tabs>
        <w:spacing w:before="38"/>
        <w:ind w:left="460"/>
      </w:pPr>
    </w:p>
    <w:p w14:paraId="2C12A535" w14:textId="77777777" w:rsidR="002156F2" w:rsidRDefault="002156F2" w:rsidP="002156F2">
      <w:pPr>
        <w:pStyle w:val="BodyText"/>
        <w:tabs>
          <w:tab w:val="left" w:pos="15220"/>
        </w:tabs>
        <w:spacing w:before="38"/>
        <w:ind w:left="460"/>
      </w:pPr>
    </w:p>
    <w:p w14:paraId="7F436CC3" w14:textId="77777777" w:rsidR="002156F2" w:rsidRDefault="002156F2" w:rsidP="002156F2">
      <w:pPr>
        <w:pStyle w:val="BodyText"/>
        <w:tabs>
          <w:tab w:val="left" w:pos="15220"/>
        </w:tabs>
        <w:spacing w:before="38"/>
        <w:ind w:left="460"/>
      </w:pPr>
    </w:p>
    <w:p w14:paraId="021174FF" w14:textId="77777777" w:rsidR="002156F2" w:rsidRDefault="002156F2" w:rsidP="002156F2">
      <w:pPr>
        <w:pStyle w:val="BodyText"/>
        <w:tabs>
          <w:tab w:val="left" w:pos="15220"/>
        </w:tabs>
        <w:spacing w:before="38"/>
        <w:ind w:left="460"/>
      </w:pPr>
    </w:p>
    <w:p w14:paraId="16D8806A" w14:textId="77777777" w:rsidR="002156F2" w:rsidRDefault="002156F2" w:rsidP="002156F2">
      <w:pPr>
        <w:pStyle w:val="BodyText"/>
        <w:tabs>
          <w:tab w:val="left" w:pos="15220"/>
        </w:tabs>
        <w:spacing w:before="38"/>
        <w:ind w:left="460"/>
      </w:pPr>
    </w:p>
    <w:p w14:paraId="64B5E96E" w14:textId="77777777" w:rsidR="00160A9C" w:rsidRDefault="00160A9C" w:rsidP="002156F2">
      <w:pPr>
        <w:pStyle w:val="BodyText"/>
        <w:tabs>
          <w:tab w:val="left" w:pos="15220"/>
        </w:tabs>
        <w:spacing w:before="38"/>
        <w:ind w:left="460"/>
      </w:pPr>
    </w:p>
    <w:p w14:paraId="08192754" w14:textId="77777777" w:rsidR="00160A9C" w:rsidRDefault="00160A9C" w:rsidP="002156F2">
      <w:pPr>
        <w:pStyle w:val="BodyText"/>
        <w:tabs>
          <w:tab w:val="left" w:pos="15220"/>
        </w:tabs>
        <w:spacing w:before="38"/>
        <w:ind w:left="460"/>
      </w:pPr>
    </w:p>
    <w:p w14:paraId="38FFBA40" w14:textId="77777777" w:rsidR="00160A9C" w:rsidRDefault="00160A9C" w:rsidP="002156F2">
      <w:pPr>
        <w:pStyle w:val="BodyText"/>
        <w:tabs>
          <w:tab w:val="left" w:pos="15220"/>
        </w:tabs>
        <w:spacing w:before="38"/>
        <w:ind w:left="460"/>
      </w:pPr>
    </w:p>
    <w:p w14:paraId="1940C4BB" w14:textId="77777777" w:rsidR="00160A9C" w:rsidRDefault="00160A9C" w:rsidP="002156F2">
      <w:pPr>
        <w:pStyle w:val="BodyText"/>
        <w:tabs>
          <w:tab w:val="left" w:pos="15220"/>
        </w:tabs>
        <w:spacing w:before="38"/>
        <w:ind w:left="460"/>
      </w:pPr>
    </w:p>
    <w:p w14:paraId="298406A9" w14:textId="77777777" w:rsidR="00160A9C" w:rsidRDefault="00160A9C" w:rsidP="002156F2">
      <w:pPr>
        <w:pStyle w:val="BodyText"/>
        <w:spacing w:before="6"/>
        <w:rPr>
          <w:sz w:val="16"/>
        </w:rPr>
        <w:sectPr w:rsidR="00160A9C" w:rsidSect="00160A9C">
          <w:pgSz w:w="16850" w:h="23820"/>
          <w:pgMar w:top="1440" w:right="1440" w:bottom="1440" w:left="1440" w:header="720" w:footer="720" w:gutter="0"/>
          <w:cols w:space="720"/>
          <w:docGrid w:linePitch="299"/>
        </w:sectPr>
      </w:pPr>
    </w:p>
    <w:p w14:paraId="380BF0F2" w14:textId="2BD1C51F" w:rsidR="002156F2" w:rsidRDefault="002156F2" w:rsidP="002156F2">
      <w:pPr>
        <w:pStyle w:val="BodyText"/>
        <w:spacing w:before="6"/>
        <w:rPr>
          <w:sz w:val="16"/>
        </w:rPr>
      </w:pPr>
      <w:r>
        <w:rPr>
          <w:noProof/>
        </w:rPr>
        <w:lastRenderedPageBreak/>
        <w:drawing>
          <wp:anchor distT="0" distB="0" distL="0" distR="0" simplePos="0" relativeHeight="251661312" behindDoc="0" locked="0" layoutInCell="1" allowOverlap="1" wp14:anchorId="0FC51972" wp14:editId="176DEDC7">
            <wp:simplePos x="0" y="0"/>
            <wp:positionH relativeFrom="page">
              <wp:posOffset>914400</wp:posOffset>
            </wp:positionH>
            <wp:positionV relativeFrom="paragraph">
              <wp:posOffset>152672</wp:posOffset>
            </wp:positionV>
            <wp:extent cx="11150488" cy="7808976"/>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1150488" cy="7808976"/>
                    </a:xfrm>
                    <a:prstGeom prst="rect">
                      <a:avLst/>
                    </a:prstGeom>
                  </pic:spPr>
                </pic:pic>
              </a:graphicData>
            </a:graphic>
          </wp:anchor>
        </w:drawing>
      </w:r>
    </w:p>
    <w:p w14:paraId="3D2735DA" w14:textId="77777777" w:rsidR="002156F2" w:rsidRDefault="002156F2" w:rsidP="002156F2">
      <w:pPr>
        <w:pStyle w:val="BodyText"/>
        <w:rPr>
          <w:sz w:val="20"/>
        </w:rPr>
      </w:pPr>
    </w:p>
    <w:p w14:paraId="2449C00B" w14:textId="77777777" w:rsidR="002156F2" w:rsidRDefault="002156F2" w:rsidP="002156F2">
      <w:pPr>
        <w:pStyle w:val="BodyText"/>
        <w:rPr>
          <w:sz w:val="20"/>
        </w:rPr>
      </w:pPr>
    </w:p>
    <w:p w14:paraId="3C59234A" w14:textId="77777777" w:rsidR="002156F2" w:rsidRDefault="002156F2" w:rsidP="002156F2">
      <w:pPr>
        <w:pStyle w:val="BodyText"/>
        <w:rPr>
          <w:sz w:val="20"/>
        </w:rPr>
      </w:pPr>
    </w:p>
    <w:p w14:paraId="42AB97B0" w14:textId="77777777" w:rsidR="002156F2" w:rsidRDefault="002156F2" w:rsidP="002156F2">
      <w:pPr>
        <w:pStyle w:val="BodyText"/>
        <w:rPr>
          <w:sz w:val="20"/>
        </w:rPr>
      </w:pPr>
    </w:p>
    <w:p w14:paraId="4BE7118E" w14:textId="77777777" w:rsidR="002156F2" w:rsidRDefault="002156F2" w:rsidP="002156F2">
      <w:pPr>
        <w:pStyle w:val="BodyText"/>
        <w:rPr>
          <w:sz w:val="20"/>
        </w:rPr>
      </w:pPr>
    </w:p>
    <w:p w14:paraId="7A994D86" w14:textId="77777777" w:rsidR="002156F2" w:rsidRDefault="002156F2" w:rsidP="002156F2">
      <w:pPr>
        <w:pStyle w:val="BodyText"/>
        <w:spacing w:before="9"/>
        <w:rPr>
          <w:sz w:val="28"/>
        </w:rPr>
      </w:pPr>
    </w:p>
    <w:p w14:paraId="663FFED2" w14:textId="77777777" w:rsidR="002156F2" w:rsidRDefault="002156F2" w:rsidP="002156F2">
      <w:pPr>
        <w:rPr>
          <w:sz w:val="28"/>
        </w:rPr>
        <w:sectPr w:rsidR="002156F2" w:rsidSect="00160A9C">
          <w:pgSz w:w="23820" w:h="16850" w:orient="landscape"/>
          <w:pgMar w:top="1400" w:right="3459" w:bottom="278" w:left="1338" w:header="720" w:footer="720" w:gutter="0"/>
          <w:cols w:space="720"/>
        </w:sectPr>
      </w:pPr>
    </w:p>
    <w:p w14:paraId="32EAD243" w14:textId="523A858E" w:rsidR="002156F2" w:rsidRDefault="002156F2" w:rsidP="002156F2">
      <w:pPr>
        <w:pStyle w:val="BodyText"/>
        <w:tabs>
          <w:tab w:val="left" w:pos="16659"/>
        </w:tabs>
        <w:spacing w:before="38"/>
        <w:ind w:left="100"/>
      </w:pPr>
      <w:r>
        <w:rPr>
          <w:noProof/>
        </w:rPr>
        <w:lastRenderedPageBreak/>
        <mc:AlternateContent>
          <mc:Choice Requires="wps">
            <w:drawing>
              <wp:anchor distT="0" distB="0" distL="114300" distR="114300" simplePos="0" relativeHeight="251680768" behindDoc="1" locked="0" layoutInCell="1" allowOverlap="1" wp14:anchorId="77E15E84" wp14:editId="51089B4C">
                <wp:simplePos x="0" y="0"/>
                <wp:positionH relativeFrom="page">
                  <wp:posOffset>4978400</wp:posOffset>
                </wp:positionH>
                <wp:positionV relativeFrom="paragraph">
                  <wp:posOffset>372110</wp:posOffset>
                </wp:positionV>
                <wp:extent cx="139700" cy="106045"/>
                <wp:effectExtent l="0" t="381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05388" w14:textId="77777777" w:rsidR="006F5AAB" w:rsidRDefault="006F5AAB" w:rsidP="002156F2">
                            <w:pPr>
                              <w:spacing w:before="11"/>
                              <w:rPr>
                                <w:b/>
                                <w:sz w:val="12"/>
                              </w:rPr>
                            </w:pPr>
                            <w:r>
                              <w:rPr>
                                <w:b/>
                                <w:w w:val="104"/>
                                <w:sz w:val="12"/>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5E84" id="_x0000_t202" coordsize="21600,21600" o:spt="202" path="m,l,21600r21600,l21600,xe">
                <v:stroke joinstyle="miter"/>
                <v:path gradientshapeok="t" o:connecttype="rect"/>
              </v:shapetype>
              <v:shape id="Text Box 14" o:spid="_x0000_s1026" type="#_x0000_t202" style="position:absolute;left:0;text-align:left;margin-left:392pt;margin-top:29.3pt;width:11pt;height:8.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" filled="f" stroked="f">
                <v:textbox inset="0,0,0,0">
                  <w:txbxContent>
                    <w:p w14:paraId="7AE05388" w14:textId="77777777" w:rsidR="006F5AAB" w:rsidRDefault="006F5AAB" w:rsidP="002156F2">
                      <w:pPr>
                        <w:spacing w:before="11"/>
                        <w:rPr>
                          <w:b/>
                          <w:sz w:val="12"/>
                        </w:rPr>
                      </w:pPr>
                      <w:r>
                        <w:rPr>
                          <w:b/>
                          <w:w w:val="104"/>
                          <w:sz w:val="12"/>
                        </w:rPr>
                        <w:t>d</w:t>
                      </w:r>
                    </w:p>
                  </w:txbxContent>
                </v:textbox>
                <w10:wrap anchorx="page"/>
              </v:shape>
            </w:pict>
          </mc:Fallback>
        </mc:AlternateContent>
      </w:r>
      <w:r>
        <w:rPr>
          <w:noProof/>
        </w:rPr>
        <mc:AlternateContent>
          <mc:Choice Requires="wps">
            <w:drawing>
              <wp:anchor distT="0" distB="0" distL="114300" distR="114300" simplePos="0" relativeHeight="251681792" behindDoc="1" locked="0" layoutInCell="1" allowOverlap="1" wp14:anchorId="1BF3E504" wp14:editId="71A0FDE5">
                <wp:simplePos x="0" y="0"/>
                <wp:positionH relativeFrom="page">
                  <wp:posOffset>7503795</wp:posOffset>
                </wp:positionH>
                <wp:positionV relativeFrom="paragraph">
                  <wp:posOffset>372110</wp:posOffset>
                </wp:positionV>
                <wp:extent cx="126365" cy="106045"/>
                <wp:effectExtent l="0" t="381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9C4F7" w14:textId="77777777" w:rsidR="006F5AAB" w:rsidRDefault="006F5AAB" w:rsidP="002156F2">
                            <w:pPr>
                              <w:spacing w:before="11"/>
                              <w:rPr>
                                <w:b/>
                                <w:sz w:val="12"/>
                              </w:rPr>
                            </w:pPr>
                            <w:r>
                              <w:rPr>
                                <w:b/>
                                <w:w w:val="104"/>
                                <w:sz w:val="12"/>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3E504" id="Text Box 12" o:spid="_x0000_s1027" type="#_x0000_t202" style="position:absolute;left:0;text-align:left;margin-left:590.85pt;margin-top:29.3pt;width:9.95pt;height:8.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" filled="f" stroked="f">
                <v:textbox inset="0,0,0,0">
                  <w:txbxContent>
                    <w:p w14:paraId="6E29C4F7" w14:textId="77777777" w:rsidR="006F5AAB" w:rsidRDefault="006F5AAB" w:rsidP="002156F2">
                      <w:pPr>
                        <w:spacing w:before="11"/>
                        <w:rPr>
                          <w:b/>
                          <w:sz w:val="12"/>
                        </w:rPr>
                      </w:pPr>
                      <w:r>
                        <w:rPr>
                          <w:b/>
                          <w:w w:val="104"/>
                          <w:sz w:val="12"/>
                        </w:rPr>
                        <w:t>n</w:t>
                      </w:r>
                    </w:p>
                  </w:txbxContent>
                </v:textbox>
                <w10:wrap anchorx="page"/>
              </v:shape>
            </w:pict>
          </mc:Fallback>
        </mc:AlternateContent>
      </w:r>
      <w:r>
        <w:rPr>
          <w:noProof/>
        </w:rPr>
        <mc:AlternateContent>
          <mc:Choice Requires="wps">
            <w:drawing>
              <wp:anchor distT="0" distB="0" distL="114300" distR="114300" simplePos="0" relativeHeight="251682816" behindDoc="1" locked="0" layoutInCell="1" allowOverlap="1" wp14:anchorId="76A5960E" wp14:editId="3B35A2DC">
                <wp:simplePos x="0" y="0"/>
                <wp:positionH relativeFrom="page">
                  <wp:posOffset>8584565</wp:posOffset>
                </wp:positionH>
                <wp:positionV relativeFrom="paragraph">
                  <wp:posOffset>372110</wp:posOffset>
                </wp:positionV>
                <wp:extent cx="132715" cy="106045"/>
                <wp:effectExtent l="2540" t="381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3A27" w14:textId="77777777" w:rsidR="006F5AAB" w:rsidRDefault="006F5AAB" w:rsidP="002156F2">
                            <w:pPr>
                              <w:spacing w:before="11"/>
                              <w:rPr>
                                <w:b/>
                                <w:sz w:val="12"/>
                              </w:rPr>
                            </w:pPr>
                            <w:r>
                              <w:rPr>
                                <w:b/>
                                <w:w w:val="104"/>
                                <w:sz w:val="12"/>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5960E" id="Text Box 10" o:spid="_x0000_s1028" type="#_x0000_t202" style="position:absolute;left:0;text-align:left;margin-left:675.95pt;margin-top:29.3pt;width:10.45pt;height:8.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" filled="f" stroked="f">
                <v:textbox inset="0,0,0,0">
                  <w:txbxContent>
                    <w:p w14:paraId="799A3A27" w14:textId="77777777" w:rsidR="006F5AAB" w:rsidRDefault="006F5AAB" w:rsidP="002156F2">
                      <w:pPr>
                        <w:spacing w:before="11"/>
                        <w:rPr>
                          <w:b/>
                          <w:sz w:val="12"/>
                        </w:rPr>
                      </w:pPr>
                      <w:r>
                        <w:rPr>
                          <w:b/>
                          <w:w w:val="104"/>
                          <w:sz w:val="12"/>
                        </w:rPr>
                        <w:t>R</w:t>
                      </w:r>
                    </w:p>
                  </w:txbxContent>
                </v:textbox>
                <w10:wrap anchorx="page"/>
              </v:shape>
            </w:pict>
          </mc:Fallback>
        </mc:AlternateContent>
      </w:r>
      <w:r>
        <w:rPr>
          <w:noProof/>
        </w:rPr>
        <mc:AlternateContent>
          <mc:Choice Requires="wps">
            <w:drawing>
              <wp:anchor distT="0" distB="0" distL="114300" distR="114300" simplePos="0" relativeHeight="251683840" behindDoc="1" locked="0" layoutInCell="1" allowOverlap="1" wp14:anchorId="497A7B7D" wp14:editId="28986C8E">
                <wp:simplePos x="0" y="0"/>
                <wp:positionH relativeFrom="page">
                  <wp:posOffset>9505950</wp:posOffset>
                </wp:positionH>
                <wp:positionV relativeFrom="paragraph">
                  <wp:posOffset>372110</wp:posOffset>
                </wp:positionV>
                <wp:extent cx="132715" cy="106045"/>
                <wp:effectExtent l="0" t="3810" r="635"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554AC" w14:textId="77777777" w:rsidR="006F5AAB" w:rsidRDefault="006F5AAB" w:rsidP="002156F2">
                            <w:pPr>
                              <w:spacing w:before="11"/>
                              <w:rPr>
                                <w:b/>
                                <w:sz w:val="12"/>
                              </w:rPr>
                            </w:pPr>
                            <w:r>
                              <w:rPr>
                                <w:b/>
                                <w:w w:val="105"/>
                                <w:sz w:val="12"/>
                              </w:rPr>
                              <w: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A7B7D" id="Text Box 8" o:spid="_x0000_s1029" type="#_x0000_t202" style="position:absolute;left:0;text-align:left;margin-left:748.5pt;margin-top:29.3pt;width:10.45pt;height:8.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" filled="f" stroked="f">
                <v:textbox inset="0,0,0,0">
                  <w:txbxContent>
                    <w:p w14:paraId="56C554AC" w14:textId="77777777" w:rsidR="006F5AAB" w:rsidRDefault="006F5AAB" w:rsidP="002156F2">
                      <w:pPr>
                        <w:spacing w:before="11"/>
                        <w:rPr>
                          <w:b/>
                          <w:sz w:val="12"/>
                        </w:rPr>
                      </w:pPr>
                      <w:r>
                        <w:rPr>
                          <w:b/>
                          <w:w w:val="105"/>
                          <w:sz w:val="12"/>
                        </w:rPr>
                        <w:t>ed</w:t>
                      </w:r>
                    </w:p>
                  </w:txbxContent>
                </v:textbox>
                <w10:wrap anchorx="page"/>
              </v:shape>
            </w:pict>
          </mc:Fallback>
        </mc:AlternateContent>
      </w:r>
      <w:r>
        <w:rPr>
          <w:noProof/>
        </w:rPr>
        <w:drawing>
          <wp:anchor distT="0" distB="0" distL="0" distR="0" simplePos="0" relativeHeight="251663360" behindDoc="0" locked="0" layoutInCell="1" allowOverlap="1" wp14:anchorId="1DF09EBF" wp14:editId="3306BDF5">
            <wp:simplePos x="0" y="0"/>
            <wp:positionH relativeFrom="page">
              <wp:posOffset>1133164</wp:posOffset>
            </wp:positionH>
            <wp:positionV relativeFrom="paragraph">
              <wp:posOffset>372018</wp:posOffset>
            </wp:positionV>
            <wp:extent cx="111849" cy="105251"/>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11849" cy="105251"/>
                    </a:xfrm>
                    <a:prstGeom prst="rect">
                      <a:avLst/>
                    </a:prstGeom>
                  </pic:spPr>
                </pic:pic>
              </a:graphicData>
            </a:graphic>
          </wp:anchor>
        </w:drawing>
      </w:r>
      <w:r>
        <w:rPr>
          <w:noProof/>
        </w:rPr>
        <w:drawing>
          <wp:anchor distT="0" distB="0" distL="0" distR="0" simplePos="0" relativeHeight="251664384" behindDoc="0" locked="0" layoutInCell="1" allowOverlap="1" wp14:anchorId="24B23F2A" wp14:editId="652DFBF5">
            <wp:simplePos x="0" y="0"/>
            <wp:positionH relativeFrom="page">
              <wp:posOffset>2989351</wp:posOffset>
            </wp:positionH>
            <wp:positionV relativeFrom="paragraph">
              <wp:posOffset>372018</wp:posOffset>
            </wp:positionV>
            <wp:extent cx="111852" cy="105251"/>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stretch>
                      <a:fillRect/>
                    </a:stretch>
                  </pic:blipFill>
                  <pic:spPr>
                    <a:xfrm>
                      <a:off x="0" y="0"/>
                      <a:ext cx="111852" cy="105251"/>
                    </a:xfrm>
                    <a:prstGeom prst="rect">
                      <a:avLst/>
                    </a:prstGeom>
                  </pic:spPr>
                </pic:pic>
              </a:graphicData>
            </a:graphic>
          </wp:anchor>
        </w:drawing>
      </w:r>
      <w:r>
        <w:rPr>
          <w:noProof/>
        </w:rPr>
        <w:drawing>
          <wp:anchor distT="0" distB="0" distL="0" distR="0" simplePos="0" relativeHeight="251665408" behindDoc="0" locked="0" layoutInCell="1" allowOverlap="1" wp14:anchorId="3027CDB5" wp14:editId="020B5B38">
            <wp:simplePos x="0" y="0"/>
            <wp:positionH relativeFrom="page">
              <wp:posOffset>3532949</wp:posOffset>
            </wp:positionH>
            <wp:positionV relativeFrom="paragraph">
              <wp:posOffset>372018</wp:posOffset>
            </wp:positionV>
            <wp:extent cx="111851" cy="105251"/>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1" cstate="print"/>
                    <a:stretch>
                      <a:fillRect/>
                    </a:stretch>
                  </pic:blipFill>
                  <pic:spPr>
                    <a:xfrm>
                      <a:off x="0" y="0"/>
                      <a:ext cx="111851" cy="105251"/>
                    </a:xfrm>
                    <a:prstGeom prst="rect">
                      <a:avLst/>
                    </a:prstGeom>
                  </pic:spPr>
                </pic:pic>
              </a:graphicData>
            </a:graphic>
          </wp:anchor>
        </w:drawing>
      </w:r>
      <w:r>
        <w:rPr>
          <w:noProof/>
        </w:rPr>
        <w:drawing>
          <wp:anchor distT="0" distB="0" distL="0" distR="0" simplePos="0" relativeHeight="251666432" behindDoc="0" locked="0" layoutInCell="1" allowOverlap="1" wp14:anchorId="08B72B3E" wp14:editId="7602B054">
            <wp:simplePos x="0" y="0"/>
            <wp:positionH relativeFrom="page">
              <wp:posOffset>4063288</wp:posOffset>
            </wp:positionH>
            <wp:positionV relativeFrom="paragraph">
              <wp:posOffset>372018</wp:posOffset>
            </wp:positionV>
            <wp:extent cx="111850" cy="105251"/>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stretch>
                      <a:fillRect/>
                    </a:stretch>
                  </pic:blipFill>
                  <pic:spPr>
                    <a:xfrm>
                      <a:off x="0" y="0"/>
                      <a:ext cx="111850" cy="105251"/>
                    </a:xfrm>
                    <a:prstGeom prst="rect">
                      <a:avLst/>
                    </a:prstGeom>
                  </pic:spPr>
                </pic:pic>
              </a:graphicData>
            </a:graphic>
          </wp:anchor>
        </w:drawing>
      </w:r>
      <w:r>
        <w:rPr>
          <w:noProof/>
        </w:rPr>
        <w:drawing>
          <wp:anchor distT="0" distB="0" distL="0" distR="0" simplePos="0" relativeHeight="251667456" behindDoc="0" locked="0" layoutInCell="1" allowOverlap="1" wp14:anchorId="6033904C" wp14:editId="3533A607">
            <wp:simplePos x="0" y="0"/>
            <wp:positionH relativeFrom="page">
              <wp:posOffset>4533963</wp:posOffset>
            </wp:positionH>
            <wp:positionV relativeFrom="paragraph">
              <wp:posOffset>372018</wp:posOffset>
            </wp:positionV>
            <wp:extent cx="111851" cy="105251"/>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1" cstate="print"/>
                    <a:stretch>
                      <a:fillRect/>
                    </a:stretch>
                  </pic:blipFill>
                  <pic:spPr>
                    <a:xfrm>
                      <a:off x="0" y="0"/>
                      <a:ext cx="111851" cy="105251"/>
                    </a:xfrm>
                    <a:prstGeom prst="rect">
                      <a:avLst/>
                    </a:prstGeom>
                  </pic:spPr>
                </pic:pic>
              </a:graphicData>
            </a:graphic>
          </wp:anchor>
        </w:drawing>
      </w:r>
      <w:r>
        <w:rPr>
          <w:noProof/>
        </w:rPr>
        <w:drawing>
          <wp:anchor distT="0" distB="0" distL="0" distR="0" simplePos="0" relativeHeight="251668480" behindDoc="0" locked="0" layoutInCell="1" allowOverlap="1" wp14:anchorId="19751C08" wp14:editId="3CC12F4E">
            <wp:simplePos x="0" y="0"/>
            <wp:positionH relativeFrom="page">
              <wp:posOffset>5004638</wp:posOffset>
            </wp:positionH>
            <wp:positionV relativeFrom="paragraph">
              <wp:posOffset>372018</wp:posOffset>
            </wp:positionV>
            <wp:extent cx="111852" cy="105251"/>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1" cstate="print"/>
                    <a:stretch>
                      <a:fillRect/>
                    </a:stretch>
                  </pic:blipFill>
                  <pic:spPr>
                    <a:xfrm>
                      <a:off x="0" y="0"/>
                      <a:ext cx="111852" cy="105251"/>
                    </a:xfrm>
                    <a:prstGeom prst="rect">
                      <a:avLst/>
                    </a:prstGeom>
                  </pic:spPr>
                </pic:pic>
              </a:graphicData>
            </a:graphic>
          </wp:anchor>
        </w:drawing>
      </w:r>
      <w:r>
        <w:rPr>
          <w:noProof/>
        </w:rPr>
        <w:drawing>
          <wp:anchor distT="0" distB="0" distL="0" distR="0" simplePos="0" relativeHeight="251669504" behindDoc="0" locked="0" layoutInCell="1" allowOverlap="1" wp14:anchorId="5A40995A" wp14:editId="7B47FF9D">
            <wp:simplePos x="0" y="0"/>
            <wp:positionH relativeFrom="page">
              <wp:posOffset>5455425</wp:posOffset>
            </wp:positionH>
            <wp:positionV relativeFrom="paragraph">
              <wp:posOffset>372018</wp:posOffset>
            </wp:positionV>
            <wp:extent cx="111853" cy="105251"/>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1" cstate="print"/>
                    <a:stretch>
                      <a:fillRect/>
                    </a:stretch>
                  </pic:blipFill>
                  <pic:spPr>
                    <a:xfrm>
                      <a:off x="0" y="0"/>
                      <a:ext cx="111853" cy="105251"/>
                    </a:xfrm>
                    <a:prstGeom prst="rect">
                      <a:avLst/>
                    </a:prstGeom>
                  </pic:spPr>
                </pic:pic>
              </a:graphicData>
            </a:graphic>
          </wp:anchor>
        </w:drawing>
      </w:r>
      <w:r>
        <w:rPr>
          <w:noProof/>
        </w:rPr>
        <w:drawing>
          <wp:anchor distT="0" distB="0" distL="0" distR="0" simplePos="0" relativeHeight="251670528" behindDoc="0" locked="0" layoutInCell="1" allowOverlap="1" wp14:anchorId="142615C9" wp14:editId="141E7B4A">
            <wp:simplePos x="0" y="0"/>
            <wp:positionH relativeFrom="page">
              <wp:posOffset>6416663</wp:posOffset>
            </wp:positionH>
            <wp:positionV relativeFrom="paragraph">
              <wp:posOffset>372018</wp:posOffset>
            </wp:positionV>
            <wp:extent cx="111853" cy="105251"/>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1" cstate="print"/>
                    <a:stretch>
                      <a:fillRect/>
                    </a:stretch>
                  </pic:blipFill>
                  <pic:spPr>
                    <a:xfrm>
                      <a:off x="0" y="0"/>
                      <a:ext cx="111853" cy="105251"/>
                    </a:xfrm>
                    <a:prstGeom prst="rect">
                      <a:avLst/>
                    </a:prstGeom>
                  </pic:spPr>
                </pic:pic>
              </a:graphicData>
            </a:graphic>
          </wp:anchor>
        </w:drawing>
      </w:r>
      <w:r>
        <w:rPr>
          <w:noProof/>
        </w:rPr>
        <w:drawing>
          <wp:anchor distT="0" distB="0" distL="0" distR="0" simplePos="0" relativeHeight="251671552" behindDoc="0" locked="0" layoutInCell="1" allowOverlap="1" wp14:anchorId="706C935B" wp14:editId="105E0339">
            <wp:simplePos x="0" y="0"/>
            <wp:positionH relativeFrom="page">
              <wp:posOffset>6529361</wp:posOffset>
            </wp:positionH>
            <wp:positionV relativeFrom="paragraph">
              <wp:posOffset>378654</wp:posOffset>
            </wp:positionV>
            <wp:extent cx="99464" cy="99441"/>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2" cstate="print"/>
                    <a:stretch>
                      <a:fillRect/>
                    </a:stretch>
                  </pic:blipFill>
                  <pic:spPr>
                    <a:xfrm>
                      <a:off x="0" y="0"/>
                      <a:ext cx="99464" cy="99441"/>
                    </a:xfrm>
                    <a:prstGeom prst="rect">
                      <a:avLst/>
                    </a:prstGeom>
                  </pic:spPr>
                </pic:pic>
              </a:graphicData>
            </a:graphic>
          </wp:anchor>
        </w:drawing>
      </w:r>
      <w:r>
        <w:rPr>
          <w:noProof/>
        </w:rPr>
        <w:drawing>
          <wp:anchor distT="0" distB="0" distL="0" distR="0" simplePos="0" relativeHeight="251672576" behindDoc="0" locked="0" layoutInCell="1" allowOverlap="1" wp14:anchorId="01AE4A3F" wp14:editId="166310A1">
            <wp:simplePos x="0" y="0"/>
            <wp:positionH relativeFrom="page">
              <wp:posOffset>7000037</wp:posOffset>
            </wp:positionH>
            <wp:positionV relativeFrom="paragraph">
              <wp:posOffset>372018</wp:posOffset>
            </wp:positionV>
            <wp:extent cx="180052" cy="106679"/>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3" cstate="print"/>
                    <a:stretch>
                      <a:fillRect/>
                    </a:stretch>
                  </pic:blipFill>
                  <pic:spPr>
                    <a:xfrm>
                      <a:off x="0" y="0"/>
                      <a:ext cx="180052" cy="106679"/>
                    </a:xfrm>
                    <a:prstGeom prst="rect">
                      <a:avLst/>
                    </a:prstGeom>
                  </pic:spPr>
                </pic:pic>
              </a:graphicData>
            </a:graphic>
          </wp:anchor>
        </w:drawing>
      </w:r>
      <w:r>
        <w:rPr>
          <w:noProof/>
        </w:rPr>
        <w:drawing>
          <wp:anchor distT="0" distB="0" distL="0" distR="0" simplePos="0" relativeHeight="251673600" behindDoc="0" locked="0" layoutInCell="1" allowOverlap="1" wp14:anchorId="7181BDBD" wp14:editId="1958F6EB">
            <wp:simplePos x="0" y="0"/>
            <wp:positionH relativeFrom="page">
              <wp:posOffset>7517117</wp:posOffset>
            </wp:positionH>
            <wp:positionV relativeFrom="paragraph">
              <wp:posOffset>372018</wp:posOffset>
            </wp:positionV>
            <wp:extent cx="111852" cy="105251"/>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1" cstate="print"/>
                    <a:stretch>
                      <a:fillRect/>
                    </a:stretch>
                  </pic:blipFill>
                  <pic:spPr>
                    <a:xfrm>
                      <a:off x="0" y="0"/>
                      <a:ext cx="111852" cy="105251"/>
                    </a:xfrm>
                    <a:prstGeom prst="rect">
                      <a:avLst/>
                    </a:prstGeom>
                  </pic:spPr>
                </pic:pic>
              </a:graphicData>
            </a:graphic>
          </wp:anchor>
        </w:drawing>
      </w:r>
      <w:r>
        <w:rPr>
          <w:noProof/>
        </w:rPr>
        <w:drawing>
          <wp:anchor distT="0" distB="0" distL="0" distR="0" simplePos="0" relativeHeight="251674624" behindDoc="0" locked="0" layoutInCell="1" allowOverlap="1" wp14:anchorId="05056792" wp14:editId="3B63097B">
            <wp:simplePos x="0" y="0"/>
            <wp:positionH relativeFrom="page">
              <wp:posOffset>8067344</wp:posOffset>
            </wp:positionH>
            <wp:positionV relativeFrom="paragraph">
              <wp:posOffset>372018</wp:posOffset>
            </wp:positionV>
            <wp:extent cx="111851" cy="105251"/>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1" cstate="print"/>
                    <a:stretch>
                      <a:fillRect/>
                    </a:stretch>
                  </pic:blipFill>
                  <pic:spPr>
                    <a:xfrm>
                      <a:off x="0" y="0"/>
                      <a:ext cx="111851" cy="105251"/>
                    </a:xfrm>
                    <a:prstGeom prst="rect">
                      <a:avLst/>
                    </a:prstGeom>
                  </pic:spPr>
                </pic:pic>
              </a:graphicData>
            </a:graphic>
          </wp:anchor>
        </w:drawing>
      </w:r>
      <w:r>
        <w:rPr>
          <w:noProof/>
        </w:rPr>
        <w:drawing>
          <wp:anchor distT="0" distB="0" distL="0" distR="0" simplePos="0" relativeHeight="251675648" behindDoc="0" locked="0" layoutInCell="1" allowOverlap="1" wp14:anchorId="616F8B6C" wp14:editId="0F44A2FA">
            <wp:simplePos x="0" y="0"/>
            <wp:positionH relativeFrom="page">
              <wp:posOffset>8604313</wp:posOffset>
            </wp:positionH>
            <wp:positionV relativeFrom="paragraph">
              <wp:posOffset>372018</wp:posOffset>
            </wp:positionV>
            <wp:extent cx="111850" cy="105251"/>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1" cstate="print"/>
                    <a:stretch>
                      <a:fillRect/>
                    </a:stretch>
                  </pic:blipFill>
                  <pic:spPr>
                    <a:xfrm>
                      <a:off x="0" y="0"/>
                      <a:ext cx="111850" cy="105251"/>
                    </a:xfrm>
                    <a:prstGeom prst="rect">
                      <a:avLst/>
                    </a:prstGeom>
                  </pic:spPr>
                </pic:pic>
              </a:graphicData>
            </a:graphic>
          </wp:anchor>
        </w:drawing>
      </w:r>
      <w:r>
        <w:rPr>
          <w:noProof/>
        </w:rPr>
        <w:drawing>
          <wp:anchor distT="0" distB="0" distL="0" distR="0" simplePos="0" relativeHeight="251676672" behindDoc="0" locked="0" layoutInCell="1" allowOverlap="1" wp14:anchorId="572D0425" wp14:editId="7504E989">
            <wp:simplePos x="0" y="0"/>
            <wp:positionH relativeFrom="page">
              <wp:posOffset>9048470</wp:posOffset>
            </wp:positionH>
            <wp:positionV relativeFrom="paragraph">
              <wp:posOffset>372018</wp:posOffset>
            </wp:positionV>
            <wp:extent cx="111852" cy="105251"/>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1" cstate="print"/>
                    <a:stretch>
                      <a:fillRect/>
                    </a:stretch>
                  </pic:blipFill>
                  <pic:spPr>
                    <a:xfrm>
                      <a:off x="0" y="0"/>
                      <a:ext cx="111852" cy="105251"/>
                    </a:xfrm>
                    <a:prstGeom prst="rect">
                      <a:avLst/>
                    </a:prstGeom>
                  </pic:spPr>
                </pic:pic>
              </a:graphicData>
            </a:graphic>
          </wp:anchor>
        </w:drawing>
      </w:r>
      <w:r>
        <w:rPr>
          <w:noProof/>
        </w:rPr>
        <w:drawing>
          <wp:anchor distT="0" distB="0" distL="0" distR="0" simplePos="0" relativeHeight="251677696" behindDoc="0" locked="0" layoutInCell="1" allowOverlap="1" wp14:anchorId="588034C3" wp14:editId="497510C1">
            <wp:simplePos x="0" y="0"/>
            <wp:positionH relativeFrom="page">
              <wp:posOffset>9525774</wp:posOffset>
            </wp:positionH>
            <wp:positionV relativeFrom="paragraph">
              <wp:posOffset>372018</wp:posOffset>
            </wp:positionV>
            <wp:extent cx="193043" cy="106489"/>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4" cstate="print"/>
                    <a:stretch>
                      <a:fillRect/>
                    </a:stretch>
                  </pic:blipFill>
                  <pic:spPr>
                    <a:xfrm>
                      <a:off x="0" y="0"/>
                      <a:ext cx="193043" cy="106489"/>
                    </a:xfrm>
                    <a:prstGeom prst="rect">
                      <a:avLst/>
                    </a:prstGeom>
                  </pic:spPr>
                </pic:pic>
              </a:graphicData>
            </a:graphic>
          </wp:anchor>
        </w:drawing>
      </w:r>
      <w:r>
        <w:rPr>
          <w:noProof/>
        </w:rPr>
        <w:drawing>
          <wp:anchor distT="0" distB="0" distL="0" distR="0" simplePos="0" relativeHeight="251678720" behindDoc="0" locked="0" layoutInCell="1" allowOverlap="1" wp14:anchorId="2B1095E1" wp14:editId="3652A371">
            <wp:simplePos x="0" y="0"/>
            <wp:positionH relativeFrom="page">
              <wp:posOffset>10142296</wp:posOffset>
            </wp:positionH>
            <wp:positionV relativeFrom="paragraph">
              <wp:posOffset>372018</wp:posOffset>
            </wp:positionV>
            <wp:extent cx="111849" cy="105251"/>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1" cstate="print"/>
                    <a:stretch>
                      <a:fillRect/>
                    </a:stretch>
                  </pic:blipFill>
                  <pic:spPr>
                    <a:xfrm>
                      <a:off x="0" y="0"/>
                      <a:ext cx="111849" cy="105251"/>
                    </a:xfrm>
                    <a:prstGeom prst="rect">
                      <a:avLst/>
                    </a:prstGeom>
                  </pic:spPr>
                </pic:pic>
              </a:graphicData>
            </a:graphic>
          </wp:anchor>
        </w:drawing>
      </w:r>
      <w:r>
        <w:rPr>
          <w:noProof/>
        </w:rPr>
        <w:drawing>
          <wp:anchor distT="0" distB="0" distL="0" distR="0" simplePos="0" relativeHeight="251679744" behindDoc="0" locked="0" layoutInCell="1" allowOverlap="1" wp14:anchorId="1B550390" wp14:editId="2776792A">
            <wp:simplePos x="0" y="0"/>
            <wp:positionH relativeFrom="page">
              <wp:posOffset>12827131</wp:posOffset>
            </wp:positionH>
            <wp:positionV relativeFrom="paragraph">
              <wp:posOffset>372018</wp:posOffset>
            </wp:positionV>
            <wp:extent cx="111851" cy="105251"/>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1" cstate="print"/>
                    <a:stretch>
                      <a:fillRect/>
                    </a:stretch>
                  </pic:blipFill>
                  <pic:spPr>
                    <a:xfrm>
                      <a:off x="0" y="0"/>
                      <a:ext cx="111851" cy="105251"/>
                    </a:xfrm>
                    <a:prstGeom prst="rect">
                      <a:avLst/>
                    </a:prstGeom>
                  </pic:spPr>
                </pic:pic>
              </a:graphicData>
            </a:graphic>
          </wp:anchor>
        </w:drawing>
      </w:r>
      <w:r>
        <w:t>Financial</w:t>
      </w:r>
      <w:r>
        <w:rPr>
          <w:spacing w:val="-3"/>
        </w:rPr>
        <w:t xml:space="preserve"> </w:t>
      </w:r>
      <w:r>
        <w:t>Report</w:t>
      </w:r>
      <w:r>
        <w:tab/>
        <w:t>Attachment</w:t>
      </w:r>
      <w:r>
        <w:rPr>
          <w:spacing w:val="-4"/>
        </w:rPr>
        <w:t xml:space="preserve"> </w:t>
      </w:r>
      <w:r>
        <w:t>3</w:t>
      </w:r>
    </w:p>
    <w:p w14:paraId="7591190C" w14:textId="77777777" w:rsidR="002156F2" w:rsidRDefault="002156F2" w:rsidP="002156F2">
      <w:pPr>
        <w:spacing w:before="11" w:after="1"/>
        <w:rPr>
          <w:b/>
          <w:sz w:val="19"/>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
        <w:gridCol w:w="2923"/>
        <w:gridCol w:w="856"/>
        <w:gridCol w:w="129"/>
        <w:gridCol w:w="706"/>
        <w:gridCol w:w="741"/>
        <w:gridCol w:w="741"/>
        <w:gridCol w:w="710"/>
        <w:gridCol w:w="679"/>
        <w:gridCol w:w="835"/>
        <w:gridCol w:w="157"/>
        <w:gridCol w:w="867"/>
        <w:gridCol w:w="710"/>
        <w:gridCol w:w="866"/>
        <w:gridCol w:w="846"/>
        <w:gridCol w:w="699"/>
        <w:gridCol w:w="752"/>
        <w:gridCol w:w="125"/>
        <w:gridCol w:w="846"/>
        <w:gridCol w:w="4228"/>
      </w:tblGrid>
      <w:tr w:rsidR="002156F2" w14:paraId="609A692A" w14:textId="77777777" w:rsidTr="006F5AAB">
        <w:trPr>
          <w:trHeight w:hRule="exact" w:val="355"/>
        </w:trPr>
        <w:tc>
          <w:tcPr>
            <w:tcW w:w="3445" w:type="dxa"/>
            <w:gridSpan w:val="2"/>
            <w:shd w:val="clear" w:color="auto" w:fill="92CDDC"/>
          </w:tcPr>
          <w:p w14:paraId="5A7AD0DA" w14:textId="77777777" w:rsidR="002156F2" w:rsidRDefault="002156F2" w:rsidP="006F5AAB">
            <w:pPr>
              <w:pStyle w:val="TableParagraph"/>
              <w:ind w:left="1294"/>
              <w:jc w:val="left"/>
              <w:rPr>
                <w:b/>
                <w:sz w:val="12"/>
              </w:rPr>
            </w:pPr>
            <w:r>
              <w:rPr>
                <w:b/>
                <w:w w:val="105"/>
                <w:sz w:val="12"/>
              </w:rPr>
              <w:t>Description of Expenditure</w:t>
            </w:r>
          </w:p>
        </w:tc>
        <w:tc>
          <w:tcPr>
            <w:tcW w:w="856" w:type="dxa"/>
            <w:shd w:val="clear" w:color="auto" w:fill="92CDDC"/>
          </w:tcPr>
          <w:p w14:paraId="34AB1FD3" w14:textId="77777777" w:rsidR="002156F2" w:rsidRDefault="002156F2" w:rsidP="006F5AAB">
            <w:pPr>
              <w:pStyle w:val="TableParagraph"/>
              <w:ind w:left="260"/>
              <w:jc w:val="left"/>
              <w:rPr>
                <w:b/>
                <w:sz w:val="12"/>
              </w:rPr>
            </w:pPr>
            <w:r>
              <w:rPr>
                <w:b/>
                <w:w w:val="105"/>
                <w:sz w:val="12"/>
              </w:rPr>
              <w:t>Spent</w:t>
            </w:r>
          </w:p>
          <w:p w14:paraId="23F0B952" w14:textId="77777777" w:rsidR="002156F2" w:rsidRDefault="002156F2" w:rsidP="006F5AAB">
            <w:pPr>
              <w:pStyle w:val="TableParagraph"/>
              <w:spacing w:before="31"/>
              <w:ind w:left="198"/>
              <w:jc w:val="left"/>
              <w:rPr>
                <w:b/>
                <w:i/>
                <w:sz w:val="12"/>
              </w:rPr>
            </w:pPr>
            <w:r>
              <w:rPr>
                <w:b/>
                <w:i/>
                <w:w w:val="105"/>
                <w:sz w:val="12"/>
              </w:rPr>
              <w:t>2015/16</w:t>
            </w:r>
          </w:p>
        </w:tc>
        <w:tc>
          <w:tcPr>
            <w:tcW w:w="835" w:type="dxa"/>
            <w:gridSpan w:val="2"/>
            <w:shd w:val="clear" w:color="auto" w:fill="92CDDC"/>
          </w:tcPr>
          <w:p w14:paraId="65024632" w14:textId="77777777" w:rsidR="002156F2" w:rsidRDefault="002156F2" w:rsidP="006F5AAB">
            <w:pPr>
              <w:pStyle w:val="TableParagraph"/>
              <w:ind w:left="250"/>
              <w:jc w:val="left"/>
              <w:rPr>
                <w:b/>
                <w:sz w:val="12"/>
              </w:rPr>
            </w:pPr>
            <w:r>
              <w:rPr>
                <w:b/>
                <w:w w:val="105"/>
                <w:sz w:val="12"/>
              </w:rPr>
              <w:t>Spent</w:t>
            </w:r>
          </w:p>
          <w:p w14:paraId="234BC9FA" w14:textId="77777777" w:rsidR="002156F2" w:rsidRDefault="002156F2" w:rsidP="006F5AAB">
            <w:pPr>
              <w:pStyle w:val="TableParagraph"/>
              <w:spacing w:before="31"/>
              <w:ind w:left="187"/>
              <w:jc w:val="left"/>
              <w:rPr>
                <w:b/>
                <w:i/>
                <w:sz w:val="12"/>
              </w:rPr>
            </w:pPr>
            <w:r>
              <w:rPr>
                <w:b/>
                <w:i/>
                <w:w w:val="105"/>
                <w:sz w:val="12"/>
              </w:rPr>
              <w:t>2016/17</w:t>
            </w:r>
          </w:p>
        </w:tc>
        <w:tc>
          <w:tcPr>
            <w:tcW w:w="741" w:type="dxa"/>
            <w:shd w:val="clear" w:color="auto" w:fill="B7DEE8"/>
          </w:tcPr>
          <w:p w14:paraId="2D903F2F" w14:textId="77777777" w:rsidR="002156F2" w:rsidRDefault="002156F2" w:rsidP="006F5AAB">
            <w:pPr>
              <w:pStyle w:val="TableParagraph"/>
              <w:spacing w:line="290" w:lineRule="auto"/>
              <w:ind w:left="135" w:right="121" w:firstLine="52"/>
              <w:jc w:val="left"/>
              <w:rPr>
                <w:b/>
                <w:sz w:val="12"/>
              </w:rPr>
            </w:pPr>
            <w:r>
              <w:rPr>
                <w:b/>
                <w:w w:val="105"/>
                <w:sz w:val="12"/>
              </w:rPr>
              <w:t xml:space="preserve">Budget </w:t>
            </w:r>
            <w:r>
              <w:rPr>
                <w:b/>
                <w:sz w:val="12"/>
              </w:rPr>
              <w:t>(AP2018)</w:t>
            </w:r>
          </w:p>
        </w:tc>
        <w:tc>
          <w:tcPr>
            <w:tcW w:w="741" w:type="dxa"/>
            <w:shd w:val="clear" w:color="auto" w:fill="E6B8B7"/>
          </w:tcPr>
          <w:p w14:paraId="11D4ACDE" w14:textId="77777777" w:rsidR="002156F2" w:rsidRDefault="002156F2" w:rsidP="006F5AAB">
            <w:pPr>
              <w:pStyle w:val="TableParagraph"/>
              <w:spacing w:line="290" w:lineRule="auto"/>
              <w:ind w:left="156" w:right="138" w:firstLine="10"/>
              <w:jc w:val="left"/>
              <w:rPr>
                <w:b/>
                <w:sz w:val="12"/>
              </w:rPr>
            </w:pPr>
            <w:proofErr w:type="spellStart"/>
            <w:r>
              <w:rPr>
                <w:b/>
                <w:w w:val="105"/>
                <w:sz w:val="12"/>
              </w:rPr>
              <w:t>Planne</w:t>
            </w:r>
            <w:proofErr w:type="spellEnd"/>
            <w:r>
              <w:rPr>
                <w:b/>
                <w:w w:val="105"/>
                <w:sz w:val="12"/>
              </w:rPr>
              <w:t xml:space="preserve"> </w:t>
            </w:r>
            <w:r>
              <w:rPr>
                <w:b/>
                <w:sz w:val="12"/>
              </w:rPr>
              <w:t>2018/19</w:t>
            </w:r>
          </w:p>
        </w:tc>
        <w:tc>
          <w:tcPr>
            <w:tcW w:w="710" w:type="dxa"/>
            <w:tcBorders>
              <w:right w:val="nil"/>
            </w:tcBorders>
            <w:shd w:val="clear" w:color="auto" w:fill="92CDDC"/>
          </w:tcPr>
          <w:p w14:paraId="26F87C5E" w14:textId="77777777" w:rsidR="002156F2" w:rsidRDefault="002156F2" w:rsidP="006F5AAB">
            <w:pPr>
              <w:pStyle w:val="TableParagraph"/>
              <w:spacing w:line="290" w:lineRule="auto"/>
              <w:ind w:left="104" w:firstLine="73"/>
              <w:jc w:val="left"/>
              <w:rPr>
                <w:b/>
                <w:sz w:val="12"/>
              </w:rPr>
            </w:pPr>
            <w:r>
              <w:rPr>
                <w:b/>
                <w:w w:val="105"/>
                <w:sz w:val="12"/>
              </w:rPr>
              <w:t>B/</w:t>
            </w:r>
            <w:proofErr w:type="spellStart"/>
            <w:r>
              <w:rPr>
                <w:b/>
                <w:w w:val="105"/>
                <w:sz w:val="12"/>
              </w:rPr>
              <w:t>Fwd</w:t>
            </w:r>
            <w:proofErr w:type="spellEnd"/>
            <w:r>
              <w:rPr>
                <w:b/>
                <w:w w:val="105"/>
                <w:sz w:val="12"/>
              </w:rPr>
              <w:t xml:space="preserve"> Approved</w:t>
            </w:r>
          </w:p>
        </w:tc>
        <w:tc>
          <w:tcPr>
            <w:tcW w:w="1514" w:type="dxa"/>
            <w:gridSpan w:val="2"/>
            <w:tcBorders>
              <w:left w:val="nil"/>
              <w:right w:val="nil"/>
            </w:tcBorders>
            <w:shd w:val="clear" w:color="auto" w:fill="92CDDC"/>
          </w:tcPr>
          <w:p w14:paraId="25C7F313" w14:textId="77777777" w:rsidR="002156F2" w:rsidRDefault="002156F2" w:rsidP="006F5AAB">
            <w:pPr>
              <w:pStyle w:val="TableParagraph"/>
              <w:spacing w:line="290" w:lineRule="auto"/>
              <w:ind w:left="99" w:right="36" w:firstLine="334"/>
              <w:jc w:val="left"/>
              <w:rPr>
                <w:b/>
                <w:sz w:val="12"/>
              </w:rPr>
            </w:pPr>
            <w:r>
              <w:rPr>
                <w:b/>
                <w:w w:val="105"/>
                <w:sz w:val="12"/>
              </w:rPr>
              <w:t xml:space="preserve">Unbudgeted </w:t>
            </w:r>
            <w:r>
              <w:rPr>
                <w:b/>
                <w:spacing w:val="-3"/>
                <w:w w:val="105"/>
                <w:sz w:val="12"/>
              </w:rPr>
              <w:t xml:space="preserve">Approved      Council </w:t>
            </w:r>
            <w:r>
              <w:rPr>
                <w:b/>
                <w:w w:val="105"/>
                <w:sz w:val="12"/>
              </w:rPr>
              <w:t>Noted</w:t>
            </w:r>
          </w:p>
        </w:tc>
        <w:tc>
          <w:tcPr>
            <w:tcW w:w="157" w:type="dxa"/>
            <w:tcBorders>
              <w:left w:val="nil"/>
            </w:tcBorders>
            <w:shd w:val="clear" w:color="auto" w:fill="92CDDC"/>
          </w:tcPr>
          <w:p w14:paraId="02C4D9FA" w14:textId="77777777" w:rsidR="002156F2" w:rsidRDefault="002156F2" w:rsidP="006F5AAB">
            <w:pPr>
              <w:pStyle w:val="TableParagraph"/>
              <w:spacing w:before="2"/>
              <w:jc w:val="left"/>
              <w:rPr>
                <w:b/>
                <w:sz w:val="28"/>
              </w:rPr>
            </w:pPr>
          </w:p>
        </w:tc>
        <w:tc>
          <w:tcPr>
            <w:tcW w:w="867" w:type="dxa"/>
            <w:shd w:val="clear" w:color="auto" w:fill="B7DEE8"/>
          </w:tcPr>
          <w:p w14:paraId="54EAF687" w14:textId="77777777" w:rsidR="002156F2" w:rsidRDefault="002156F2" w:rsidP="006F5AAB">
            <w:pPr>
              <w:pStyle w:val="TableParagraph"/>
              <w:spacing w:line="290" w:lineRule="auto"/>
              <w:ind w:left="198" w:right="7" w:firstLine="31"/>
              <w:jc w:val="left"/>
              <w:rPr>
                <w:b/>
                <w:sz w:val="12"/>
              </w:rPr>
            </w:pPr>
            <w:r>
              <w:rPr>
                <w:b/>
                <w:w w:val="105"/>
                <w:sz w:val="12"/>
              </w:rPr>
              <w:t>Total Budget</w:t>
            </w:r>
          </w:p>
        </w:tc>
        <w:tc>
          <w:tcPr>
            <w:tcW w:w="710" w:type="dxa"/>
            <w:tcBorders>
              <w:right w:val="nil"/>
            </w:tcBorders>
            <w:shd w:val="clear" w:color="auto" w:fill="92CDDC"/>
          </w:tcPr>
          <w:p w14:paraId="5500876A" w14:textId="77777777" w:rsidR="002156F2" w:rsidRDefault="002156F2" w:rsidP="006F5AAB">
            <w:pPr>
              <w:pStyle w:val="TableParagraph"/>
              <w:spacing w:line="273" w:lineRule="auto"/>
              <w:ind w:left="135" w:right="133" w:hanging="11"/>
              <w:jc w:val="left"/>
              <w:rPr>
                <w:b/>
                <w:sz w:val="12"/>
              </w:rPr>
            </w:pPr>
            <w:r>
              <w:rPr>
                <w:b/>
                <w:w w:val="105"/>
                <w:sz w:val="12"/>
              </w:rPr>
              <w:t xml:space="preserve">Spend </w:t>
            </w:r>
            <w:proofErr w:type="spellStart"/>
            <w:r>
              <w:rPr>
                <w:b/>
                <w:w w:val="105"/>
                <w:sz w:val="12"/>
              </w:rPr>
              <w:t>i</w:t>
            </w:r>
            <w:proofErr w:type="spellEnd"/>
            <w:r>
              <w:rPr>
                <w:b/>
                <w:w w:val="105"/>
                <w:sz w:val="12"/>
              </w:rPr>
              <w:t xml:space="preserve"> </w:t>
            </w:r>
            <w:r>
              <w:rPr>
                <w:b/>
                <w:sz w:val="12"/>
              </w:rPr>
              <w:t>2017/18</w:t>
            </w:r>
          </w:p>
        </w:tc>
        <w:tc>
          <w:tcPr>
            <w:tcW w:w="866" w:type="dxa"/>
            <w:tcBorders>
              <w:left w:val="nil"/>
            </w:tcBorders>
            <w:shd w:val="clear" w:color="auto" w:fill="92CDDC"/>
          </w:tcPr>
          <w:p w14:paraId="1057CD58" w14:textId="77777777" w:rsidR="002156F2" w:rsidRDefault="002156F2" w:rsidP="006F5AAB">
            <w:pPr>
              <w:pStyle w:val="TableParagraph"/>
              <w:spacing w:before="94"/>
              <w:ind w:left="172"/>
              <w:jc w:val="left"/>
              <w:rPr>
                <w:b/>
                <w:sz w:val="12"/>
              </w:rPr>
            </w:pPr>
            <w:r>
              <w:rPr>
                <w:b/>
                <w:w w:val="105"/>
                <w:sz w:val="12"/>
              </w:rPr>
              <w:t>Not Spent</w:t>
            </w:r>
          </w:p>
        </w:tc>
        <w:tc>
          <w:tcPr>
            <w:tcW w:w="846" w:type="dxa"/>
            <w:shd w:val="clear" w:color="auto" w:fill="99FFCC"/>
          </w:tcPr>
          <w:p w14:paraId="136D68A9" w14:textId="77777777" w:rsidR="002156F2" w:rsidRDefault="002156F2" w:rsidP="006F5AAB">
            <w:pPr>
              <w:pStyle w:val="TableParagraph"/>
              <w:spacing w:line="273" w:lineRule="auto"/>
              <w:ind w:left="104" w:right="89" w:firstLine="41"/>
              <w:jc w:val="left"/>
              <w:rPr>
                <w:b/>
                <w:sz w:val="12"/>
              </w:rPr>
            </w:pPr>
            <w:r>
              <w:rPr>
                <w:b/>
                <w:w w:val="105"/>
                <w:sz w:val="12"/>
              </w:rPr>
              <w:t>FULL YEA EXPECTED $</w:t>
            </w:r>
          </w:p>
        </w:tc>
        <w:tc>
          <w:tcPr>
            <w:tcW w:w="699" w:type="dxa"/>
            <w:tcBorders>
              <w:right w:val="nil"/>
            </w:tcBorders>
            <w:shd w:val="clear" w:color="auto" w:fill="92CDDC"/>
          </w:tcPr>
          <w:p w14:paraId="6754DE01" w14:textId="77777777" w:rsidR="002156F2" w:rsidRDefault="002156F2" w:rsidP="006F5AAB">
            <w:pPr>
              <w:pStyle w:val="TableParagraph"/>
              <w:ind w:left="62"/>
              <w:jc w:val="left"/>
              <w:rPr>
                <w:b/>
                <w:sz w:val="12"/>
              </w:rPr>
            </w:pPr>
            <w:r>
              <w:rPr>
                <w:b/>
                <w:w w:val="105"/>
                <w:sz w:val="12"/>
              </w:rPr>
              <w:t>C/</w:t>
            </w:r>
            <w:proofErr w:type="spellStart"/>
            <w:r>
              <w:rPr>
                <w:b/>
                <w:w w:val="105"/>
                <w:sz w:val="12"/>
              </w:rPr>
              <w:t>Fwd</w:t>
            </w:r>
            <w:proofErr w:type="spellEnd"/>
          </w:p>
          <w:p w14:paraId="3DD5B88F" w14:textId="77777777" w:rsidR="002156F2" w:rsidRDefault="002156F2" w:rsidP="006F5AAB">
            <w:pPr>
              <w:pStyle w:val="TableParagraph"/>
              <w:spacing w:before="31"/>
              <w:ind w:left="166"/>
              <w:jc w:val="left"/>
              <w:rPr>
                <w:b/>
                <w:sz w:val="12"/>
              </w:rPr>
            </w:pPr>
            <w:r>
              <w:rPr>
                <w:b/>
                <w:w w:val="105"/>
                <w:sz w:val="12"/>
              </w:rPr>
              <w:t>LY WIP</w:t>
            </w:r>
          </w:p>
        </w:tc>
        <w:tc>
          <w:tcPr>
            <w:tcW w:w="752" w:type="dxa"/>
            <w:tcBorders>
              <w:left w:val="nil"/>
              <w:right w:val="nil"/>
            </w:tcBorders>
            <w:shd w:val="clear" w:color="auto" w:fill="92CDDC"/>
          </w:tcPr>
          <w:p w14:paraId="4B162AE1" w14:textId="77777777" w:rsidR="002156F2" w:rsidRDefault="002156F2" w:rsidP="006F5AAB">
            <w:pPr>
              <w:pStyle w:val="TableParagraph"/>
              <w:ind w:left="99"/>
              <w:jc w:val="left"/>
              <w:rPr>
                <w:b/>
                <w:sz w:val="12"/>
              </w:rPr>
            </w:pPr>
            <w:proofErr w:type="spellStart"/>
            <w:r>
              <w:rPr>
                <w:b/>
                <w:w w:val="105"/>
                <w:sz w:val="12"/>
              </w:rPr>
              <w:t>Capitalis</w:t>
            </w:r>
            <w:proofErr w:type="spellEnd"/>
          </w:p>
          <w:p w14:paraId="2C77C6EA" w14:textId="77777777" w:rsidR="002156F2" w:rsidRDefault="002156F2" w:rsidP="006F5AAB">
            <w:pPr>
              <w:pStyle w:val="TableParagraph"/>
              <w:spacing w:before="31"/>
              <w:ind w:left="57"/>
              <w:jc w:val="left"/>
              <w:rPr>
                <w:b/>
                <w:sz w:val="12"/>
              </w:rPr>
            </w:pPr>
            <w:r>
              <w:rPr>
                <w:b/>
                <w:w w:val="105"/>
                <w:sz w:val="12"/>
              </w:rPr>
              <w:t>To GL &amp; FAR</w:t>
            </w:r>
          </w:p>
        </w:tc>
        <w:tc>
          <w:tcPr>
            <w:tcW w:w="125" w:type="dxa"/>
            <w:tcBorders>
              <w:left w:val="nil"/>
            </w:tcBorders>
            <w:shd w:val="clear" w:color="auto" w:fill="92CDDC"/>
          </w:tcPr>
          <w:p w14:paraId="0A16DC4C" w14:textId="77777777" w:rsidR="002156F2" w:rsidRDefault="002156F2" w:rsidP="006F5AAB"/>
        </w:tc>
        <w:tc>
          <w:tcPr>
            <w:tcW w:w="846" w:type="dxa"/>
            <w:tcBorders>
              <w:top w:val="nil"/>
              <w:bottom w:val="nil"/>
            </w:tcBorders>
            <w:shd w:val="clear" w:color="auto" w:fill="DAEEF3"/>
          </w:tcPr>
          <w:p w14:paraId="2A0E088E" w14:textId="77777777" w:rsidR="002156F2" w:rsidRDefault="002156F2" w:rsidP="006F5AAB">
            <w:pPr>
              <w:pStyle w:val="TableParagraph"/>
              <w:spacing w:before="16" w:line="290" w:lineRule="auto"/>
              <w:ind w:left="208" w:right="17" w:firstLine="104"/>
              <w:jc w:val="left"/>
              <w:rPr>
                <w:b/>
                <w:sz w:val="12"/>
              </w:rPr>
            </w:pPr>
            <w:r>
              <w:rPr>
                <w:b/>
                <w:w w:val="105"/>
                <w:sz w:val="12"/>
              </w:rPr>
              <w:t xml:space="preserve">WIP </w:t>
            </w:r>
            <w:r>
              <w:rPr>
                <w:b/>
                <w:sz w:val="12"/>
              </w:rPr>
              <w:t>30/06/2018</w:t>
            </w:r>
          </w:p>
        </w:tc>
        <w:tc>
          <w:tcPr>
            <w:tcW w:w="4228" w:type="dxa"/>
            <w:tcBorders>
              <w:top w:val="single" w:sz="4" w:space="0" w:color="000000"/>
            </w:tcBorders>
            <w:shd w:val="clear" w:color="auto" w:fill="92CDDC"/>
          </w:tcPr>
          <w:p w14:paraId="776B0B38" w14:textId="77777777" w:rsidR="002156F2" w:rsidRDefault="002156F2" w:rsidP="006F5AAB">
            <w:pPr>
              <w:pStyle w:val="TableParagraph"/>
              <w:spacing w:before="95"/>
              <w:ind w:left="1023"/>
              <w:jc w:val="left"/>
              <w:rPr>
                <w:b/>
                <w:sz w:val="12"/>
              </w:rPr>
            </w:pPr>
            <w:r>
              <w:rPr>
                <w:b/>
                <w:w w:val="105"/>
                <w:sz w:val="12"/>
              </w:rPr>
              <w:t>Progress Comment - Year-end Expectation</w:t>
            </w:r>
          </w:p>
        </w:tc>
      </w:tr>
      <w:tr w:rsidR="002156F2" w14:paraId="23E31607" w14:textId="77777777" w:rsidTr="006F5AAB">
        <w:trPr>
          <w:trHeight w:hRule="exact" w:val="177"/>
        </w:trPr>
        <w:tc>
          <w:tcPr>
            <w:tcW w:w="522" w:type="dxa"/>
            <w:tcBorders>
              <w:bottom w:val="single" w:sz="4" w:space="0" w:color="DADCDD"/>
              <w:right w:val="single" w:sz="4" w:space="0" w:color="DADCDD"/>
            </w:tcBorders>
          </w:tcPr>
          <w:p w14:paraId="1EC159FC" w14:textId="77777777" w:rsidR="002156F2" w:rsidRDefault="002156F2" w:rsidP="006F5AAB"/>
        </w:tc>
        <w:tc>
          <w:tcPr>
            <w:tcW w:w="2923" w:type="dxa"/>
            <w:tcBorders>
              <w:left w:val="single" w:sz="4" w:space="0" w:color="DADCDD"/>
              <w:bottom w:val="single" w:sz="4" w:space="0" w:color="DADCDD"/>
            </w:tcBorders>
          </w:tcPr>
          <w:p w14:paraId="7AA5D755" w14:textId="77777777" w:rsidR="002156F2" w:rsidRDefault="002156F2" w:rsidP="006F5AAB"/>
        </w:tc>
        <w:tc>
          <w:tcPr>
            <w:tcW w:w="856" w:type="dxa"/>
            <w:tcBorders>
              <w:bottom w:val="single" w:sz="4" w:space="0" w:color="DADCDD"/>
            </w:tcBorders>
          </w:tcPr>
          <w:p w14:paraId="4742E053" w14:textId="77777777" w:rsidR="002156F2" w:rsidRDefault="002156F2" w:rsidP="006F5AAB"/>
        </w:tc>
        <w:tc>
          <w:tcPr>
            <w:tcW w:w="835" w:type="dxa"/>
            <w:gridSpan w:val="2"/>
            <w:tcBorders>
              <w:bottom w:val="single" w:sz="4" w:space="0" w:color="DADCDD"/>
            </w:tcBorders>
          </w:tcPr>
          <w:p w14:paraId="6BA4A126" w14:textId="77777777" w:rsidR="002156F2" w:rsidRDefault="002156F2" w:rsidP="006F5AAB"/>
        </w:tc>
        <w:tc>
          <w:tcPr>
            <w:tcW w:w="741" w:type="dxa"/>
            <w:tcBorders>
              <w:bottom w:val="nil"/>
            </w:tcBorders>
            <w:shd w:val="clear" w:color="auto" w:fill="B7DEE8"/>
          </w:tcPr>
          <w:p w14:paraId="25C71635" w14:textId="77777777" w:rsidR="002156F2" w:rsidRDefault="002156F2" w:rsidP="006F5AAB"/>
        </w:tc>
        <w:tc>
          <w:tcPr>
            <w:tcW w:w="741" w:type="dxa"/>
            <w:tcBorders>
              <w:bottom w:val="nil"/>
            </w:tcBorders>
            <w:shd w:val="clear" w:color="auto" w:fill="E6B8B7"/>
          </w:tcPr>
          <w:p w14:paraId="61ABBC34" w14:textId="77777777" w:rsidR="002156F2" w:rsidRDefault="002156F2" w:rsidP="006F5AAB"/>
        </w:tc>
        <w:tc>
          <w:tcPr>
            <w:tcW w:w="710" w:type="dxa"/>
            <w:tcBorders>
              <w:bottom w:val="single" w:sz="4" w:space="0" w:color="DADCDD"/>
              <w:right w:val="single" w:sz="4" w:space="0" w:color="DADCDD"/>
            </w:tcBorders>
          </w:tcPr>
          <w:p w14:paraId="146005A3" w14:textId="77777777" w:rsidR="002156F2" w:rsidRDefault="002156F2" w:rsidP="006F5AAB"/>
        </w:tc>
        <w:tc>
          <w:tcPr>
            <w:tcW w:w="679" w:type="dxa"/>
            <w:tcBorders>
              <w:left w:val="single" w:sz="4" w:space="0" w:color="DADCDD"/>
              <w:bottom w:val="single" w:sz="4" w:space="0" w:color="DADCDD"/>
              <w:right w:val="single" w:sz="4" w:space="0" w:color="DADCDD"/>
            </w:tcBorders>
          </w:tcPr>
          <w:p w14:paraId="42C50386" w14:textId="77777777" w:rsidR="002156F2" w:rsidRDefault="002156F2" w:rsidP="006F5AAB"/>
        </w:tc>
        <w:tc>
          <w:tcPr>
            <w:tcW w:w="835" w:type="dxa"/>
            <w:tcBorders>
              <w:left w:val="single" w:sz="4" w:space="0" w:color="DADCDD"/>
              <w:bottom w:val="single" w:sz="4" w:space="0" w:color="DADCDD"/>
              <w:right w:val="single" w:sz="4" w:space="0" w:color="DADCDD"/>
            </w:tcBorders>
          </w:tcPr>
          <w:p w14:paraId="1B250632" w14:textId="77777777" w:rsidR="002156F2" w:rsidRDefault="002156F2" w:rsidP="006F5AAB"/>
        </w:tc>
        <w:tc>
          <w:tcPr>
            <w:tcW w:w="157" w:type="dxa"/>
            <w:tcBorders>
              <w:left w:val="single" w:sz="4" w:space="0" w:color="DADCDD"/>
              <w:bottom w:val="single" w:sz="4" w:space="0" w:color="DADCDD"/>
            </w:tcBorders>
          </w:tcPr>
          <w:p w14:paraId="766B6FD2" w14:textId="77777777" w:rsidR="002156F2" w:rsidRDefault="002156F2" w:rsidP="006F5AAB"/>
        </w:tc>
        <w:tc>
          <w:tcPr>
            <w:tcW w:w="867" w:type="dxa"/>
            <w:tcBorders>
              <w:bottom w:val="nil"/>
            </w:tcBorders>
            <w:shd w:val="clear" w:color="auto" w:fill="B7DEE8"/>
          </w:tcPr>
          <w:p w14:paraId="12ADCC52" w14:textId="77777777" w:rsidR="002156F2" w:rsidRDefault="002156F2" w:rsidP="006F5AAB"/>
        </w:tc>
        <w:tc>
          <w:tcPr>
            <w:tcW w:w="710" w:type="dxa"/>
            <w:tcBorders>
              <w:bottom w:val="single" w:sz="4" w:space="0" w:color="DADCDD"/>
              <w:right w:val="single" w:sz="4" w:space="0" w:color="DADCDD"/>
            </w:tcBorders>
          </w:tcPr>
          <w:p w14:paraId="3084112C" w14:textId="77777777" w:rsidR="002156F2" w:rsidRDefault="002156F2" w:rsidP="006F5AAB"/>
        </w:tc>
        <w:tc>
          <w:tcPr>
            <w:tcW w:w="866" w:type="dxa"/>
            <w:tcBorders>
              <w:left w:val="single" w:sz="4" w:space="0" w:color="DADCDD"/>
              <w:bottom w:val="single" w:sz="4" w:space="0" w:color="DADCDD"/>
            </w:tcBorders>
          </w:tcPr>
          <w:p w14:paraId="5593A557" w14:textId="77777777" w:rsidR="002156F2" w:rsidRDefault="002156F2" w:rsidP="006F5AAB"/>
        </w:tc>
        <w:tc>
          <w:tcPr>
            <w:tcW w:w="846" w:type="dxa"/>
            <w:tcBorders>
              <w:bottom w:val="nil"/>
            </w:tcBorders>
            <w:shd w:val="clear" w:color="auto" w:fill="99FFCC"/>
          </w:tcPr>
          <w:p w14:paraId="1C3AEB13" w14:textId="77777777" w:rsidR="002156F2" w:rsidRDefault="002156F2" w:rsidP="006F5AAB"/>
        </w:tc>
        <w:tc>
          <w:tcPr>
            <w:tcW w:w="699" w:type="dxa"/>
            <w:tcBorders>
              <w:bottom w:val="single" w:sz="4" w:space="0" w:color="DADCDD"/>
              <w:right w:val="single" w:sz="4" w:space="0" w:color="DADCDD"/>
            </w:tcBorders>
          </w:tcPr>
          <w:p w14:paraId="1B590408" w14:textId="77777777" w:rsidR="002156F2" w:rsidRDefault="002156F2" w:rsidP="006F5AAB"/>
        </w:tc>
        <w:tc>
          <w:tcPr>
            <w:tcW w:w="752" w:type="dxa"/>
            <w:tcBorders>
              <w:left w:val="single" w:sz="4" w:space="0" w:color="DADCDD"/>
              <w:bottom w:val="single" w:sz="4" w:space="0" w:color="DADCDD"/>
              <w:right w:val="single" w:sz="4" w:space="0" w:color="DADCDD"/>
            </w:tcBorders>
          </w:tcPr>
          <w:p w14:paraId="40FC6F5D" w14:textId="77777777" w:rsidR="002156F2" w:rsidRDefault="002156F2" w:rsidP="006F5AAB"/>
        </w:tc>
        <w:tc>
          <w:tcPr>
            <w:tcW w:w="125" w:type="dxa"/>
            <w:tcBorders>
              <w:left w:val="single" w:sz="4" w:space="0" w:color="DADCDD"/>
              <w:bottom w:val="single" w:sz="4" w:space="0" w:color="DADCDD"/>
            </w:tcBorders>
          </w:tcPr>
          <w:p w14:paraId="2F490F10" w14:textId="77777777" w:rsidR="002156F2" w:rsidRDefault="002156F2" w:rsidP="006F5AAB"/>
        </w:tc>
        <w:tc>
          <w:tcPr>
            <w:tcW w:w="846" w:type="dxa"/>
            <w:tcBorders>
              <w:top w:val="nil"/>
              <w:bottom w:val="nil"/>
            </w:tcBorders>
            <w:shd w:val="clear" w:color="auto" w:fill="DAEEF3"/>
          </w:tcPr>
          <w:p w14:paraId="20D3AF35" w14:textId="77777777" w:rsidR="002156F2" w:rsidRDefault="002156F2" w:rsidP="006F5AAB"/>
        </w:tc>
        <w:tc>
          <w:tcPr>
            <w:tcW w:w="4228" w:type="dxa"/>
            <w:tcBorders>
              <w:bottom w:val="single" w:sz="4" w:space="0" w:color="DADCDD"/>
              <w:right w:val="single" w:sz="4" w:space="0" w:color="DADCDD"/>
            </w:tcBorders>
          </w:tcPr>
          <w:p w14:paraId="73F54849" w14:textId="77777777" w:rsidR="002156F2" w:rsidRDefault="002156F2" w:rsidP="006F5AAB"/>
        </w:tc>
      </w:tr>
      <w:tr w:rsidR="002156F2" w14:paraId="561B0FEC" w14:textId="77777777" w:rsidTr="006F5AAB">
        <w:trPr>
          <w:trHeight w:hRule="exact" w:val="177"/>
        </w:trPr>
        <w:tc>
          <w:tcPr>
            <w:tcW w:w="522" w:type="dxa"/>
            <w:tcBorders>
              <w:top w:val="single" w:sz="4" w:space="0" w:color="DADCDD"/>
              <w:bottom w:val="single" w:sz="4" w:space="0" w:color="DADCDD"/>
              <w:right w:val="single" w:sz="4" w:space="0" w:color="DADCDD"/>
            </w:tcBorders>
          </w:tcPr>
          <w:p w14:paraId="59D0C79C" w14:textId="77777777" w:rsidR="002156F2" w:rsidRDefault="002156F2" w:rsidP="006F5AAB"/>
        </w:tc>
        <w:tc>
          <w:tcPr>
            <w:tcW w:w="2923" w:type="dxa"/>
            <w:tcBorders>
              <w:top w:val="single" w:sz="4" w:space="0" w:color="DADCDD"/>
              <w:left w:val="single" w:sz="4" w:space="0" w:color="DADCDD"/>
              <w:bottom w:val="single" w:sz="4" w:space="0" w:color="DADCDD"/>
            </w:tcBorders>
          </w:tcPr>
          <w:p w14:paraId="398686EF" w14:textId="77777777" w:rsidR="002156F2" w:rsidRDefault="002156F2" w:rsidP="006F5AAB"/>
        </w:tc>
        <w:tc>
          <w:tcPr>
            <w:tcW w:w="856" w:type="dxa"/>
            <w:tcBorders>
              <w:top w:val="single" w:sz="4" w:space="0" w:color="DADCDD"/>
              <w:bottom w:val="single" w:sz="4" w:space="0" w:color="DADCDD"/>
            </w:tcBorders>
          </w:tcPr>
          <w:p w14:paraId="78F361CD" w14:textId="77777777" w:rsidR="002156F2" w:rsidRDefault="002156F2" w:rsidP="006F5AAB"/>
        </w:tc>
        <w:tc>
          <w:tcPr>
            <w:tcW w:w="835" w:type="dxa"/>
            <w:gridSpan w:val="2"/>
            <w:tcBorders>
              <w:top w:val="single" w:sz="4" w:space="0" w:color="DADCDD"/>
              <w:bottom w:val="single" w:sz="4" w:space="0" w:color="DADCDD"/>
            </w:tcBorders>
          </w:tcPr>
          <w:p w14:paraId="2BFBF3A7" w14:textId="77777777" w:rsidR="002156F2" w:rsidRDefault="002156F2" w:rsidP="006F5AAB"/>
        </w:tc>
        <w:tc>
          <w:tcPr>
            <w:tcW w:w="741" w:type="dxa"/>
            <w:tcBorders>
              <w:top w:val="nil"/>
              <w:bottom w:val="nil"/>
            </w:tcBorders>
            <w:shd w:val="clear" w:color="auto" w:fill="B7DEE8"/>
          </w:tcPr>
          <w:p w14:paraId="7BBF2302" w14:textId="77777777" w:rsidR="002156F2" w:rsidRDefault="002156F2" w:rsidP="006F5AAB"/>
        </w:tc>
        <w:tc>
          <w:tcPr>
            <w:tcW w:w="741" w:type="dxa"/>
            <w:tcBorders>
              <w:top w:val="nil"/>
              <w:bottom w:val="nil"/>
            </w:tcBorders>
            <w:shd w:val="clear" w:color="auto" w:fill="E6B8B7"/>
          </w:tcPr>
          <w:p w14:paraId="6EAEFFA8" w14:textId="77777777" w:rsidR="002156F2" w:rsidRDefault="002156F2" w:rsidP="006F5AAB"/>
        </w:tc>
        <w:tc>
          <w:tcPr>
            <w:tcW w:w="710" w:type="dxa"/>
            <w:tcBorders>
              <w:top w:val="single" w:sz="4" w:space="0" w:color="DADCDD"/>
              <w:bottom w:val="single" w:sz="4" w:space="0" w:color="DADCDD"/>
              <w:right w:val="single" w:sz="4" w:space="0" w:color="DADCDD"/>
            </w:tcBorders>
          </w:tcPr>
          <w:p w14:paraId="4A92BAA7"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7A0F84C9"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40661758" w14:textId="77777777" w:rsidR="002156F2" w:rsidRDefault="002156F2" w:rsidP="006F5AAB"/>
        </w:tc>
        <w:tc>
          <w:tcPr>
            <w:tcW w:w="157" w:type="dxa"/>
            <w:tcBorders>
              <w:top w:val="single" w:sz="4" w:space="0" w:color="DADCDD"/>
              <w:left w:val="single" w:sz="4" w:space="0" w:color="DADCDD"/>
              <w:bottom w:val="single" w:sz="4" w:space="0" w:color="DADCDD"/>
            </w:tcBorders>
          </w:tcPr>
          <w:p w14:paraId="279A5C6B" w14:textId="77777777" w:rsidR="002156F2" w:rsidRDefault="002156F2" w:rsidP="006F5AAB"/>
        </w:tc>
        <w:tc>
          <w:tcPr>
            <w:tcW w:w="867" w:type="dxa"/>
            <w:tcBorders>
              <w:top w:val="nil"/>
              <w:bottom w:val="nil"/>
            </w:tcBorders>
            <w:shd w:val="clear" w:color="auto" w:fill="B7DEE8"/>
          </w:tcPr>
          <w:p w14:paraId="67D8395A" w14:textId="77777777" w:rsidR="002156F2" w:rsidRDefault="002156F2" w:rsidP="006F5AAB"/>
        </w:tc>
        <w:tc>
          <w:tcPr>
            <w:tcW w:w="710" w:type="dxa"/>
            <w:tcBorders>
              <w:top w:val="single" w:sz="4" w:space="0" w:color="DADCDD"/>
              <w:bottom w:val="single" w:sz="4" w:space="0" w:color="DADCDD"/>
              <w:right w:val="single" w:sz="4" w:space="0" w:color="DADCDD"/>
            </w:tcBorders>
          </w:tcPr>
          <w:p w14:paraId="6D1D32A5" w14:textId="77777777" w:rsidR="002156F2" w:rsidRDefault="002156F2" w:rsidP="006F5AAB"/>
        </w:tc>
        <w:tc>
          <w:tcPr>
            <w:tcW w:w="866" w:type="dxa"/>
            <w:tcBorders>
              <w:top w:val="single" w:sz="4" w:space="0" w:color="DADCDD"/>
              <w:left w:val="single" w:sz="4" w:space="0" w:color="DADCDD"/>
              <w:bottom w:val="single" w:sz="4" w:space="0" w:color="DADCDD"/>
            </w:tcBorders>
          </w:tcPr>
          <w:p w14:paraId="142CD4F0" w14:textId="77777777" w:rsidR="002156F2" w:rsidRDefault="002156F2" w:rsidP="006F5AAB"/>
        </w:tc>
        <w:tc>
          <w:tcPr>
            <w:tcW w:w="846" w:type="dxa"/>
            <w:tcBorders>
              <w:top w:val="nil"/>
              <w:bottom w:val="nil"/>
            </w:tcBorders>
            <w:shd w:val="clear" w:color="auto" w:fill="99FFCC"/>
          </w:tcPr>
          <w:p w14:paraId="16F1AB5F" w14:textId="77777777" w:rsidR="002156F2" w:rsidRDefault="002156F2" w:rsidP="006F5AAB"/>
        </w:tc>
        <w:tc>
          <w:tcPr>
            <w:tcW w:w="699" w:type="dxa"/>
            <w:tcBorders>
              <w:top w:val="single" w:sz="4" w:space="0" w:color="DADCDD"/>
              <w:bottom w:val="single" w:sz="4" w:space="0" w:color="DADCDD"/>
              <w:right w:val="single" w:sz="4" w:space="0" w:color="DADCDD"/>
            </w:tcBorders>
          </w:tcPr>
          <w:p w14:paraId="5048071F" w14:textId="77777777" w:rsidR="002156F2" w:rsidRDefault="002156F2" w:rsidP="006F5AAB"/>
        </w:tc>
        <w:tc>
          <w:tcPr>
            <w:tcW w:w="752" w:type="dxa"/>
            <w:tcBorders>
              <w:top w:val="single" w:sz="4" w:space="0" w:color="DADCDD"/>
              <w:left w:val="single" w:sz="4" w:space="0" w:color="DADCDD"/>
              <w:bottom w:val="single" w:sz="4" w:space="0" w:color="DADCDD"/>
              <w:right w:val="single" w:sz="4" w:space="0" w:color="DADCDD"/>
            </w:tcBorders>
          </w:tcPr>
          <w:p w14:paraId="7645FF29" w14:textId="77777777" w:rsidR="002156F2" w:rsidRDefault="002156F2" w:rsidP="006F5AAB"/>
        </w:tc>
        <w:tc>
          <w:tcPr>
            <w:tcW w:w="125" w:type="dxa"/>
            <w:tcBorders>
              <w:top w:val="single" w:sz="4" w:space="0" w:color="DADCDD"/>
              <w:left w:val="single" w:sz="4" w:space="0" w:color="DADCDD"/>
              <w:bottom w:val="single" w:sz="4" w:space="0" w:color="DADCDD"/>
            </w:tcBorders>
          </w:tcPr>
          <w:p w14:paraId="765AABFF" w14:textId="77777777" w:rsidR="002156F2" w:rsidRDefault="002156F2" w:rsidP="006F5AAB"/>
        </w:tc>
        <w:tc>
          <w:tcPr>
            <w:tcW w:w="846" w:type="dxa"/>
            <w:tcBorders>
              <w:top w:val="nil"/>
              <w:bottom w:val="nil"/>
            </w:tcBorders>
            <w:shd w:val="clear" w:color="auto" w:fill="DAEEF3"/>
          </w:tcPr>
          <w:p w14:paraId="0F854941" w14:textId="77777777" w:rsidR="002156F2" w:rsidRDefault="002156F2" w:rsidP="006F5AAB"/>
        </w:tc>
        <w:tc>
          <w:tcPr>
            <w:tcW w:w="4228" w:type="dxa"/>
            <w:tcBorders>
              <w:top w:val="single" w:sz="4" w:space="0" w:color="DADCDD"/>
              <w:bottom w:val="single" w:sz="4" w:space="0" w:color="DADCDD"/>
              <w:right w:val="single" w:sz="4" w:space="0" w:color="DADCDD"/>
            </w:tcBorders>
          </w:tcPr>
          <w:p w14:paraId="07580095" w14:textId="77777777" w:rsidR="002156F2" w:rsidRDefault="002156F2" w:rsidP="006F5AAB"/>
        </w:tc>
      </w:tr>
      <w:tr w:rsidR="002156F2" w14:paraId="4C07E1FD" w14:textId="77777777" w:rsidTr="006F5AAB">
        <w:trPr>
          <w:trHeight w:hRule="exact" w:val="177"/>
        </w:trPr>
        <w:tc>
          <w:tcPr>
            <w:tcW w:w="522" w:type="dxa"/>
            <w:tcBorders>
              <w:top w:val="single" w:sz="4" w:space="0" w:color="DADCDD"/>
              <w:bottom w:val="single" w:sz="4" w:space="0" w:color="DADCDD"/>
              <w:right w:val="single" w:sz="4" w:space="0" w:color="DADCDD"/>
            </w:tcBorders>
          </w:tcPr>
          <w:p w14:paraId="673EA8A0" w14:textId="77777777" w:rsidR="002156F2" w:rsidRDefault="002156F2" w:rsidP="006F5AAB"/>
        </w:tc>
        <w:tc>
          <w:tcPr>
            <w:tcW w:w="2923" w:type="dxa"/>
            <w:tcBorders>
              <w:top w:val="single" w:sz="4" w:space="0" w:color="DADCDD"/>
              <w:left w:val="single" w:sz="4" w:space="0" w:color="DADCDD"/>
              <w:bottom w:val="single" w:sz="4" w:space="0" w:color="DADCDD"/>
            </w:tcBorders>
          </w:tcPr>
          <w:p w14:paraId="69D7DE6F" w14:textId="77777777" w:rsidR="002156F2" w:rsidRDefault="002156F2" w:rsidP="006F5AAB">
            <w:pPr>
              <w:pStyle w:val="TableParagraph"/>
              <w:spacing w:before="12"/>
              <w:ind w:left="20"/>
              <w:jc w:val="left"/>
              <w:rPr>
                <w:b/>
                <w:sz w:val="13"/>
              </w:rPr>
            </w:pPr>
            <w:proofErr w:type="gramStart"/>
            <w:r>
              <w:rPr>
                <w:b/>
                <w:w w:val="105"/>
                <w:sz w:val="13"/>
              </w:rPr>
              <w:t>Waste water</w:t>
            </w:r>
            <w:proofErr w:type="gramEnd"/>
          </w:p>
        </w:tc>
        <w:tc>
          <w:tcPr>
            <w:tcW w:w="856" w:type="dxa"/>
            <w:tcBorders>
              <w:top w:val="single" w:sz="4" w:space="0" w:color="DADCDD"/>
              <w:bottom w:val="single" w:sz="4" w:space="0" w:color="DADCDD"/>
            </w:tcBorders>
          </w:tcPr>
          <w:p w14:paraId="197D4023" w14:textId="77777777" w:rsidR="002156F2" w:rsidRDefault="002156F2" w:rsidP="006F5AAB"/>
        </w:tc>
        <w:tc>
          <w:tcPr>
            <w:tcW w:w="835" w:type="dxa"/>
            <w:gridSpan w:val="2"/>
            <w:tcBorders>
              <w:top w:val="single" w:sz="4" w:space="0" w:color="DADCDD"/>
              <w:bottom w:val="single" w:sz="4" w:space="0" w:color="DADCDD"/>
            </w:tcBorders>
          </w:tcPr>
          <w:p w14:paraId="75124332" w14:textId="77777777" w:rsidR="002156F2" w:rsidRDefault="002156F2" w:rsidP="006F5AAB"/>
        </w:tc>
        <w:tc>
          <w:tcPr>
            <w:tcW w:w="741" w:type="dxa"/>
            <w:tcBorders>
              <w:top w:val="nil"/>
              <w:bottom w:val="nil"/>
            </w:tcBorders>
            <w:shd w:val="clear" w:color="auto" w:fill="B7DEE8"/>
          </w:tcPr>
          <w:p w14:paraId="58A8D61D" w14:textId="77777777" w:rsidR="002156F2" w:rsidRDefault="002156F2" w:rsidP="006F5AAB"/>
        </w:tc>
        <w:tc>
          <w:tcPr>
            <w:tcW w:w="741" w:type="dxa"/>
            <w:tcBorders>
              <w:top w:val="nil"/>
              <w:bottom w:val="nil"/>
            </w:tcBorders>
            <w:shd w:val="clear" w:color="auto" w:fill="E6B8B7"/>
          </w:tcPr>
          <w:p w14:paraId="602B079A" w14:textId="77777777" w:rsidR="002156F2" w:rsidRDefault="002156F2" w:rsidP="006F5AAB"/>
        </w:tc>
        <w:tc>
          <w:tcPr>
            <w:tcW w:w="710" w:type="dxa"/>
            <w:tcBorders>
              <w:top w:val="single" w:sz="4" w:space="0" w:color="DADCDD"/>
              <w:bottom w:val="single" w:sz="4" w:space="0" w:color="DADCDD"/>
              <w:right w:val="single" w:sz="4" w:space="0" w:color="DADCDD"/>
            </w:tcBorders>
          </w:tcPr>
          <w:p w14:paraId="6DCF7C74"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4BE6625B"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60580C68" w14:textId="77777777" w:rsidR="002156F2" w:rsidRDefault="002156F2" w:rsidP="006F5AAB"/>
        </w:tc>
        <w:tc>
          <w:tcPr>
            <w:tcW w:w="157" w:type="dxa"/>
            <w:tcBorders>
              <w:top w:val="single" w:sz="4" w:space="0" w:color="DADCDD"/>
              <w:left w:val="single" w:sz="4" w:space="0" w:color="DADCDD"/>
              <w:bottom w:val="single" w:sz="4" w:space="0" w:color="DADCDD"/>
            </w:tcBorders>
          </w:tcPr>
          <w:p w14:paraId="2CE0D955" w14:textId="77777777" w:rsidR="002156F2" w:rsidRDefault="002156F2" w:rsidP="006F5AAB"/>
        </w:tc>
        <w:tc>
          <w:tcPr>
            <w:tcW w:w="867" w:type="dxa"/>
            <w:tcBorders>
              <w:top w:val="nil"/>
              <w:bottom w:val="nil"/>
            </w:tcBorders>
            <w:shd w:val="clear" w:color="auto" w:fill="B7DEE8"/>
          </w:tcPr>
          <w:p w14:paraId="48FE6CC4" w14:textId="77777777" w:rsidR="002156F2" w:rsidRDefault="002156F2" w:rsidP="006F5AAB"/>
        </w:tc>
        <w:tc>
          <w:tcPr>
            <w:tcW w:w="710" w:type="dxa"/>
            <w:tcBorders>
              <w:top w:val="single" w:sz="4" w:space="0" w:color="DADCDD"/>
              <w:bottom w:val="single" w:sz="4" w:space="0" w:color="DADCDD"/>
              <w:right w:val="single" w:sz="4" w:space="0" w:color="DADCDD"/>
            </w:tcBorders>
          </w:tcPr>
          <w:p w14:paraId="639F81B4" w14:textId="77777777" w:rsidR="002156F2" w:rsidRDefault="002156F2" w:rsidP="006F5AAB"/>
        </w:tc>
        <w:tc>
          <w:tcPr>
            <w:tcW w:w="866" w:type="dxa"/>
            <w:tcBorders>
              <w:top w:val="single" w:sz="4" w:space="0" w:color="DADCDD"/>
              <w:left w:val="single" w:sz="4" w:space="0" w:color="DADCDD"/>
              <w:bottom w:val="single" w:sz="4" w:space="0" w:color="DADCDD"/>
            </w:tcBorders>
          </w:tcPr>
          <w:p w14:paraId="793FC2CF" w14:textId="77777777" w:rsidR="002156F2" w:rsidRDefault="002156F2" w:rsidP="006F5AAB"/>
        </w:tc>
        <w:tc>
          <w:tcPr>
            <w:tcW w:w="846" w:type="dxa"/>
            <w:tcBorders>
              <w:top w:val="nil"/>
              <w:bottom w:val="nil"/>
            </w:tcBorders>
            <w:shd w:val="clear" w:color="auto" w:fill="99FFCC"/>
          </w:tcPr>
          <w:p w14:paraId="1E217909" w14:textId="77777777" w:rsidR="002156F2" w:rsidRDefault="002156F2" w:rsidP="006F5AAB"/>
        </w:tc>
        <w:tc>
          <w:tcPr>
            <w:tcW w:w="699" w:type="dxa"/>
            <w:tcBorders>
              <w:top w:val="single" w:sz="4" w:space="0" w:color="DADCDD"/>
              <w:bottom w:val="single" w:sz="4" w:space="0" w:color="DADCDD"/>
              <w:right w:val="single" w:sz="4" w:space="0" w:color="DADCDD"/>
            </w:tcBorders>
          </w:tcPr>
          <w:p w14:paraId="052D0F3C" w14:textId="77777777" w:rsidR="002156F2" w:rsidRDefault="002156F2" w:rsidP="006F5AAB"/>
        </w:tc>
        <w:tc>
          <w:tcPr>
            <w:tcW w:w="752" w:type="dxa"/>
            <w:tcBorders>
              <w:top w:val="single" w:sz="4" w:space="0" w:color="DADCDD"/>
              <w:left w:val="single" w:sz="4" w:space="0" w:color="DADCDD"/>
              <w:bottom w:val="single" w:sz="4" w:space="0" w:color="DADCDD"/>
              <w:right w:val="single" w:sz="4" w:space="0" w:color="DADCDD"/>
            </w:tcBorders>
          </w:tcPr>
          <w:p w14:paraId="2CAE36C8" w14:textId="77777777" w:rsidR="002156F2" w:rsidRDefault="002156F2" w:rsidP="006F5AAB"/>
        </w:tc>
        <w:tc>
          <w:tcPr>
            <w:tcW w:w="125" w:type="dxa"/>
            <w:tcBorders>
              <w:top w:val="single" w:sz="4" w:space="0" w:color="DADCDD"/>
              <w:left w:val="single" w:sz="4" w:space="0" w:color="DADCDD"/>
              <w:bottom w:val="single" w:sz="4" w:space="0" w:color="DADCDD"/>
            </w:tcBorders>
          </w:tcPr>
          <w:p w14:paraId="32786329" w14:textId="77777777" w:rsidR="002156F2" w:rsidRDefault="002156F2" w:rsidP="006F5AAB"/>
        </w:tc>
        <w:tc>
          <w:tcPr>
            <w:tcW w:w="846" w:type="dxa"/>
            <w:tcBorders>
              <w:top w:val="nil"/>
              <w:bottom w:val="nil"/>
            </w:tcBorders>
            <w:shd w:val="clear" w:color="auto" w:fill="DAEEF3"/>
          </w:tcPr>
          <w:p w14:paraId="4F80E0D4" w14:textId="77777777" w:rsidR="002156F2" w:rsidRDefault="002156F2" w:rsidP="006F5AAB"/>
        </w:tc>
        <w:tc>
          <w:tcPr>
            <w:tcW w:w="4228" w:type="dxa"/>
            <w:tcBorders>
              <w:top w:val="single" w:sz="4" w:space="0" w:color="DADCDD"/>
              <w:bottom w:val="single" w:sz="4" w:space="0" w:color="DADCDD"/>
              <w:right w:val="single" w:sz="4" w:space="0" w:color="DADCDD"/>
            </w:tcBorders>
          </w:tcPr>
          <w:p w14:paraId="1E3E030E" w14:textId="77777777" w:rsidR="002156F2" w:rsidRDefault="002156F2" w:rsidP="006F5AAB"/>
        </w:tc>
      </w:tr>
      <w:tr w:rsidR="002156F2" w14:paraId="2414D811" w14:textId="77777777" w:rsidTr="006F5AAB">
        <w:trPr>
          <w:trHeight w:hRule="exact" w:val="177"/>
        </w:trPr>
        <w:tc>
          <w:tcPr>
            <w:tcW w:w="522" w:type="dxa"/>
            <w:tcBorders>
              <w:top w:val="single" w:sz="4" w:space="0" w:color="DADCDD"/>
              <w:bottom w:val="single" w:sz="4" w:space="0" w:color="DADCDD"/>
              <w:right w:val="single" w:sz="4" w:space="0" w:color="DADCDD"/>
            </w:tcBorders>
          </w:tcPr>
          <w:p w14:paraId="65757FB3" w14:textId="77777777" w:rsidR="002156F2" w:rsidRDefault="002156F2" w:rsidP="006F5AAB"/>
        </w:tc>
        <w:tc>
          <w:tcPr>
            <w:tcW w:w="2923" w:type="dxa"/>
            <w:tcBorders>
              <w:top w:val="single" w:sz="4" w:space="0" w:color="DADCDD"/>
              <w:left w:val="single" w:sz="4" w:space="0" w:color="DADCDD"/>
              <w:bottom w:val="single" w:sz="4" w:space="0" w:color="DADCDD"/>
            </w:tcBorders>
          </w:tcPr>
          <w:p w14:paraId="67B0D93B" w14:textId="77777777" w:rsidR="002156F2" w:rsidRDefault="002156F2" w:rsidP="006F5AAB"/>
        </w:tc>
        <w:tc>
          <w:tcPr>
            <w:tcW w:w="856" w:type="dxa"/>
            <w:tcBorders>
              <w:top w:val="single" w:sz="4" w:space="0" w:color="DADCDD"/>
              <w:bottom w:val="single" w:sz="4" w:space="0" w:color="DADCDD"/>
            </w:tcBorders>
          </w:tcPr>
          <w:p w14:paraId="068A9929" w14:textId="77777777" w:rsidR="002156F2" w:rsidRDefault="002156F2" w:rsidP="006F5AAB"/>
        </w:tc>
        <w:tc>
          <w:tcPr>
            <w:tcW w:w="835" w:type="dxa"/>
            <w:gridSpan w:val="2"/>
            <w:tcBorders>
              <w:top w:val="single" w:sz="4" w:space="0" w:color="DADCDD"/>
              <w:bottom w:val="single" w:sz="4" w:space="0" w:color="DADCDD"/>
            </w:tcBorders>
          </w:tcPr>
          <w:p w14:paraId="0E225C84" w14:textId="77777777" w:rsidR="002156F2" w:rsidRDefault="002156F2" w:rsidP="006F5AAB"/>
        </w:tc>
        <w:tc>
          <w:tcPr>
            <w:tcW w:w="741" w:type="dxa"/>
            <w:tcBorders>
              <w:top w:val="nil"/>
              <w:bottom w:val="nil"/>
            </w:tcBorders>
            <w:shd w:val="clear" w:color="auto" w:fill="B7DEE8"/>
          </w:tcPr>
          <w:p w14:paraId="5743E448" w14:textId="77777777" w:rsidR="002156F2" w:rsidRDefault="002156F2" w:rsidP="006F5AAB"/>
        </w:tc>
        <w:tc>
          <w:tcPr>
            <w:tcW w:w="741" w:type="dxa"/>
            <w:tcBorders>
              <w:top w:val="nil"/>
              <w:bottom w:val="nil"/>
            </w:tcBorders>
            <w:shd w:val="clear" w:color="auto" w:fill="E6B8B7"/>
          </w:tcPr>
          <w:p w14:paraId="62997E10" w14:textId="77777777" w:rsidR="002156F2" w:rsidRDefault="002156F2" w:rsidP="006F5AAB"/>
        </w:tc>
        <w:tc>
          <w:tcPr>
            <w:tcW w:w="710" w:type="dxa"/>
            <w:tcBorders>
              <w:top w:val="single" w:sz="4" w:space="0" w:color="DADCDD"/>
              <w:bottom w:val="single" w:sz="4" w:space="0" w:color="DADCDD"/>
              <w:right w:val="single" w:sz="4" w:space="0" w:color="DADCDD"/>
            </w:tcBorders>
          </w:tcPr>
          <w:p w14:paraId="358618D6"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7473883B"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0F3E2C02" w14:textId="77777777" w:rsidR="002156F2" w:rsidRDefault="002156F2" w:rsidP="006F5AAB"/>
        </w:tc>
        <w:tc>
          <w:tcPr>
            <w:tcW w:w="157" w:type="dxa"/>
            <w:tcBorders>
              <w:top w:val="single" w:sz="4" w:space="0" w:color="DADCDD"/>
              <w:left w:val="single" w:sz="4" w:space="0" w:color="DADCDD"/>
              <w:bottom w:val="single" w:sz="4" w:space="0" w:color="DADCDD"/>
            </w:tcBorders>
          </w:tcPr>
          <w:p w14:paraId="5F2B03D8" w14:textId="77777777" w:rsidR="002156F2" w:rsidRDefault="002156F2" w:rsidP="006F5AAB"/>
        </w:tc>
        <w:tc>
          <w:tcPr>
            <w:tcW w:w="867" w:type="dxa"/>
            <w:tcBorders>
              <w:top w:val="nil"/>
              <w:bottom w:val="nil"/>
            </w:tcBorders>
            <w:shd w:val="clear" w:color="auto" w:fill="B7DEE8"/>
          </w:tcPr>
          <w:p w14:paraId="103F5B60" w14:textId="77777777" w:rsidR="002156F2" w:rsidRDefault="002156F2" w:rsidP="006F5AAB"/>
        </w:tc>
        <w:tc>
          <w:tcPr>
            <w:tcW w:w="710" w:type="dxa"/>
            <w:tcBorders>
              <w:top w:val="single" w:sz="4" w:space="0" w:color="DADCDD"/>
              <w:bottom w:val="single" w:sz="4" w:space="0" w:color="DADCDD"/>
              <w:right w:val="single" w:sz="4" w:space="0" w:color="DADCDD"/>
            </w:tcBorders>
          </w:tcPr>
          <w:p w14:paraId="69A1268C" w14:textId="77777777" w:rsidR="002156F2" w:rsidRDefault="002156F2" w:rsidP="006F5AAB"/>
        </w:tc>
        <w:tc>
          <w:tcPr>
            <w:tcW w:w="866" w:type="dxa"/>
            <w:tcBorders>
              <w:top w:val="single" w:sz="4" w:space="0" w:color="DADCDD"/>
              <w:left w:val="single" w:sz="4" w:space="0" w:color="DADCDD"/>
              <w:bottom w:val="single" w:sz="4" w:space="0" w:color="DADCDD"/>
            </w:tcBorders>
          </w:tcPr>
          <w:p w14:paraId="6650BD4C" w14:textId="77777777" w:rsidR="002156F2" w:rsidRDefault="002156F2" w:rsidP="006F5AAB"/>
        </w:tc>
        <w:tc>
          <w:tcPr>
            <w:tcW w:w="846" w:type="dxa"/>
            <w:tcBorders>
              <w:top w:val="nil"/>
              <w:bottom w:val="nil"/>
            </w:tcBorders>
            <w:shd w:val="clear" w:color="auto" w:fill="99FFCC"/>
          </w:tcPr>
          <w:p w14:paraId="427AF0CA" w14:textId="77777777" w:rsidR="002156F2" w:rsidRDefault="002156F2" w:rsidP="006F5AAB"/>
        </w:tc>
        <w:tc>
          <w:tcPr>
            <w:tcW w:w="699" w:type="dxa"/>
            <w:tcBorders>
              <w:top w:val="single" w:sz="4" w:space="0" w:color="DADCDD"/>
              <w:bottom w:val="single" w:sz="4" w:space="0" w:color="DADCDD"/>
              <w:right w:val="single" w:sz="4" w:space="0" w:color="DADCDD"/>
            </w:tcBorders>
          </w:tcPr>
          <w:p w14:paraId="0174499B" w14:textId="77777777" w:rsidR="002156F2" w:rsidRDefault="002156F2" w:rsidP="006F5AAB"/>
        </w:tc>
        <w:tc>
          <w:tcPr>
            <w:tcW w:w="752" w:type="dxa"/>
            <w:tcBorders>
              <w:top w:val="single" w:sz="4" w:space="0" w:color="DADCDD"/>
              <w:left w:val="single" w:sz="4" w:space="0" w:color="DADCDD"/>
              <w:bottom w:val="single" w:sz="4" w:space="0" w:color="DADCDD"/>
              <w:right w:val="single" w:sz="4" w:space="0" w:color="DADCDD"/>
            </w:tcBorders>
          </w:tcPr>
          <w:p w14:paraId="65387914" w14:textId="77777777" w:rsidR="002156F2" w:rsidRDefault="002156F2" w:rsidP="006F5AAB"/>
        </w:tc>
        <w:tc>
          <w:tcPr>
            <w:tcW w:w="125" w:type="dxa"/>
            <w:tcBorders>
              <w:top w:val="single" w:sz="4" w:space="0" w:color="DADCDD"/>
              <w:left w:val="single" w:sz="4" w:space="0" w:color="DADCDD"/>
              <w:bottom w:val="single" w:sz="4" w:space="0" w:color="DADCDD"/>
            </w:tcBorders>
          </w:tcPr>
          <w:p w14:paraId="4289CFD4" w14:textId="77777777" w:rsidR="002156F2" w:rsidRDefault="002156F2" w:rsidP="006F5AAB"/>
        </w:tc>
        <w:tc>
          <w:tcPr>
            <w:tcW w:w="846" w:type="dxa"/>
            <w:tcBorders>
              <w:top w:val="nil"/>
              <w:bottom w:val="nil"/>
            </w:tcBorders>
            <w:shd w:val="clear" w:color="auto" w:fill="DAEEF3"/>
          </w:tcPr>
          <w:p w14:paraId="3BF6DBF8" w14:textId="77777777" w:rsidR="002156F2" w:rsidRDefault="002156F2" w:rsidP="006F5AAB"/>
        </w:tc>
        <w:tc>
          <w:tcPr>
            <w:tcW w:w="4228" w:type="dxa"/>
            <w:tcBorders>
              <w:top w:val="single" w:sz="4" w:space="0" w:color="DADCDD"/>
              <w:bottom w:val="single" w:sz="4" w:space="0" w:color="DADCDD"/>
              <w:right w:val="single" w:sz="4" w:space="0" w:color="DADCDD"/>
            </w:tcBorders>
          </w:tcPr>
          <w:p w14:paraId="08619EC6" w14:textId="77777777" w:rsidR="002156F2" w:rsidRDefault="002156F2" w:rsidP="006F5AAB"/>
        </w:tc>
      </w:tr>
      <w:tr w:rsidR="002156F2" w14:paraId="5D15EF7B" w14:textId="77777777" w:rsidTr="006F5AAB">
        <w:trPr>
          <w:trHeight w:hRule="exact" w:val="177"/>
        </w:trPr>
        <w:tc>
          <w:tcPr>
            <w:tcW w:w="522" w:type="dxa"/>
            <w:tcBorders>
              <w:top w:val="single" w:sz="4" w:space="0" w:color="DADCDD"/>
              <w:bottom w:val="single" w:sz="4" w:space="0" w:color="DADCDD"/>
              <w:right w:val="single" w:sz="4" w:space="0" w:color="DADCDD"/>
            </w:tcBorders>
          </w:tcPr>
          <w:p w14:paraId="4EB1B840" w14:textId="77777777" w:rsidR="002156F2" w:rsidRDefault="002156F2" w:rsidP="006F5AAB"/>
        </w:tc>
        <w:tc>
          <w:tcPr>
            <w:tcW w:w="2923" w:type="dxa"/>
            <w:tcBorders>
              <w:top w:val="single" w:sz="4" w:space="0" w:color="DADCDD"/>
              <w:left w:val="single" w:sz="4" w:space="0" w:color="DADCDD"/>
              <w:bottom w:val="single" w:sz="4" w:space="0" w:color="DADCDD"/>
            </w:tcBorders>
          </w:tcPr>
          <w:p w14:paraId="12F6524F" w14:textId="77777777" w:rsidR="002156F2" w:rsidRDefault="002156F2" w:rsidP="006F5AAB">
            <w:pPr>
              <w:pStyle w:val="TableParagraph"/>
              <w:spacing w:before="12"/>
              <w:ind w:left="20"/>
              <w:jc w:val="left"/>
              <w:rPr>
                <w:b/>
                <w:sz w:val="13"/>
              </w:rPr>
            </w:pPr>
            <w:r>
              <w:rPr>
                <w:b/>
                <w:w w:val="105"/>
                <w:sz w:val="13"/>
              </w:rPr>
              <w:t>Project</w:t>
            </w:r>
          </w:p>
        </w:tc>
        <w:tc>
          <w:tcPr>
            <w:tcW w:w="856" w:type="dxa"/>
            <w:tcBorders>
              <w:top w:val="single" w:sz="4" w:space="0" w:color="DADCDD"/>
              <w:bottom w:val="single" w:sz="4" w:space="0" w:color="DADCDD"/>
            </w:tcBorders>
          </w:tcPr>
          <w:p w14:paraId="0EC05920" w14:textId="77777777" w:rsidR="002156F2" w:rsidRDefault="002156F2" w:rsidP="006F5AAB"/>
        </w:tc>
        <w:tc>
          <w:tcPr>
            <w:tcW w:w="835" w:type="dxa"/>
            <w:gridSpan w:val="2"/>
            <w:tcBorders>
              <w:top w:val="single" w:sz="4" w:space="0" w:color="DADCDD"/>
              <w:bottom w:val="single" w:sz="4" w:space="0" w:color="DADCDD"/>
            </w:tcBorders>
          </w:tcPr>
          <w:p w14:paraId="0427CB7D" w14:textId="77777777" w:rsidR="002156F2" w:rsidRDefault="002156F2" w:rsidP="006F5AAB"/>
        </w:tc>
        <w:tc>
          <w:tcPr>
            <w:tcW w:w="741" w:type="dxa"/>
            <w:tcBorders>
              <w:top w:val="nil"/>
              <w:bottom w:val="nil"/>
            </w:tcBorders>
            <w:shd w:val="clear" w:color="auto" w:fill="B7DEE8"/>
          </w:tcPr>
          <w:p w14:paraId="05B629FE" w14:textId="77777777" w:rsidR="002156F2" w:rsidRDefault="002156F2" w:rsidP="006F5AAB"/>
        </w:tc>
        <w:tc>
          <w:tcPr>
            <w:tcW w:w="741" w:type="dxa"/>
            <w:tcBorders>
              <w:top w:val="nil"/>
              <w:bottom w:val="nil"/>
            </w:tcBorders>
            <w:shd w:val="clear" w:color="auto" w:fill="E6B8B7"/>
          </w:tcPr>
          <w:p w14:paraId="3875B5DD" w14:textId="77777777" w:rsidR="002156F2" w:rsidRDefault="002156F2" w:rsidP="006F5AAB"/>
        </w:tc>
        <w:tc>
          <w:tcPr>
            <w:tcW w:w="710" w:type="dxa"/>
            <w:tcBorders>
              <w:top w:val="single" w:sz="4" w:space="0" w:color="DADCDD"/>
              <w:bottom w:val="single" w:sz="4" w:space="0" w:color="DADCDD"/>
              <w:right w:val="single" w:sz="4" w:space="0" w:color="DADCDD"/>
            </w:tcBorders>
          </w:tcPr>
          <w:p w14:paraId="16CEA8CB"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112E2E7E"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33BA5AD6" w14:textId="77777777" w:rsidR="002156F2" w:rsidRDefault="002156F2" w:rsidP="006F5AAB"/>
        </w:tc>
        <w:tc>
          <w:tcPr>
            <w:tcW w:w="157" w:type="dxa"/>
            <w:tcBorders>
              <w:top w:val="single" w:sz="4" w:space="0" w:color="DADCDD"/>
              <w:left w:val="single" w:sz="4" w:space="0" w:color="DADCDD"/>
              <w:bottom w:val="single" w:sz="4" w:space="0" w:color="DADCDD"/>
            </w:tcBorders>
          </w:tcPr>
          <w:p w14:paraId="0F3B8D06" w14:textId="77777777" w:rsidR="002156F2" w:rsidRDefault="002156F2" w:rsidP="006F5AAB"/>
        </w:tc>
        <w:tc>
          <w:tcPr>
            <w:tcW w:w="867" w:type="dxa"/>
            <w:tcBorders>
              <w:top w:val="nil"/>
              <w:bottom w:val="nil"/>
            </w:tcBorders>
            <w:shd w:val="clear" w:color="auto" w:fill="B7DEE8"/>
          </w:tcPr>
          <w:p w14:paraId="7A9DEB61" w14:textId="77777777" w:rsidR="002156F2" w:rsidRDefault="002156F2" w:rsidP="006F5AAB"/>
        </w:tc>
        <w:tc>
          <w:tcPr>
            <w:tcW w:w="710" w:type="dxa"/>
            <w:tcBorders>
              <w:top w:val="single" w:sz="4" w:space="0" w:color="DADCDD"/>
              <w:bottom w:val="single" w:sz="4" w:space="0" w:color="DADCDD"/>
              <w:right w:val="single" w:sz="4" w:space="0" w:color="DADCDD"/>
            </w:tcBorders>
          </w:tcPr>
          <w:p w14:paraId="175BDE07" w14:textId="77777777" w:rsidR="002156F2" w:rsidRDefault="002156F2" w:rsidP="006F5AAB"/>
        </w:tc>
        <w:tc>
          <w:tcPr>
            <w:tcW w:w="866" w:type="dxa"/>
            <w:tcBorders>
              <w:top w:val="single" w:sz="4" w:space="0" w:color="DADCDD"/>
              <w:left w:val="single" w:sz="4" w:space="0" w:color="DADCDD"/>
              <w:bottom w:val="single" w:sz="4" w:space="0" w:color="DADCDD"/>
            </w:tcBorders>
          </w:tcPr>
          <w:p w14:paraId="3A617AB3" w14:textId="77777777" w:rsidR="002156F2" w:rsidRDefault="002156F2" w:rsidP="006F5AAB"/>
        </w:tc>
        <w:tc>
          <w:tcPr>
            <w:tcW w:w="846" w:type="dxa"/>
            <w:tcBorders>
              <w:top w:val="nil"/>
              <w:bottom w:val="nil"/>
            </w:tcBorders>
            <w:shd w:val="clear" w:color="auto" w:fill="99FFCC"/>
          </w:tcPr>
          <w:p w14:paraId="48ACFBCB" w14:textId="77777777" w:rsidR="002156F2" w:rsidRDefault="002156F2" w:rsidP="006F5AAB"/>
        </w:tc>
        <w:tc>
          <w:tcPr>
            <w:tcW w:w="699" w:type="dxa"/>
            <w:tcBorders>
              <w:top w:val="single" w:sz="4" w:space="0" w:color="DADCDD"/>
              <w:bottom w:val="single" w:sz="4" w:space="0" w:color="DADCDD"/>
              <w:right w:val="single" w:sz="4" w:space="0" w:color="DADCDD"/>
            </w:tcBorders>
          </w:tcPr>
          <w:p w14:paraId="2F4481A0" w14:textId="77777777" w:rsidR="002156F2" w:rsidRDefault="002156F2" w:rsidP="006F5AAB"/>
        </w:tc>
        <w:tc>
          <w:tcPr>
            <w:tcW w:w="752" w:type="dxa"/>
            <w:tcBorders>
              <w:top w:val="single" w:sz="4" w:space="0" w:color="DADCDD"/>
              <w:left w:val="single" w:sz="4" w:space="0" w:color="DADCDD"/>
              <w:bottom w:val="single" w:sz="4" w:space="0" w:color="DADCDD"/>
              <w:right w:val="single" w:sz="4" w:space="0" w:color="DADCDD"/>
            </w:tcBorders>
          </w:tcPr>
          <w:p w14:paraId="722D99A9" w14:textId="77777777" w:rsidR="002156F2" w:rsidRDefault="002156F2" w:rsidP="006F5AAB"/>
        </w:tc>
        <w:tc>
          <w:tcPr>
            <w:tcW w:w="125" w:type="dxa"/>
            <w:tcBorders>
              <w:top w:val="single" w:sz="4" w:space="0" w:color="DADCDD"/>
              <w:left w:val="single" w:sz="4" w:space="0" w:color="DADCDD"/>
              <w:bottom w:val="single" w:sz="4" w:space="0" w:color="DADCDD"/>
            </w:tcBorders>
          </w:tcPr>
          <w:p w14:paraId="5A6CCD9F" w14:textId="77777777" w:rsidR="002156F2" w:rsidRDefault="002156F2" w:rsidP="006F5AAB"/>
        </w:tc>
        <w:tc>
          <w:tcPr>
            <w:tcW w:w="846" w:type="dxa"/>
            <w:tcBorders>
              <w:top w:val="nil"/>
              <w:bottom w:val="nil"/>
            </w:tcBorders>
            <w:shd w:val="clear" w:color="auto" w:fill="DAEEF3"/>
          </w:tcPr>
          <w:p w14:paraId="1B1935E4" w14:textId="77777777" w:rsidR="002156F2" w:rsidRDefault="002156F2" w:rsidP="006F5AAB"/>
        </w:tc>
        <w:tc>
          <w:tcPr>
            <w:tcW w:w="4228" w:type="dxa"/>
            <w:tcBorders>
              <w:top w:val="single" w:sz="4" w:space="0" w:color="DADCDD"/>
              <w:bottom w:val="single" w:sz="4" w:space="0" w:color="DADCDD"/>
              <w:right w:val="single" w:sz="4" w:space="0" w:color="DADCDD"/>
            </w:tcBorders>
          </w:tcPr>
          <w:p w14:paraId="3135193C" w14:textId="77777777" w:rsidR="002156F2" w:rsidRDefault="002156F2" w:rsidP="006F5AAB"/>
        </w:tc>
      </w:tr>
      <w:tr w:rsidR="002156F2" w14:paraId="5308A98A" w14:textId="77777777" w:rsidTr="006F5AAB">
        <w:trPr>
          <w:trHeight w:hRule="exact" w:val="177"/>
        </w:trPr>
        <w:tc>
          <w:tcPr>
            <w:tcW w:w="522" w:type="dxa"/>
            <w:tcBorders>
              <w:top w:val="single" w:sz="4" w:space="0" w:color="DADCDD"/>
              <w:bottom w:val="single" w:sz="4" w:space="0" w:color="DADCDD"/>
              <w:right w:val="single" w:sz="4" w:space="0" w:color="DADCDD"/>
            </w:tcBorders>
          </w:tcPr>
          <w:p w14:paraId="2D9135F9" w14:textId="77777777" w:rsidR="002156F2" w:rsidRDefault="002156F2" w:rsidP="006F5AAB"/>
        </w:tc>
        <w:tc>
          <w:tcPr>
            <w:tcW w:w="2923" w:type="dxa"/>
            <w:tcBorders>
              <w:top w:val="single" w:sz="4" w:space="0" w:color="DADCDD"/>
              <w:left w:val="single" w:sz="4" w:space="0" w:color="DADCDD"/>
              <w:bottom w:val="single" w:sz="4" w:space="0" w:color="DADCDD"/>
            </w:tcBorders>
          </w:tcPr>
          <w:p w14:paraId="36D067B3" w14:textId="77777777" w:rsidR="002156F2" w:rsidRDefault="002156F2" w:rsidP="006F5AAB"/>
        </w:tc>
        <w:tc>
          <w:tcPr>
            <w:tcW w:w="856" w:type="dxa"/>
            <w:tcBorders>
              <w:top w:val="single" w:sz="4" w:space="0" w:color="DADCDD"/>
              <w:bottom w:val="single" w:sz="4" w:space="0" w:color="DADCDD"/>
            </w:tcBorders>
          </w:tcPr>
          <w:p w14:paraId="74271A7C" w14:textId="77777777" w:rsidR="002156F2" w:rsidRDefault="002156F2" w:rsidP="006F5AAB"/>
        </w:tc>
        <w:tc>
          <w:tcPr>
            <w:tcW w:w="835" w:type="dxa"/>
            <w:gridSpan w:val="2"/>
            <w:tcBorders>
              <w:top w:val="single" w:sz="4" w:space="0" w:color="DADCDD"/>
              <w:bottom w:val="single" w:sz="4" w:space="0" w:color="DADCDD"/>
            </w:tcBorders>
          </w:tcPr>
          <w:p w14:paraId="1B300CCC" w14:textId="77777777" w:rsidR="002156F2" w:rsidRDefault="002156F2" w:rsidP="006F5AAB"/>
        </w:tc>
        <w:tc>
          <w:tcPr>
            <w:tcW w:w="741" w:type="dxa"/>
            <w:tcBorders>
              <w:top w:val="nil"/>
              <w:bottom w:val="nil"/>
            </w:tcBorders>
            <w:shd w:val="clear" w:color="auto" w:fill="B7DEE8"/>
          </w:tcPr>
          <w:p w14:paraId="1D67AA6E" w14:textId="77777777" w:rsidR="002156F2" w:rsidRDefault="002156F2" w:rsidP="006F5AAB"/>
        </w:tc>
        <w:tc>
          <w:tcPr>
            <w:tcW w:w="741" w:type="dxa"/>
            <w:tcBorders>
              <w:top w:val="nil"/>
              <w:bottom w:val="nil"/>
            </w:tcBorders>
            <w:shd w:val="clear" w:color="auto" w:fill="E6B8B7"/>
          </w:tcPr>
          <w:p w14:paraId="2D01F9E8" w14:textId="77777777" w:rsidR="002156F2" w:rsidRDefault="002156F2" w:rsidP="006F5AAB"/>
        </w:tc>
        <w:tc>
          <w:tcPr>
            <w:tcW w:w="710" w:type="dxa"/>
            <w:tcBorders>
              <w:top w:val="single" w:sz="4" w:space="0" w:color="DADCDD"/>
              <w:bottom w:val="single" w:sz="4" w:space="0" w:color="DADCDD"/>
              <w:right w:val="single" w:sz="4" w:space="0" w:color="DADCDD"/>
            </w:tcBorders>
          </w:tcPr>
          <w:p w14:paraId="3FDCF8BF"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1B3F8B75"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6FD5D9B3" w14:textId="77777777" w:rsidR="002156F2" w:rsidRDefault="002156F2" w:rsidP="006F5AAB"/>
        </w:tc>
        <w:tc>
          <w:tcPr>
            <w:tcW w:w="157" w:type="dxa"/>
            <w:tcBorders>
              <w:top w:val="single" w:sz="4" w:space="0" w:color="DADCDD"/>
              <w:left w:val="single" w:sz="4" w:space="0" w:color="DADCDD"/>
              <w:bottom w:val="single" w:sz="4" w:space="0" w:color="DADCDD"/>
            </w:tcBorders>
          </w:tcPr>
          <w:p w14:paraId="7A0D8BD4" w14:textId="77777777" w:rsidR="002156F2" w:rsidRDefault="002156F2" w:rsidP="006F5AAB"/>
        </w:tc>
        <w:tc>
          <w:tcPr>
            <w:tcW w:w="867" w:type="dxa"/>
            <w:tcBorders>
              <w:top w:val="nil"/>
              <w:bottom w:val="nil"/>
            </w:tcBorders>
            <w:shd w:val="clear" w:color="auto" w:fill="B7DEE8"/>
          </w:tcPr>
          <w:p w14:paraId="74BA421E" w14:textId="77777777" w:rsidR="002156F2" w:rsidRDefault="002156F2" w:rsidP="006F5AAB"/>
        </w:tc>
        <w:tc>
          <w:tcPr>
            <w:tcW w:w="710" w:type="dxa"/>
            <w:tcBorders>
              <w:top w:val="single" w:sz="4" w:space="0" w:color="DADCDD"/>
              <w:bottom w:val="single" w:sz="4" w:space="0" w:color="DADCDD"/>
              <w:right w:val="single" w:sz="4" w:space="0" w:color="DADCDD"/>
            </w:tcBorders>
          </w:tcPr>
          <w:p w14:paraId="28876DB7" w14:textId="77777777" w:rsidR="002156F2" w:rsidRDefault="002156F2" w:rsidP="006F5AAB"/>
        </w:tc>
        <w:tc>
          <w:tcPr>
            <w:tcW w:w="866" w:type="dxa"/>
            <w:tcBorders>
              <w:top w:val="single" w:sz="4" w:space="0" w:color="DADCDD"/>
              <w:left w:val="single" w:sz="4" w:space="0" w:color="DADCDD"/>
              <w:bottom w:val="single" w:sz="4" w:space="0" w:color="DADCDD"/>
            </w:tcBorders>
          </w:tcPr>
          <w:p w14:paraId="6E88BFD9" w14:textId="77777777" w:rsidR="002156F2" w:rsidRDefault="002156F2" w:rsidP="006F5AAB"/>
        </w:tc>
        <w:tc>
          <w:tcPr>
            <w:tcW w:w="846" w:type="dxa"/>
            <w:tcBorders>
              <w:top w:val="nil"/>
              <w:bottom w:val="nil"/>
            </w:tcBorders>
            <w:shd w:val="clear" w:color="auto" w:fill="99FFCC"/>
          </w:tcPr>
          <w:p w14:paraId="0F34D4C8" w14:textId="77777777" w:rsidR="002156F2" w:rsidRDefault="002156F2" w:rsidP="006F5AAB"/>
        </w:tc>
        <w:tc>
          <w:tcPr>
            <w:tcW w:w="699" w:type="dxa"/>
            <w:tcBorders>
              <w:top w:val="single" w:sz="4" w:space="0" w:color="DADCDD"/>
              <w:bottom w:val="single" w:sz="4" w:space="0" w:color="DADCDD"/>
              <w:right w:val="single" w:sz="4" w:space="0" w:color="DADCDD"/>
            </w:tcBorders>
          </w:tcPr>
          <w:p w14:paraId="78D3B453" w14:textId="77777777" w:rsidR="002156F2" w:rsidRDefault="002156F2" w:rsidP="006F5AAB"/>
        </w:tc>
        <w:tc>
          <w:tcPr>
            <w:tcW w:w="752" w:type="dxa"/>
            <w:tcBorders>
              <w:top w:val="single" w:sz="4" w:space="0" w:color="DADCDD"/>
              <w:left w:val="single" w:sz="4" w:space="0" w:color="DADCDD"/>
              <w:bottom w:val="single" w:sz="4" w:space="0" w:color="DADCDD"/>
              <w:right w:val="single" w:sz="4" w:space="0" w:color="DADCDD"/>
            </w:tcBorders>
          </w:tcPr>
          <w:p w14:paraId="6CB9D2C7" w14:textId="77777777" w:rsidR="002156F2" w:rsidRDefault="002156F2" w:rsidP="006F5AAB"/>
        </w:tc>
        <w:tc>
          <w:tcPr>
            <w:tcW w:w="125" w:type="dxa"/>
            <w:tcBorders>
              <w:top w:val="single" w:sz="4" w:space="0" w:color="DADCDD"/>
              <w:left w:val="single" w:sz="4" w:space="0" w:color="DADCDD"/>
              <w:bottom w:val="single" w:sz="4" w:space="0" w:color="DADCDD"/>
            </w:tcBorders>
          </w:tcPr>
          <w:p w14:paraId="2FD81B99" w14:textId="77777777" w:rsidR="002156F2" w:rsidRDefault="002156F2" w:rsidP="006F5AAB"/>
        </w:tc>
        <w:tc>
          <w:tcPr>
            <w:tcW w:w="846" w:type="dxa"/>
            <w:tcBorders>
              <w:top w:val="nil"/>
              <w:bottom w:val="nil"/>
            </w:tcBorders>
            <w:shd w:val="clear" w:color="auto" w:fill="DAEEF3"/>
          </w:tcPr>
          <w:p w14:paraId="10A78770" w14:textId="77777777" w:rsidR="002156F2" w:rsidRDefault="002156F2" w:rsidP="006F5AAB"/>
        </w:tc>
        <w:tc>
          <w:tcPr>
            <w:tcW w:w="4228" w:type="dxa"/>
            <w:tcBorders>
              <w:top w:val="single" w:sz="4" w:space="0" w:color="DADCDD"/>
              <w:bottom w:val="single" w:sz="4" w:space="0" w:color="DADCDD"/>
              <w:right w:val="single" w:sz="4" w:space="0" w:color="DADCDD"/>
            </w:tcBorders>
          </w:tcPr>
          <w:p w14:paraId="060398C6" w14:textId="77777777" w:rsidR="002156F2" w:rsidRDefault="002156F2" w:rsidP="006F5AAB"/>
        </w:tc>
      </w:tr>
      <w:tr w:rsidR="002156F2" w14:paraId="0D8DB6B3" w14:textId="77777777" w:rsidTr="006F5AAB">
        <w:trPr>
          <w:trHeight w:hRule="exact" w:val="177"/>
        </w:trPr>
        <w:tc>
          <w:tcPr>
            <w:tcW w:w="522" w:type="dxa"/>
            <w:tcBorders>
              <w:top w:val="single" w:sz="4" w:space="0" w:color="DADCDD"/>
              <w:bottom w:val="single" w:sz="4" w:space="0" w:color="DADCDD"/>
              <w:right w:val="single" w:sz="4" w:space="0" w:color="DADCDD"/>
            </w:tcBorders>
          </w:tcPr>
          <w:p w14:paraId="0E5CE329" w14:textId="77777777" w:rsidR="002156F2" w:rsidRDefault="002156F2" w:rsidP="006F5AAB">
            <w:pPr>
              <w:pStyle w:val="TableParagraph"/>
              <w:ind w:left="125"/>
              <w:jc w:val="left"/>
              <w:rPr>
                <w:sz w:val="12"/>
              </w:rPr>
            </w:pPr>
            <w:r>
              <w:rPr>
                <w:w w:val="105"/>
                <w:sz w:val="12"/>
              </w:rPr>
              <w:t>DFTP</w:t>
            </w:r>
          </w:p>
        </w:tc>
        <w:tc>
          <w:tcPr>
            <w:tcW w:w="2923" w:type="dxa"/>
            <w:tcBorders>
              <w:top w:val="single" w:sz="4" w:space="0" w:color="DADCDD"/>
              <w:left w:val="single" w:sz="4" w:space="0" w:color="DADCDD"/>
              <w:bottom w:val="single" w:sz="4" w:space="0" w:color="DADCDD"/>
            </w:tcBorders>
          </w:tcPr>
          <w:p w14:paraId="1C834F13" w14:textId="77777777" w:rsidR="002156F2" w:rsidRDefault="002156F2" w:rsidP="006F5AAB">
            <w:pPr>
              <w:pStyle w:val="TableParagraph"/>
              <w:ind w:left="20"/>
              <w:jc w:val="left"/>
              <w:rPr>
                <w:sz w:val="12"/>
              </w:rPr>
            </w:pPr>
            <w:r>
              <w:rPr>
                <w:w w:val="105"/>
                <w:sz w:val="12"/>
              </w:rPr>
              <w:t>New Inlet Works and Flow Metering</w:t>
            </w:r>
          </w:p>
        </w:tc>
        <w:tc>
          <w:tcPr>
            <w:tcW w:w="856" w:type="dxa"/>
            <w:tcBorders>
              <w:top w:val="single" w:sz="4" w:space="0" w:color="DADCDD"/>
              <w:bottom w:val="single" w:sz="4" w:space="0" w:color="DADCDD"/>
            </w:tcBorders>
          </w:tcPr>
          <w:p w14:paraId="747D41B3" w14:textId="77777777" w:rsidR="002156F2" w:rsidRDefault="002156F2" w:rsidP="006F5AAB"/>
        </w:tc>
        <w:tc>
          <w:tcPr>
            <w:tcW w:w="835" w:type="dxa"/>
            <w:gridSpan w:val="2"/>
            <w:tcBorders>
              <w:top w:val="single" w:sz="4" w:space="0" w:color="DADCDD"/>
              <w:bottom w:val="single" w:sz="4" w:space="0" w:color="DADCDD"/>
            </w:tcBorders>
          </w:tcPr>
          <w:p w14:paraId="044E59E8" w14:textId="77777777" w:rsidR="002156F2" w:rsidRDefault="002156F2" w:rsidP="006F5AAB">
            <w:pPr>
              <w:pStyle w:val="TableParagraph"/>
              <w:ind w:left="355"/>
              <w:jc w:val="left"/>
              <w:rPr>
                <w:sz w:val="12"/>
              </w:rPr>
            </w:pPr>
            <w:r>
              <w:rPr>
                <w:w w:val="105"/>
                <w:sz w:val="12"/>
              </w:rPr>
              <w:t>470,435</w:t>
            </w:r>
          </w:p>
        </w:tc>
        <w:tc>
          <w:tcPr>
            <w:tcW w:w="741" w:type="dxa"/>
            <w:tcBorders>
              <w:top w:val="nil"/>
              <w:bottom w:val="nil"/>
            </w:tcBorders>
            <w:shd w:val="clear" w:color="auto" w:fill="B7DEE8"/>
          </w:tcPr>
          <w:p w14:paraId="4CDBBFB8" w14:textId="77777777" w:rsidR="002156F2" w:rsidRDefault="002156F2" w:rsidP="006F5AAB">
            <w:pPr>
              <w:pStyle w:val="TableParagraph"/>
              <w:spacing w:before="16"/>
              <w:ind w:right="63"/>
              <w:rPr>
                <w:sz w:val="12"/>
              </w:rPr>
            </w:pPr>
            <w:r>
              <w:rPr>
                <w:w w:val="104"/>
                <w:sz w:val="12"/>
              </w:rPr>
              <w:t>-</w:t>
            </w:r>
          </w:p>
        </w:tc>
        <w:tc>
          <w:tcPr>
            <w:tcW w:w="741" w:type="dxa"/>
            <w:tcBorders>
              <w:top w:val="nil"/>
              <w:bottom w:val="nil"/>
            </w:tcBorders>
            <w:shd w:val="clear" w:color="auto" w:fill="E6B8B7"/>
          </w:tcPr>
          <w:p w14:paraId="2556D6A7" w14:textId="77777777" w:rsidR="002156F2" w:rsidRDefault="002156F2" w:rsidP="006F5AAB"/>
        </w:tc>
        <w:tc>
          <w:tcPr>
            <w:tcW w:w="710" w:type="dxa"/>
            <w:tcBorders>
              <w:top w:val="single" w:sz="4" w:space="0" w:color="DADCDD"/>
              <w:bottom w:val="single" w:sz="4" w:space="0" w:color="DADCDD"/>
              <w:right w:val="single" w:sz="4" w:space="0" w:color="DADCDD"/>
            </w:tcBorders>
          </w:tcPr>
          <w:p w14:paraId="0F759239" w14:textId="77777777" w:rsidR="002156F2" w:rsidRDefault="002156F2" w:rsidP="006F5AAB">
            <w:pPr>
              <w:pStyle w:val="TableParagraph"/>
              <w:ind w:right="60"/>
              <w:rPr>
                <w:sz w:val="12"/>
              </w:rPr>
            </w:pPr>
            <w:r>
              <w:rPr>
                <w:sz w:val="12"/>
              </w:rPr>
              <w:t>40,000</w:t>
            </w:r>
          </w:p>
        </w:tc>
        <w:tc>
          <w:tcPr>
            <w:tcW w:w="679" w:type="dxa"/>
            <w:tcBorders>
              <w:top w:val="single" w:sz="4" w:space="0" w:color="DADCDD"/>
              <w:left w:val="single" w:sz="4" w:space="0" w:color="DADCDD"/>
              <w:bottom w:val="single" w:sz="4" w:space="0" w:color="DADCDD"/>
              <w:right w:val="single" w:sz="4" w:space="0" w:color="DADCDD"/>
            </w:tcBorders>
          </w:tcPr>
          <w:p w14:paraId="2C77481C"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771624DF" w14:textId="77777777" w:rsidR="002156F2" w:rsidRDefault="002156F2" w:rsidP="006F5AAB"/>
        </w:tc>
        <w:tc>
          <w:tcPr>
            <w:tcW w:w="157" w:type="dxa"/>
            <w:tcBorders>
              <w:top w:val="single" w:sz="4" w:space="0" w:color="DADCDD"/>
              <w:left w:val="single" w:sz="4" w:space="0" w:color="DADCDD"/>
              <w:bottom w:val="single" w:sz="4" w:space="0" w:color="DADCDD"/>
            </w:tcBorders>
          </w:tcPr>
          <w:p w14:paraId="279182E3" w14:textId="77777777" w:rsidR="002156F2" w:rsidRDefault="002156F2" w:rsidP="006F5AAB"/>
        </w:tc>
        <w:tc>
          <w:tcPr>
            <w:tcW w:w="867" w:type="dxa"/>
            <w:tcBorders>
              <w:top w:val="nil"/>
              <w:bottom w:val="nil"/>
            </w:tcBorders>
            <w:shd w:val="clear" w:color="auto" w:fill="B7DEE8"/>
          </w:tcPr>
          <w:p w14:paraId="14570C51" w14:textId="77777777" w:rsidR="002156F2" w:rsidRDefault="002156F2" w:rsidP="006F5AAB">
            <w:pPr>
              <w:pStyle w:val="TableParagraph"/>
              <w:spacing w:before="16"/>
              <w:ind w:right="164"/>
              <w:rPr>
                <w:sz w:val="12"/>
              </w:rPr>
            </w:pPr>
            <w:r>
              <w:rPr>
                <w:sz w:val="12"/>
              </w:rPr>
              <w:t>40,000</w:t>
            </w:r>
          </w:p>
        </w:tc>
        <w:tc>
          <w:tcPr>
            <w:tcW w:w="710" w:type="dxa"/>
            <w:tcBorders>
              <w:top w:val="single" w:sz="4" w:space="0" w:color="DADCDD"/>
              <w:bottom w:val="single" w:sz="4" w:space="0" w:color="DADCDD"/>
              <w:right w:val="single" w:sz="4" w:space="0" w:color="DADCDD"/>
            </w:tcBorders>
          </w:tcPr>
          <w:p w14:paraId="6A804EB3" w14:textId="77777777" w:rsidR="002156F2" w:rsidRDefault="002156F2" w:rsidP="006F5AAB">
            <w:pPr>
              <w:pStyle w:val="TableParagraph"/>
              <w:ind w:right="63"/>
              <w:rPr>
                <w:sz w:val="12"/>
              </w:rPr>
            </w:pPr>
            <w:r>
              <w:rPr>
                <w:w w:val="104"/>
                <w:sz w:val="12"/>
              </w:rPr>
              <w:t>-</w:t>
            </w:r>
          </w:p>
        </w:tc>
        <w:tc>
          <w:tcPr>
            <w:tcW w:w="866" w:type="dxa"/>
            <w:tcBorders>
              <w:top w:val="single" w:sz="4" w:space="0" w:color="DADCDD"/>
              <w:left w:val="single" w:sz="4" w:space="0" w:color="DADCDD"/>
              <w:bottom w:val="single" w:sz="4" w:space="0" w:color="DADCDD"/>
            </w:tcBorders>
          </w:tcPr>
          <w:p w14:paraId="5758099C" w14:textId="77777777" w:rsidR="002156F2" w:rsidRDefault="002156F2" w:rsidP="006F5AAB">
            <w:pPr>
              <w:pStyle w:val="TableParagraph"/>
              <w:ind w:right="60"/>
              <w:rPr>
                <w:sz w:val="12"/>
              </w:rPr>
            </w:pPr>
            <w:r>
              <w:rPr>
                <w:sz w:val="12"/>
              </w:rPr>
              <w:t>40,000</w:t>
            </w:r>
          </w:p>
        </w:tc>
        <w:tc>
          <w:tcPr>
            <w:tcW w:w="846" w:type="dxa"/>
            <w:tcBorders>
              <w:top w:val="nil"/>
              <w:bottom w:val="nil"/>
            </w:tcBorders>
            <w:shd w:val="clear" w:color="auto" w:fill="99FFCC"/>
          </w:tcPr>
          <w:p w14:paraId="677584AE" w14:textId="77777777" w:rsidR="002156F2" w:rsidRDefault="002156F2" w:rsidP="006F5AAB">
            <w:pPr>
              <w:pStyle w:val="TableParagraph"/>
              <w:spacing w:before="16"/>
              <w:ind w:right="60"/>
              <w:rPr>
                <w:sz w:val="12"/>
              </w:rPr>
            </w:pPr>
            <w:r>
              <w:rPr>
                <w:sz w:val="12"/>
              </w:rPr>
              <w:t>40,000</w:t>
            </w:r>
          </w:p>
        </w:tc>
        <w:tc>
          <w:tcPr>
            <w:tcW w:w="699" w:type="dxa"/>
            <w:tcBorders>
              <w:top w:val="single" w:sz="4" w:space="0" w:color="DADCDD"/>
              <w:bottom w:val="single" w:sz="4" w:space="0" w:color="DADCDD"/>
              <w:right w:val="single" w:sz="4" w:space="0" w:color="DADCDD"/>
            </w:tcBorders>
          </w:tcPr>
          <w:p w14:paraId="226FED57" w14:textId="77777777" w:rsidR="002156F2" w:rsidRDefault="002156F2" w:rsidP="006F5AAB">
            <w:pPr>
              <w:pStyle w:val="TableParagraph"/>
              <w:ind w:right="63"/>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3AF0EC30" w14:textId="77777777" w:rsidR="002156F2" w:rsidRDefault="002156F2" w:rsidP="006F5AAB"/>
        </w:tc>
        <w:tc>
          <w:tcPr>
            <w:tcW w:w="125" w:type="dxa"/>
            <w:tcBorders>
              <w:top w:val="single" w:sz="4" w:space="0" w:color="DADCDD"/>
              <w:left w:val="single" w:sz="4" w:space="0" w:color="DADCDD"/>
              <w:bottom w:val="single" w:sz="4" w:space="0" w:color="DADCDD"/>
            </w:tcBorders>
          </w:tcPr>
          <w:p w14:paraId="47A1AF26" w14:textId="77777777" w:rsidR="002156F2" w:rsidRDefault="002156F2" w:rsidP="006F5AAB"/>
        </w:tc>
        <w:tc>
          <w:tcPr>
            <w:tcW w:w="846" w:type="dxa"/>
            <w:tcBorders>
              <w:top w:val="nil"/>
              <w:bottom w:val="nil"/>
            </w:tcBorders>
            <w:shd w:val="clear" w:color="auto" w:fill="DAEEF3"/>
          </w:tcPr>
          <w:p w14:paraId="20C92A1C" w14:textId="77777777" w:rsidR="002156F2" w:rsidRDefault="002156F2" w:rsidP="006F5AAB">
            <w:pPr>
              <w:pStyle w:val="TableParagraph"/>
              <w:spacing w:before="16"/>
              <w:ind w:right="189"/>
              <w:rPr>
                <w:sz w:val="12"/>
              </w:rPr>
            </w:pPr>
            <w:r>
              <w:rPr>
                <w:w w:val="104"/>
                <w:sz w:val="12"/>
              </w:rPr>
              <w:t>-</w:t>
            </w:r>
          </w:p>
        </w:tc>
        <w:tc>
          <w:tcPr>
            <w:tcW w:w="4228" w:type="dxa"/>
            <w:tcBorders>
              <w:top w:val="single" w:sz="4" w:space="0" w:color="DADCDD"/>
              <w:bottom w:val="single" w:sz="4" w:space="0" w:color="DADCDD"/>
              <w:right w:val="single" w:sz="4" w:space="0" w:color="DADCDD"/>
            </w:tcBorders>
          </w:tcPr>
          <w:p w14:paraId="60613DD3" w14:textId="77777777" w:rsidR="002156F2" w:rsidRDefault="002156F2" w:rsidP="006F5AAB">
            <w:pPr>
              <w:pStyle w:val="TableParagraph"/>
              <w:ind w:right="53"/>
              <w:rPr>
                <w:sz w:val="12"/>
              </w:rPr>
            </w:pPr>
            <w:r>
              <w:rPr>
                <w:w w:val="104"/>
                <w:sz w:val="12"/>
              </w:rPr>
              <w:t>-</w:t>
            </w:r>
          </w:p>
        </w:tc>
      </w:tr>
      <w:tr w:rsidR="002156F2" w14:paraId="53857FEE" w14:textId="77777777" w:rsidTr="006F5AAB">
        <w:trPr>
          <w:trHeight w:hRule="exact" w:val="177"/>
        </w:trPr>
        <w:tc>
          <w:tcPr>
            <w:tcW w:w="522" w:type="dxa"/>
            <w:tcBorders>
              <w:top w:val="single" w:sz="4" w:space="0" w:color="DADCDD"/>
              <w:bottom w:val="single" w:sz="4" w:space="0" w:color="DADCDD"/>
              <w:right w:val="single" w:sz="4" w:space="0" w:color="DADCDD"/>
            </w:tcBorders>
          </w:tcPr>
          <w:p w14:paraId="10A6ABD9" w14:textId="77777777" w:rsidR="002156F2" w:rsidRDefault="002156F2" w:rsidP="006F5AAB">
            <w:pPr>
              <w:pStyle w:val="TableParagraph"/>
              <w:ind w:left="125"/>
              <w:jc w:val="left"/>
              <w:rPr>
                <w:sz w:val="12"/>
              </w:rPr>
            </w:pPr>
            <w:r>
              <w:rPr>
                <w:w w:val="105"/>
                <w:sz w:val="12"/>
              </w:rPr>
              <w:t>DFTP</w:t>
            </w:r>
          </w:p>
        </w:tc>
        <w:tc>
          <w:tcPr>
            <w:tcW w:w="2923" w:type="dxa"/>
            <w:tcBorders>
              <w:top w:val="single" w:sz="4" w:space="0" w:color="DADCDD"/>
              <w:left w:val="single" w:sz="4" w:space="0" w:color="DADCDD"/>
              <w:bottom w:val="single" w:sz="4" w:space="0" w:color="DADCDD"/>
            </w:tcBorders>
          </w:tcPr>
          <w:p w14:paraId="651B6DDC" w14:textId="77777777" w:rsidR="002156F2" w:rsidRDefault="002156F2" w:rsidP="006F5AAB">
            <w:pPr>
              <w:pStyle w:val="TableParagraph"/>
              <w:ind w:left="20"/>
              <w:jc w:val="left"/>
              <w:rPr>
                <w:sz w:val="12"/>
              </w:rPr>
            </w:pPr>
            <w:r>
              <w:rPr>
                <w:w w:val="105"/>
                <w:sz w:val="12"/>
              </w:rPr>
              <w:t>Consents for Treatment and Disposal</w:t>
            </w:r>
          </w:p>
        </w:tc>
        <w:tc>
          <w:tcPr>
            <w:tcW w:w="856" w:type="dxa"/>
            <w:tcBorders>
              <w:top w:val="single" w:sz="4" w:space="0" w:color="DADCDD"/>
              <w:bottom w:val="single" w:sz="4" w:space="0" w:color="DADCDD"/>
            </w:tcBorders>
          </w:tcPr>
          <w:p w14:paraId="68527C71" w14:textId="77777777" w:rsidR="002156F2" w:rsidRDefault="002156F2" w:rsidP="006F5AAB"/>
        </w:tc>
        <w:tc>
          <w:tcPr>
            <w:tcW w:w="835" w:type="dxa"/>
            <w:gridSpan w:val="2"/>
            <w:tcBorders>
              <w:top w:val="single" w:sz="4" w:space="0" w:color="DADCDD"/>
              <w:bottom w:val="single" w:sz="4" w:space="0" w:color="DADCDD"/>
            </w:tcBorders>
          </w:tcPr>
          <w:p w14:paraId="3F7CEDFE" w14:textId="77777777" w:rsidR="002156F2" w:rsidRDefault="002156F2" w:rsidP="006F5AAB">
            <w:pPr>
              <w:pStyle w:val="TableParagraph"/>
              <w:ind w:right="64"/>
              <w:rPr>
                <w:sz w:val="12"/>
              </w:rPr>
            </w:pPr>
            <w:r>
              <w:rPr>
                <w:w w:val="104"/>
                <w:sz w:val="12"/>
              </w:rPr>
              <w:t>-</w:t>
            </w:r>
          </w:p>
        </w:tc>
        <w:tc>
          <w:tcPr>
            <w:tcW w:w="741" w:type="dxa"/>
            <w:tcBorders>
              <w:top w:val="nil"/>
              <w:bottom w:val="nil"/>
            </w:tcBorders>
            <w:shd w:val="clear" w:color="auto" w:fill="B7DEE8"/>
          </w:tcPr>
          <w:p w14:paraId="36C2F52D" w14:textId="77777777" w:rsidR="002156F2" w:rsidRDefault="002156F2" w:rsidP="006F5AAB">
            <w:pPr>
              <w:pStyle w:val="TableParagraph"/>
              <w:spacing w:before="16"/>
              <w:ind w:right="60"/>
              <w:rPr>
                <w:sz w:val="12"/>
              </w:rPr>
            </w:pPr>
            <w:r>
              <w:rPr>
                <w:sz w:val="12"/>
              </w:rPr>
              <w:t>100,000</w:t>
            </w:r>
          </w:p>
        </w:tc>
        <w:tc>
          <w:tcPr>
            <w:tcW w:w="741" w:type="dxa"/>
            <w:tcBorders>
              <w:top w:val="nil"/>
              <w:bottom w:val="nil"/>
            </w:tcBorders>
            <w:shd w:val="clear" w:color="auto" w:fill="E6B8B7"/>
          </w:tcPr>
          <w:p w14:paraId="70449942" w14:textId="77777777" w:rsidR="002156F2" w:rsidRDefault="002156F2" w:rsidP="006F5AAB"/>
        </w:tc>
        <w:tc>
          <w:tcPr>
            <w:tcW w:w="710" w:type="dxa"/>
            <w:tcBorders>
              <w:top w:val="single" w:sz="4" w:space="0" w:color="DADCDD"/>
              <w:bottom w:val="single" w:sz="4" w:space="0" w:color="DADCDD"/>
              <w:right w:val="single" w:sz="4" w:space="0" w:color="DADCDD"/>
            </w:tcBorders>
          </w:tcPr>
          <w:p w14:paraId="12B877FC"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49DFAD87"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2510E99D" w14:textId="77777777" w:rsidR="002156F2" w:rsidRDefault="002156F2" w:rsidP="006F5AAB"/>
        </w:tc>
        <w:tc>
          <w:tcPr>
            <w:tcW w:w="157" w:type="dxa"/>
            <w:tcBorders>
              <w:top w:val="single" w:sz="4" w:space="0" w:color="DADCDD"/>
              <w:left w:val="single" w:sz="4" w:space="0" w:color="DADCDD"/>
              <w:bottom w:val="single" w:sz="4" w:space="0" w:color="DADCDD"/>
            </w:tcBorders>
          </w:tcPr>
          <w:p w14:paraId="14DEF026" w14:textId="77777777" w:rsidR="002156F2" w:rsidRDefault="002156F2" w:rsidP="006F5AAB"/>
        </w:tc>
        <w:tc>
          <w:tcPr>
            <w:tcW w:w="867" w:type="dxa"/>
            <w:tcBorders>
              <w:top w:val="nil"/>
              <w:bottom w:val="nil"/>
            </w:tcBorders>
            <w:shd w:val="clear" w:color="auto" w:fill="B7DEE8"/>
          </w:tcPr>
          <w:p w14:paraId="47AF998D" w14:textId="77777777" w:rsidR="002156F2" w:rsidRDefault="002156F2" w:rsidP="006F5AAB">
            <w:pPr>
              <w:pStyle w:val="TableParagraph"/>
              <w:spacing w:before="16"/>
              <w:ind w:right="164"/>
              <w:rPr>
                <w:sz w:val="12"/>
              </w:rPr>
            </w:pPr>
            <w:r>
              <w:rPr>
                <w:sz w:val="12"/>
              </w:rPr>
              <w:t>100,000</w:t>
            </w:r>
          </w:p>
        </w:tc>
        <w:tc>
          <w:tcPr>
            <w:tcW w:w="710" w:type="dxa"/>
            <w:tcBorders>
              <w:top w:val="single" w:sz="4" w:space="0" w:color="DADCDD"/>
              <w:bottom w:val="single" w:sz="4" w:space="0" w:color="DADCDD"/>
              <w:right w:val="single" w:sz="4" w:space="0" w:color="DADCDD"/>
            </w:tcBorders>
          </w:tcPr>
          <w:p w14:paraId="36A29575" w14:textId="77777777" w:rsidR="002156F2" w:rsidRDefault="002156F2" w:rsidP="006F5AAB">
            <w:pPr>
              <w:pStyle w:val="TableParagraph"/>
              <w:ind w:right="60"/>
              <w:rPr>
                <w:sz w:val="12"/>
              </w:rPr>
            </w:pPr>
            <w:r>
              <w:rPr>
                <w:sz w:val="12"/>
              </w:rPr>
              <w:t>146,583</w:t>
            </w:r>
          </w:p>
        </w:tc>
        <w:tc>
          <w:tcPr>
            <w:tcW w:w="866" w:type="dxa"/>
            <w:tcBorders>
              <w:top w:val="single" w:sz="4" w:space="0" w:color="DADCDD"/>
              <w:left w:val="single" w:sz="4" w:space="0" w:color="DADCDD"/>
              <w:bottom w:val="single" w:sz="4" w:space="0" w:color="DADCDD"/>
            </w:tcBorders>
          </w:tcPr>
          <w:p w14:paraId="164C7E2D" w14:textId="77777777" w:rsidR="002156F2" w:rsidRDefault="002156F2" w:rsidP="006F5AAB">
            <w:pPr>
              <w:pStyle w:val="TableParagraph"/>
              <w:ind w:right="65"/>
              <w:rPr>
                <w:sz w:val="12"/>
              </w:rPr>
            </w:pPr>
            <w:r>
              <w:rPr>
                <w:w w:val="105"/>
                <w:sz w:val="12"/>
              </w:rPr>
              <w:t>(46,583)</w:t>
            </w:r>
          </w:p>
        </w:tc>
        <w:tc>
          <w:tcPr>
            <w:tcW w:w="846" w:type="dxa"/>
            <w:tcBorders>
              <w:top w:val="nil"/>
              <w:bottom w:val="nil"/>
            </w:tcBorders>
            <w:shd w:val="clear" w:color="auto" w:fill="99FFCC"/>
          </w:tcPr>
          <w:p w14:paraId="0F914191" w14:textId="77777777" w:rsidR="002156F2" w:rsidRDefault="002156F2" w:rsidP="006F5AAB">
            <w:pPr>
              <w:pStyle w:val="TableParagraph"/>
              <w:spacing w:before="16"/>
              <w:ind w:right="60"/>
              <w:rPr>
                <w:sz w:val="12"/>
              </w:rPr>
            </w:pPr>
            <w:r>
              <w:rPr>
                <w:sz w:val="12"/>
              </w:rPr>
              <w:t>150,000</w:t>
            </w:r>
          </w:p>
        </w:tc>
        <w:tc>
          <w:tcPr>
            <w:tcW w:w="699" w:type="dxa"/>
            <w:tcBorders>
              <w:top w:val="single" w:sz="4" w:space="0" w:color="DADCDD"/>
              <w:bottom w:val="single" w:sz="4" w:space="0" w:color="DADCDD"/>
              <w:right w:val="single" w:sz="4" w:space="0" w:color="DADCDD"/>
            </w:tcBorders>
          </w:tcPr>
          <w:p w14:paraId="528D1A83" w14:textId="77777777" w:rsidR="002156F2" w:rsidRDefault="002156F2" w:rsidP="006F5AAB">
            <w:pPr>
              <w:pStyle w:val="TableParagraph"/>
              <w:ind w:right="63"/>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0A3EEE55" w14:textId="77777777" w:rsidR="002156F2" w:rsidRDefault="002156F2" w:rsidP="006F5AAB"/>
        </w:tc>
        <w:tc>
          <w:tcPr>
            <w:tcW w:w="125" w:type="dxa"/>
            <w:tcBorders>
              <w:top w:val="single" w:sz="4" w:space="0" w:color="DADCDD"/>
              <w:left w:val="single" w:sz="4" w:space="0" w:color="DADCDD"/>
              <w:bottom w:val="single" w:sz="4" w:space="0" w:color="DADCDD"/>
            </w:tcBorders>
          </w:tcPr>
          <w:p w14:paraId="2B49E515" w14:textId="77777777" w:rsidR="002156F2" w:rsidRDefault="002156F2" w:rsidP="006F5AAB"/>
        </w:tc>
        <w:tc>
          <w:tcPr>
            <w:tcW w:w="846" w:type="dxa"/>
            <w:tcBorders>
              <w:top w:val="nil"/>
              <w:bottom w:val="nil"/>
            </w:tcBorders>
            <w:shd w:val="clear" w:color="auto" w:fill="DAEEF3"/>
          </w:tcPr>
          <w:p w14:paraId="4CE624EE" w14:textId="77777777" w:rsidR="002156F2" w:rsidRDefault="002156F2" w:rsidP="006F5AAB">
            <w:pPr>
              <w:pStyle w:val="TableParagraph"/>
              <w:spacing w:before="16"/>
              <w:ind w:right="60"/>
              <w:rPr>
                <w:sz w:val="12"/>
              </w:rPr>
            </w:pPr>
            <w:r>
              <w:rPr>
                <w:sz w:val="12"/>
              </w:rPr>
              <w:t>146,583</w:t>
            </w:r>
          </w:p>
        </w:tc>
        <w:tc>
          <w:tcPr>
            <w:tcW w:w="4228" w:type="dxa"/>
            <w:tcBorders>
              <w:top w:val="single" w:sz="4" w:space="0" w:color="DADCDD"/>
              <w:bottom w:val="single" w:sz="4" w:space="0" w:color="DADCDD"/>
              <w:right w:val="single" w:sz="4" w:space="0" w:color="DADCDD"/>
            </w:tcBorders>
          </w:tcPr>
          <w:p w14:paraId="3423912F" w14:textId="77777777" w:rsidR="002156F2" w:rsidRDefault="002156F2" w:rsidP="006F5AAB">
            <w:pPr>
              <w:pStyle w:val="TableParagraph"/>
              <w:ind w:left="52"/>
              <w:jc w:val="left"/>
              <w:rPr>
                <w:sz w:val="12"/>
              </w:rPr>
            </w:pPr>
            <w:r>
              <w:rPr>
                <w:w w:val="105"/>
                <w:sz w:val="12"/>
              </w:rPr>
              <w:t xml:space="preserve">Consent agreed and </w:t>
            </w:r>
            <w:proofErr w:type="spellStart"/>
            <w:r>
              <w:rPr>
                <w:w w:val="105"/>
                <w:sz w:val="12"/>
              </w:rPr>
              <w:t>i</w:t>
            </w:r>
            <w:proofErr w:type="spellEnd"/>
            <w:r>
              <w:rPr>
                <w:w w:val="105"/>
                <w:sz w:val="12"/>
              </w:rPr>
              <w:t xml:space="preserve"> </w:t>
            </w:r>
            <w:proofErr w:type="spellStart"/>
            <w:r>
              <w:rPr>
                <w:w w:val="105"/>
                <w:sz w:val="12"/>
              </w:rPr>
              <w:t>ssued</w:t>
            </w:r>
            <w:proofErr w:type="spellEnd"/>
            <w:r>
              <w:rPr>
                <w:w w:val="105"/>
                <w:sz w:val="12"/>
              </w:rPr>
              <w:t xml:space="preserve"> by GWRC.</w:t>
            </w:r>
          </w:p>
        </w:tc>
      </w:tr>
      <w:tr w:rsidR="002156F2" w14:paraId="17880118" w14:textId="77777777" w:rsidTr="006F5AAB">
        <w:trPr>
          <w:trHeight w:hRule="exact" w:val="177"/>
        </w:trPr>
        <w:tc>
          <w:tcPr>
            <w:tcW w:w="522" w:type="dxa"/>
            <w:tcBorders>
              <w:top w:val="single" w:sz="4" w:space="0" w:color="DADCDD"/>
              <w:bottom w:val="single" w:sz="4" w:space="0" w:color="DADCDD"/>
              <w:right w:val="single" w:sz="4" w:space="0" w:color="DADCDD"/>
            </w:tcBorders>
          </w:tcPr>
          <w:p w14:paraId="4389AEB8" w14:textId="77777777" w:rsidR="002156F2" w:rsidRDefault="002156F2" w:rsidP="006F5AAB">
            <w:pPr>
              <w:pStyle w:val="TableParagraph"/>
              <w:ind w:left="125"/>
              <w:jc w:val="left"/>
              <w:rPr>
                <w:sz w:val="12"/>
              </w:rPr>
            </w:pPr>
            <w:r>
              <w:rPr>
                <w:w w:val="105"/>
                <w:sz w:val="12"/>
              </w:rPr>
              <w:t>DFTP</w:t>
            </w:r>
          </w:p>
        </w:tc>
        <w:tc>
          <w:tcPr>
            <w:tcW w:w="2923" w:type="dxa"/>
            <w:tcBorders>
              <w:top w:val="single" w:sz="4" w:space="0" w:color="DADCDD"/>
              <w:left w:val="single" w:sz="4" w:space="0" w:color="DADCDD"/>
              <w:bottom w:val="single" w:sz="4" w:space="0" w:color="DADCDD"/>
            </w:tcBorders>
          </w:tcPr>
          <w:p w14:paraId="140099D8" w14:textId="77777777" w:rsidR="002156F2" w:rsidRDefault="002156F2" w:rsidP="006F5AAB">
            <w:pPr>
              <w:pStyle w:val="TableParagraph"/>
              <w:ind w:left="20"/>
              <w:jc w:val="left"/>
              <w:rPr>
                <w:sz w:val="12"/>
              </w:rPr>
            </w:pPr>
            <w:proofErr w:type="spellStart"/>
            <w:r>
              <w:rPr>
                <w:w w:val="105"/>
                <w:sz w:val="12"/>
              </w:rPr>
              <w:t>Daleton</w:t>
            </w:r>
            <w:proofErr w:type="spellEnd"/>
            <w:r>
              <w:rPr>
                <w:w w:val="105"/>
                <w:sz w:val="12"/>
              </w:rPr>
              <w:t xml:space="preserve"> Farm - Shelter Belt and Fencing</w:t>
            </w:r>
          </w:p>
        </w:tc>
        <w:tc>
          <w:tcPr>
            <w:tcW w:w="856" w:type="dxa"/>
            <w:tcBorders>
              <w:top w:val="single" w:sz="4" w:space="0" w:color="DADCDD"/>
              <w:bottom w:val="single" w:sz="4" w:space="0" w:color="DADCDD"/>
            </w:tcBorders>
          </w:tcPr>
          <w:p w14:paraId="761AB481" w14:textId="77777777" w:rsidR="002156F2" w:rsidRDefault="002156F2" w:rsidP="006F5AAB"/>
        </w:tc>
        <w:tc>
          <w:tcPr>
            <w:tcW w:w="129" w:type="dxa"/>
            <w:tcBorders>
              <w:top w:val="single" w:sz="4" w:space="0" w:color="DADCDD"/>
              <w:bottom w:val="single" w:sz="4" w:space="0" w:color="DADCDD"/>
              <w:right w:val="nil"/>
            </w:tcBorders>
          </w:tcPr>
          <w:p w14:paraId="798BAC2D" w14:textId="77777777" w:rsidR="002156F2" w:rsidRDefault="002156F2" w:rsidP="006F5AAB">
            <w:pPr>
              <w:pStyle w:val="TableParagraph"/>
              <w:ind w:left="20"/>
              <w:jc w:val="left"/>
              <w:rPr>
                <w:sz w:val="12"/>
              </w:rPr>
            </w:pPr>
            <w:r>
              <w:rPr>
                <w:w w:val="104"/>
                <w:sz w:val="12"/>
              </w:rPr>
              <w:t>-</w:t>
            </w:r>
          </w:p>
        </w:tc>
        <w:tc>
          <w:tcPr>
            <w:tcW w:w="706" w:type="dxa"/>
            <w:tcBorders>
              <w:top w:val="single" w:sz="4" w:space="0" w:color="DADCDD"/>
              <w:left w:val="nil"/>
              <w:bottom w:val="single" w:sz="4" w:space="0" w:color="DADCDD"/>
            </w:tcBorders>
          </w:tcPr>
          <w:p w14:paraId="7E59292A" w14:textId="77777777" w:rsidR="002156F2" w:rsidRDefault="002156F2" w:rsidP="006F5AAB">
            <w:pPr>
              <w:pStyle w:val="TableParagraph"/>
              <w:ind w:left="294"/>
              <w:jc w:val="left"/>
              <w:rPr>
                <w:sz w:val="12"/>
              </w:rPr>
            </w:pPr>
            <w:r>
              <w:rPr>
                <w:w w:val="105"/>
                <w:sz w:val="12"/>
              </w:rPr>
              <w:t>23,966</w:t>
            </w:r>
          </w:p>
        </w:tc>
        <w:tc>
          <w:tcPr>
            <w:tcW w:w="741" w:type="dxa"/>
            <w:tcBorders>
              <w:top w:val="nil"/>
              <w:bottom w:val="nil"/>
            </w:tcBorders>
            <w:shd w:val="clear" w:color="auto" w:fill="B7DEE8"/>
          </w:tcPr>
          <w:p w14:paraId="3D8D22F9" w14:textId="77777777" w:rsidR="002156F2" w:rsidRDefault="002156F2" w:rsidP="006F5AAB">
            <w:pPr>
              <w:pStyle w:val="TableParagraph"/>
              <w:spacing w:before="16"/>
              <w:ind w:right="60"/>
              <w:rPr>
                <w:sz w:val="12"/>
              </w:rPr>
            </w:pPr>
            <w:r>
              <w:rPr>
                <w:sz w:val="12"/>
              </w:rPr>
              <w:t>5,000</w:t>
            </w:r>
          </w:p>
        </w:tc>
        <w:tc>
          <w:tcPr>
            <w:tcW w:w="741" w:type="dxa"/>
            <w:tcBorders>
              <w:top w:val="nil"/>
              <w:bottom w:val="nil"/>
            </w:tcBorders>
            <w:shd w:val="clear" w:color="auto" w:fill="E6B8B7"/>
          </w:tcPr>
          <w:p w14:paraId="6A8387E4" w14:textId="77777777" w:rsidR="002156F2" w:rsidRDefault="002156F2" w:rsidP="006F5AAB"/>
        </w:tc>
        <w:tc>
          <w:tcPr>
            <w:tcW w:w="710" w:type="dxa"/>
            <w:tcBorders>
              <w:top w:val="single" w:sz="4" w:space="0" w:color="DADCDD"/>
              <w:bottom w:val="single" w:sz="4" w:space="0" w:color="DADCDD"/>
              <w:right w:val="single" w:sz="4" w:space="0" w:color="DADCDD"/>
            </w:tcBorders>
          </w:tcPr>
          <w:p w14:paraId="53012313"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6DAB634C"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630D3AD1" w14:textId="77777777" w:rsidR="002156F2" w:rsidRDefault="002156F2" w:rsidP="006F5AAB"/>
        </w:tc>
        <w:tc>
          <w:tcPr>
            <w:tcW w:w="157" w:type="dxa"/>
            <w:tcBorders>
              <w:top w:val="single" w:sz="4" w:space="0" w:color="DADCDD"/>
              <w:left w:val="single" w:sz="4" w:space="0" w:color="DADCDD"/>
              <w:bottom w:val="single" w:sz="4" w:space="0" w:color="DADCDD"/>
            </w:tcBorders>
          </w:tcPr>
          <w:p w14:paraId="0D964676" w14:textId="77777777" w:rsidR="002156F2" w:rsidRDefault="002156F2" w:rsidP="006F5AAB"/>
        </w:tc>
        <w:tc>
          <w:tcPr>
            <w:tcW w:w="867" w:type="dxa"/>
            <w:tcBorders>
              <w:top w:val="nil"/>
              <w:bottom w:val="nil"/>
            </w:tcBorders>
            <w:shd w:val="clear" w:color="auto" w:fill="B7DEE8"/>
          </w:tcPr>
          <w:p w14:paraId="5919CADF" w14:textId="77777777" w:rsidR="002156F2" w:rsidRDefault="002156F2" w:rsidP="006F5AAB">
            <w:pPr>
              <w:pStyle w:val="TableParagraph"/>
              <w:spacing w:before="16"/>
              <w:ind w:right="164"/>
              <w:rPr>
                <w:sz w:val="12"/>
              </w:rPr>
            </w:pPr>
            <w:r>
              <w:rPr>
                <w:sz w:val="12"/>
              </w:rPr>
              <w:t>5,000</w:t>
            </w:r>
          </w:p>
        </w:tc>
        <w:tc>
          <w:tcPr>
            <w:tcW w:w="710" w:type="dxa"/>
            <w:tcBorders>
              <w:top w:val="single" w:sz="4" w:space="0" w:color="DADCDD"/>
              <w:bottom w:val="single" w:sz="4" w:space="0" w:color="DADCDD"/>
              <w:right w:val="single" w:sz="4" w:space="0" w:color="DADCDD"/>
            </w:tcBorders>
          </w:tcPr>
          <w:p w14:paraId="4D88BB15" w14:textId="77777777" w:rsidR="002156F2" w:rsidRDefault="002156F2" w:rsidP="006F5AAB">
            <w:pPr>
              <w:pStyle w:val="TableParagraph"/>
              <w:ind w:right="60"/>
              <w:rPr>
                <w:sz w:val="12"/>
              </w:rPr>
            </w:pPr>
            <w:r>
              <w:rPr>
                <w:sz w:val="12"/>
              </w:rPr>
              <w:t>1,465</w:t>
            </w:r>
          </w:p>
        </w:tc>
        <w:tc>
          <w:tcPr>
            <w:tcW w:w="866" w:type="dxa"/>
            <w:tcBorders>
              <w:top w:val="single" w:sz="4" w:space="0" w:color="DADCDD"/>
              <w:left w:val="single" w:sz="4" w:space="0" w:color="DADCDD"/>
              <w:bottom w:val="single" w:sz="4" w:space="0" w:color="DADCDD"/>
            </w:tcBorders>
          </w:tcPr>
          <w:p w14:paraId="117DE7F4" w14:textId="77777777" w:rsidR="002156F2" w:rsidRDefault="002156F2" w:rsidP="006F5AAB">
            <w:pPr>
              <w:pStyle w:val="TableParagraph"/>
              <w:ind w:right="60"/>
              <w:rPr>
                <w:sz w:val="12"/>
              </w:rPr>
            </w:pPr>
            <w:r>
              <w:rPr>
                <w:sz w:val="12"/>
              </w:rPr>
              <w:t>3,535</w:t>
            </w:r>
          </w:p>
        </w:tc>
        <w:tc>
          <w:tcPr>
            <w:tcW w:w="846" w:type="dxa"/>
            <w:tcBorders>
              <w:top w:val="nil"/>
              <w:bottom w:val="nil"/>
            </w:tcBorders>
            <w:shd w:val="clear" w:color="auto" w:fill="99FFCC"/>
          </w:tcPr>
          <w:p w14:paraId="26382E85" w14:textId="77777777" w:rsidR="002156F2" w:rsidRDefault="002156F2" w:rsidP="006F5AAB">
            <w:pPr>
              <w:pStyle w:val="TableParagraph"/>
              <w:spacing w:before="16"/>
              <w:ind w:right="60"/>
              <w:rPr>
                <w:sz w:val="12"/>
              </w:rPr>
            </w:pPr>
            <w:r>
              <w:rPr>
                <w:sz w:val="12"/>
              </w:rPr>
              <w:t>5,000</w:t>
            </w:r>
          </w:p>
        </w:tc>
        <w:tc>
          <w:tcPr>
            <w:tcW w:w="699" w:type="dxa"/>
            <w:tcBorders>
              <w:top w:val="single" w:sz="4" w:space="0" w:color="DADCDD"/>
              <w:bottom w:val="single" w:sz="4" w:space="0" w:color="DADCDD"/>
              <w:right w:val="single" w:sz="4" w:space="0" w:color="DADCDD"/>
            </w:tcBorders>
          </w:tcPr>
          <w:p w14:paraId="545D649B" w14:textId="77777777" w:rsidR="002156F2" w:rsidRDefault="002156F2" w:rsidP="006F5AAB">
            <w:pPr>
              <w:pStyle w:val="TableParagraph"/>
              <w:ind w:right="60"/>
              <w:rPr>
                <w:sz w:val="12"/>
              </w:rPr>
            </w:pPr>
            <w:r>
              <w:rPr>
                <w:sz w:val="12"/>
              </w:rPr>
              <w:t>125,855</w:t>
            </w:r>
          </w:p>
        </w:tc>
        <w:tc>
          <w:tcPr>
            <w:tcW w:w="752" w:type="dxa"/>
            <w:tcBorders>
              <w:top w:val="single" w:sz="4" w:space="0" w:color="DADCDD"/>
              <w:left w:val="single" w:sz="4" w:space="0" w:color="DADCDD"/>
              <w:bottom w:val="single" w:sz="4" w:space="0" w:color="DADCDD"/>
              <w:right w:val="single" w:sz="4" w:space="0" w:color="DADCDD"/>
            </w:tcBorders>
          </w:tcPr>
          <w:p w14:paraId="1DE9624E" w14:textId="77777777" w:rsidR="002156F2" w:rsidRDefault="002156F2" w:rsidP="006F5AAB"/>
        </w:tc>
        <w:tc>
          <w:tcPr>
            <w:tcW w:w="125" w:type="dxa"/>
            <w:tcBorders>
              <w:top w:val="single" w:sz="4" w:space="0" w:color="DADCDD"/>
              <w:left w:val="single" w:sz="4" w:space="0" w:color="DADCDD"/>
              <w:bottom w:val="single" w:sz="4" w:space="0" w:color="DADCDD"/>
            </w:tcBorders>
          </w:tcPr>
          <w:p w14:paraId="1D6D1591" w14:textId="77777777" w:rsidR="002156F2" w:rsidRDefault="002156F2" w:rsidP="006F5AAB"/>
        </w:tc>
        <w:tc>
          <w:tcPr>
            <w:tcW w:w="846" w:type="dxa"/>
            <w:tcBorders>
              <w:top w:val="nil"/>
              <w:bottom w:val="nil"/>
            </w:tcBorders>
            <w:shd w:val="clear" w:color="auto" w:fill="DAEEF3"/>
          </w:tcPr>
          <w:p w14:paraId="7CE11D3C" w14:textId="77777777" w:rsidR="002156F2" w:rsidRDefault="002156F2" w:rsidP="006F5AAB">
            <w:pPr>
              <w:pStyle w:val="TableParagraph"/>
              <w:spacing w:before="16"/>
              <w:ind w:right="60"/>
              <w:rPr>
                <w:sz w:val="12"/>
              </w:rPr>
            </w:pPr>
            <w:r>
              <w:rPr>
                <w:sz w:val="12"/>
              </w:rPr>
              <w:t>127,320</w:t>
            </w:r>
          </w:p>
        </w:tc>
        <w:tc>
          <w:tcPr>
            <w:tcW w:w="4228" w:type="dxa"/>
            <w:tcBorders>
              <w:top w:val="single" w:sz="4" w:space="0" w:color="DADCDD"/>
              <w:bottom w:val="single" w:sz="4" w:space="0" w:color="DADCDD"/>
              <w:right w:val="single" w:sz="4" w:space="0" w:color="DADCDD"/>
            </w:tcBorders>
          </w:tcPr>
          <w:p w14:paraId="632B8486" w14:textId="77777777" w:rsidR="002156F2" w:rsidRDefault="002156F2" w:rsidP="006F5AAB">
            <w:pPr>
              <w:pStyle w:val="TableParagraph"/>
              <w:ind w:left="52"/>
              <w:jc w:val="left"/>
              <w:rPr>
                <w:sz w:val="12"/>
              </w:rPr>
            </w:pPr>
            <w:r>
              <w:rPr>
                <w:w w:val="105"/>
                <w:sz w:val="12"/>
              </w:rPr>
              <w:t xml:space="preserve">Annual </w:t>
            </w:r>
            <w:proofErr w:type="spellStart"/>
            <w:r>
              <w:rPr>
                <w:w w:val="105"/>
                <w:sz w:val="12"/>
              </w:rPr>
              <w:t>programme</w:t>
            </w:r>
            <w:proofErr w:type="spellEnd"/>
            <w:r>
              <w:rPr>
                <w:w w:val="105"/>
                <w:sz w:val="12"/>
              </w:rPr>
              <w:t xml:space="preserve"> activity - work undertaken by </w:t>
            </w:r>
            <w:proofErr w:type="gramStart"/>
            <w:r>
              <w:rPr>
                <w:w w:val="105"/>
                <w:sz w:val="12"/>
              </w:rPr>
              <w:t>volunteers  (</w:t>
            </w:r>
            <w:proofErr w:type="gramEnd"/>
            <w:r>
              <w:rPr>
                <w:w w:val="105"/>
                <w:sz w:val="12"/>
              </w:rPr>
              <w:t>MRS)</w:t>
            </w:r>
          </w:p>
        </w:tc>
      </w:tr>
      <w:tr w:rsidR="002156F2" w14:paraId="78E893AD" w14:textId="77777777" w:rsidTr="006F5AAB">
        <w:trPr>
          <w:trHeight w:hRule="exact" w:val="177"/>
        </w:trPr>
        <w:tc>
          <w:tcPr>
            <w:tcW w:w="522" w:type="dxa"/>
            <w:tcBorders>
              <w:top w:val="single" w:sz="4" w:space="0" w:color="DADCDD"/>
              <w:bottom w:val="single" w:sz="4" w:space="0" w:color="DADCDD"/>
              <w:right w:val="single" w:sz="4" w:space="0" w:color="DADCDD"/>
            </w:tcBorders>
          </w:tcPr>
          <w:p w14:paraId="579EA539" w14:textId="77777777" w:rsidR="002156F2" w:rsidRDefault="002156F2" w:rsidP="006F5AAB">
            <w:pPr>
              <w:pStyle w:val="TableParagraph"/>
              <w:ind w:left="125"/>
              <w:jc w:val="left"/>
              <w:rPr>
                <w:sz w:val="12"/>
              </w:rPr>
            </w:pPr>
            <w:r>
              <w:rPr>
                <w:w w:val="105"/>
                <w:sz w:val="12"/>
              </w:rPr>
              <w:t>DFTP</w:t>
            </w:r>
          </w:p>
        </w:tc>
        <w:tc>
          <w:tcPr>
            <w:tcW w:w="2923" w:type="dxa"/>
            <w:tcBorders>
              <w:top w:val="single" w:sz="4" w:space="0" w:color="DADCDD"/>
              <w:left w:val="single" w:sz="4" w:space="0" w:color="DADCDD"/>
              <w:bottom w:val="single" w:sz="4" w:space="0" w:color="DADCDD"/>
            </w:tcBorders>
          </w:tcPr>
          <w:p w14:paraId="7C355BB0" w14:textId="77777777" w:rsidR="002156F2" w:rsidRDefault="002156F2" w:rsidP="006F5AAB">
            <w:pPr>
              <w:pStyle w:val="TableParagraph"/>
              <w:ind w:left="20"/>
              <w:jc w:val="left"/>
              <w:rPr>
                <w:sz w:val="12"/>
              </w:rPr>
            </w:pPr>
            <w:r>
              <w:rPr>
                <w:w w:val="105"/>
                <w:sz w:val="12"/>
              </w:rPr>
              <w:t>Wetlands planting support</w:t>
            </w:r>
          </w:p>
        </w:tc>
        <w:tc>
          <w:tcPr>
            <w:tcW w:w="856" w:type="dxa"/>
            <w:tcBorders>
              <w:top w:val="single" w:sz="4" w:space="0" w:color="DADCDD"/>
              <w:bottom w:val="single" w:sz="4" w:space="0" w:color="DADCDD"/>
            </w:tcBorders>
          </w:tcPr>
          <w:p w14:paraId="260B62EE" w14:textId="77777777" w:rsidR="002156F2" w:rsidRDefault="002156F2" w:rsidP="006F5AAB"/>
        </w:tc>
        <w:tc>
          <w:tcPr>
            <w:tcW w:w="835" w:type="dxa"/>
            <w:gridSpan w:val="2"/>
            <w:tcBorders>
              <w:top w:val="single" w:sz="4" w:space="0" w:color="DADCDD"/>
              <w:bottom w:val="single" w:sz="4" w:space="0" w:color="DADCDD"/>
            </w:tcBorders>
          </w:tcPr>
          <w:p w14:paraId="1DDEFED5" w14:textId="77777777" w:rsidR="002156F2" w:rsidRDefault="002156F2" w:rsidP="006F5AAB">
            <w:pPr>
              <w:pStyle w:val="TableParagraph"/>
              <w:ind w:right="64"/>
              <w:rPr>
                <w:sz w:val="12"/>
              </w:rPr>
            </w:pPr>
            <w:r>
              <w:rPr>
                <w:w w:val="104"/>
                <w:sz w:val="12"/>
              </w:rPr>
              <w:t>-</w:t>
            </w:r>
          </w:p>
        </w:tc>
        <w:tc>
          <w:tcPr>
            <w:tcW w:w="741" w:type="dxa"/>
            <w:tcBorders>
              <w:top w:val="nil"/>
              <w:bottom w:val="nil"/>
            </w:tcBorders>
            <w:shd w:val="clear" w:color="auto" w:fill="B7DEE8"/>
          </w:tcPr>
          <w:p w14:paraId="0EE2F7F7" w14:textId="77777777" w:rsidR="002156F2" w:rsidRDefault="002156F2" w:rsidP="006F5AAB">
            <w:pPr>
              <w:pStyle w:val="TableParagraph"/>
              <w:spacing w:before="16"/>
              <w:ind w:right="64"/>
              <w:rPr>
                <w:sz w:val="12"/>
              </w:rPr>
            </w:pPr>
            <w:r>
              <w:rPr>
                <w:w w:val="104"/>
                <w:sz w:val="12"/>
              </w:rPr>
              <w:t>-</w:t>
            </w:r>
          </w:p>
        </w:tc>
        <w:tc>
          <w:tcPr>
            <w:tcW w:w="741" w:type="dxa"/>
            <w:tcBorders>
              <w:top w:val="nil"/>
              <w:bottom w:val="nil"/>
            </w:tcBorders>
            <w:shd w:val="clear" w:color="auto" w:fill="E6B8B7"/>
          </w:tcPr>
          <w:p w14:paraId="344F7641" w14:textId="77777777" w:rsidR="002156F2" w:rsidRDefault="002156F2" w:rsidP="006F5AAB"/>
        </w:tc>
        <w:tc>
          <w:tcPr>
            <w:tcW w:w="710" w:type="dxa"/>
            <w:tcBorders>
              <w:top w:val="single" w:sz="4" w:space="0" w:color="DADCDD"/>
              <w:bottom w:val="single" w:sz="4" w:space="0" w:color="DADCDD"/>
              <w:right w:val="single" w:sz="4" w:space="0" w:color="DADCDD"/>
            </w:tcBorders>
          </w:tcPr>
          <w:p w14:paraId="677865F1"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10EBAF96"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3CBBC996" w14:textId="77777777" w:rsidR="002156F2" w:rsidRDefault="002156F2" w:rsidP="006F5AAB"/>
        </w:tc>
        <w:tc>
          <w:tcPr>
            <w:tcW w:w="157" w:type="dxa"/>
            <w:tcBorders>
              <w:top w:val="single" w:sz="4" w:space="0" w:color="DADCDD"/>
              <w:left w:val="single" w:sz="4" w:space="0" w:color="DADCDD"/>
              <w:bottom w:val="single" w:sz="4" w:space="0" w:color="DADCDD"/>
            </w:tcBorders>
          </w:tcPr>
          <w:p w14:paraId="0B314CE6" w14:textId="77777777" w:rsidR="002156F2" w:rsidRDefault="002156F2" w:rsidP="006F5AAB"/>
        </w:tc>
        <w:tc>
          <w:tcPr>
            <w:tcW w:w="867" w:type="dxa"/>
            <w:tcBorders>
              <w:top w:val="nil"/>
              <w:bottom w:val="nil"/>
            </w:tcBorders>
            <w:shd w:val="clear" w:color="auto" w:fill="B7DEE8"/>
          </w:tcPr>
          <w:p w14:paraId="7D5FB904" w14:textId="77777777" w:rsidR="002156F2" w:rsidRDefault="002156F2" w:rsidP="006F5AAB">
            <w:pPr>
              <w:pStyle w:val="TableParagraph"/>
              <w:spacing w:before="16"/>
              <w:ind w:right="168"/>
              <w:rPr>
                <w:sz w:val="12"/>
              </w:rPr>
            </w:pPr>
            <w:r>
              <w:rPr>
                <w:w w:val="104"/>
                <w:sz w:val="12"/>
              </w:rPr>
              <w:t>-</w:t>
            </w:r>
          </w:p>
        </w:tc>
        <w:tc>
          <w:tcPr>
            <w:tcW w:w="710" w:type="dxa"/>
            <w:tcBorders>
              <w:top w:val="single" w:sz="4" w:space="0" w:color="DADCDD"/>
              <w:bottom w:val="single" w:sz="4" w:space="0" w:color="DADCDD"/>
              <w:right w:val="single" w:sz="4" w:space="0" w:color="DADCDD"/>
            </w:tcBorders>
          </w:tcPr>
          <w:p w14:paraId="5C49C7C3" w14:textId="77777777" w:rsidR="002156F2" w:rsidRDefault="002156F2" w:rsidP="006F5AAB">
            <w:pPr>
              <w:pStyle w:val="TableParagraph"/>
              <w:ind w:right="60"/>
              <w:rPr>
                <w:sz w:val="12"/>
              </w:rPr>
            </w:pPr>
            <w:r>
              <w:rPr>
                <w:sz w:val="12"/>
              </w:rPr>
              <w:t>7,888</w:t>
            </w:r>
          </w:p>
        </w:tc>
        <w:tc>
          <w:tcPr>
            <w:tcW w:w="866" w:type="dxa"/>
            <w:tcBorders>
              <w:top w:val="single" w:sz="4" w:space="0" w:color="DADCDD"/>
              <w:left w:val="single" w:sz="4" w:space="0" w:color="DADCDD"/>
              <w:bottom w:val="single" w:sz="4" w:space="0" w:color="DADCDD"/>
            </w:tcBorders>
          </w:tcPr>
          <w:p w14:paraId="158160AE" w14:textId="77777777" w:rsidR="002156F2" w:rsidRDefault="002156F2" w:rsidP="006F5AAB">
            <w:pPr>
              <w:pStyle w:val="TableParagraph"/>
              <w:ind w:right="65"/>
              <w:rPr>
                <w:sz w:val="12"/>
              </w:rPr>
            </w:pPr>
            <w:r>
              <w:rPr>
                <w:w w:val="105"/>
                <w:sz w:val="12"/>
              </w:rPr>
              <w:t>(7,888)</w:t>
            </w:r>
          </w:p>
        </w:tc>
        <w:tc>
          <w:tcPr>
            <w:tcW w:w="846" w:type="dxa"/>
            <w:tcBorders>
              <w:top w:val="nil"/>
              <w:bottom w:val="nil"/>
            </w:tcBorders>
            <w:shd w:val="clear" w:color="auto" w:fill="99FFCC"/>
          </w:tcPr>
          <w:p w14:paraId="1F66A8B6" w14:textId="77777777" w:rsidR="002156F2" w:rsidRDefault="002156F2" w:rsidP="006F5AAB"/>
        </w:tc>
        <w:tc>
          <w:tcPr>
            <w:tcW w:w="699" w:type="dxa"/>
            <w:tcBorders>
              <w:top w:val="single" w:sz="4" w:space="0" w:color="DADCDD"/>
              <w:bottom w:val="single" w:sz="4" w:space="0" w:color="DADCDD"/>
              <w:right w:val="single" w:sz="4" w:space="0" w:color="DADCDD"/>
            </w:tcBorders>
          </w:tcPr>
          <w:p w14:paraId="40631C1E" w14:textId="77777777" w:rsidR="002156F2" w:rsidRDefault="002156F2" w:rsidP="006F5AAB">
            <w:pPr>
              <w:pStyle w:val="TableParagraph"/>
              <w:ind w:right="64"/>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353A881C" w14:textId="77777777" w:rsidR="002156F2" w:rsidRDefault="002156F2" w:rsidP="006F5AAB">
            <w:pPr>
              <w:pStyle w:val="TableParagraph"/>
              <w:ind w:left="396"/>
              <w:jc w:val="left"/>
              <w:rPr>
                <w:sz w:val="12"/>
              </w:rPr>
            </w:pPr>
            <w:r>
              <w:rPr>
                <w:w w:val="105"/>
                <w:sz w:val="12"/>
              </w:rPr>
              <w:t>7,888</w:t>
            </w:r>
          </w:p>
        </w:tc>
        <w:tc>
          <w:tcPr>
            <w:tcW w:w="125" w:type="dxa"/>
            <w:tcBorders>
              <w:top w:val="single" w:sz="4" w:space="0" w:color="DADCDD"/>
              <w:left w:val="single" w:sz="4" w:space="0" w:color="DADCDD"/>
              <w:bottom w:val="single" w:sz="4" w:space="0" w:color="DADCDD"/>
            </w:tcBorders>
          </w:tcPr>
          <w:p w14:paraId="21847284" w14:textId="77777777" w:rsidR="002156F2" w:rsidRDefault="002156F2" w:rsidP="006F5AAB"/>
        </w:tc>
        <w:tc>
          <w:tcPr>
            <w:tcW w:w="846" w:type="dxa"/>
            <w:tcBorders>
              <w:top w:val="nil"/>
              <w:bottom w:val="nil"/>
            </w:tcBorders>
            <w:shd w:val="clear" w:color="auto" w:fill="DAEEF3"/>
          </w:tcPr>
          <w:p w14:paraId="7129EB58" w14:textId="77777777" w:rsidR="002156F2" w:rsidRDefault="002156F2" w:rsidP="006F5AAB">
            <w:pPr>
              <w:pStyle w:val="TableParagraph"/>
              <w:spacing w:before="16"/>
              <w:ind w:right="189"/>
              <w:rPr>
                <w:sz w:val="12"/>
              </w:rPr>
            </w:pPr>
            <w:r>
              <w:rPr>
                <w:w w:val="104"/>
                <w:sz w:val="12"/>
              </w:rPr>
              <w:t>-</w:t>
            </w:r>
          </w:p>
        </w:tc>
        <w:tc>
          <w:tcPr>
            <w:tcW w:w="4228" w:type="dxa"/>
            <w:tcBorders>
              <w:top w:val="single" w:sz="4" w:space="0" w:color="DADCDD"/>
              <w:bottom w:val="single" w:sz="4" w:space="0" w:color="DADCDD"/>
              <w:right w:val="single" w:sz="4" w:space="0" w:color="DADCDD"/>
            </w:tcBorders>
          </w:tcPr>
          <w:p w14:paraId="7036946A" w14:textId="77777777" w:rsidR="002156F2" w:rsidRDefault="002156F2" w:rsidP="006F5AAB">
            <w:pPr>
              <w:pStyle w:val="TableParagraph"/>
              <w:ind w:left="52"/>
              <w:jc w:val="left"/>
              <w:rPr>
                <w:sz w:val="12"/>
              </w:rPr>
            </w:pPr>
            <w:r>
              <w:rPr>
                <w:w w:val="105"/>
                <w:sz w:val="12"/>
              </w:rPr>
              <w:t xml:space="preserve">part of annual </w:t>
            </w:r>
            <w:proofErr w:type="spellStart"/>
            <w:r>
              <w:rPr>
                <w:w w:val="105"/>
                <w:sz w:val="12"/>
              </w:rPr>
              <w:t>programme</w:t>
            </w:r>
            <w:proofErr w:type="spellEnd"/>
          </w:p>
        </w:tc>
      </w:tr>
      <w:tr w:rsidR="002156F2" w14:paraId="1E10477B" w14:textId="77777777" w:rsidTr="006F5AAB">
        <w:trPr>
          <w:trHeight w:hRule="exact" w:val="981"/>
        </w:trPr>
        <w:tc>
          <w:tcPr>
            <w:tcW w:w="522" w:type="dxa"/>
            <w:tcBorders>
              <w:top w:val="single" w:sz="4" w:space="0" w:color="DADCDD"/>
              <w:bottom w:val="single" w:sz="4" w:space="0" w:color="DADCDD"/>
              <w:right w:val="single" w:sz="4" w:space="0" w:color="DADCDD"/>
            </w:tcBorders>
          </w:tcPr>
          <w:p w14:paraId="0D7646B7" w14:textId="77777777" w:rsidR="002156F2" w:rsidRDefault="002156F2" w:rsidP="006F5AAB">
            <w:pPr>
              <w:pStyle w:val="TableParagraph"/>
              <w:ind w:left="125"/>
              <w:jc w:val="left"/>
              <w:rPr>
                <w:sz w:val="12"/>
              </w:rPr>
            </w:pPr>
            <w:r>
              <w:rPr>
                <w:w w:val="105"/>
                <w:sz w:val="12"/>
              </w:rPr>
              <w:t>DFTP</w:t>
            </w:r>
          </w:p>
        </w:tc>
        <w:tc>
          <w:tcPr>
            <w:tcW w:w="2923" w:type="dxa"/>
            <w:tcBorders>
              <w:top w:val="single" w:sz="4" w:space="0" w:color="DADCDD"/>
              <w:left w:val="single" w:sz="4" w:space="0" w:color="DADCDD"/>
              <w:bottom w:val="single" w:sz="4" w:space="0" w:color="DADCDD"/>
            </w:tcBorders>
          </w:tcPr>
          <w:p w14:paraId="0D839F7E" w14:textId="77777777" w:rsidR="002156F2" w:rsidRDefault="002156F2" w:rsidP="006F5AAB">
            <w:pPr>
              <w:pStyle w:val="TableParagraph"/>
              <w:spacing w:line="273" w:lineRule="auto"/>
              <w:ind w:left="20"/>
              <w:jc w:val="left"/>
              <w:rPr>
                <w:sz w:val="12"/>
              </w:rPr>
            </w:pPr>
            <w:proofErr w:type="spellStart"/>
            <w:r>
              <w:rPr>
                <w:w w:val="105"/>
                <w:sz w:val="12"/>
              </w:rPr>
              <w:t>Daleton</w:t>
            </w:r>
            <w:proofErr w:type="spellEnd"/>
            <w:r>
              <w:rPr>
                <w:w w:val="105"/>
                <w:sz w:val="12"/>
              </w:rPr>
              <w:t xml:space="preserve"> Farm Dam - design, building consent, procurement, supervision</w:t>
            </w:r>
          </w:p>
        </w:tc>
        <w:tc>
          <w:tcPr>
            <w:tcW w:w="856" w:type="dxa"/>
            <w:tcBorders>
              <w:top w:val="single" w:sz="4" w:space="0" w:color="DADCDD"/>
              <w:bottom w:val="single" w:sz="4" w:space="0" w:color="DADCDD"/>
            </w:tcBorders>
          </w:tcPr>
          <w:p w14:paraId="0D8A636B" w14:textId="77777777" w:rsidR="002156F2" w:rsidRDefault="002156F2" w:rsidP="006F5AAB"/>
        </w:tc>
        <w:tc>
          <w:tcPr>
            <w:tcW w:w="835" w:type="dxa"/>
            <w:gridSpan w:val="2"/>
            <w:tcBorders>
              <w:top w:val="single" w:sz="4" w:space="0" w:color="DADCDD"/>
              <w:bottom w:val="single" w:sz="4" w:space="0" w:color="DADCDD"/>
            </w:tcBorders>
          </w:tcPr>
          <w:p w14:paraId="1114ADA8" w14:textId="77777777" w:rsidR="002156F2" w:rsidRDefault="002156F2" w:rsidP="006F5AAB">
            <w:pPr>
              <w:pStyle w:val="TableParagraph"/>
              <w:ind w:left="480"/>
              <w:jc w:val="left"/>
              <w:rPr>
                <w:sz w:val="12"/>
              </w:rPr>
            </w:pPr>
            <w:r>
              <w:rPr>
                <w:w w:val="105"/>
                <w:sz w:val="12"/>
              </w:rPr>
              <w:t>4,680</w:t>
            </w:r>
          </w:p>
        </w:tc>
        <w:tc>
          <w:tcPr>
            <w:tcW w:w="741" w:type="dxa"/>
            <w:tcBorders>
              <w:top w:val="nil"/>
              <w:bottom w:val="nil"/>
            </w:tcBorders>
            <w:shd w:val="clear" w:color="auto" w:fill="B7DEE8"/>
          </w:tcPr>
          <w:p w14:paraId="6156B8D5" w14:textId="77777777" w:rsidR="002156F2" w:rsidRDefault="002156F2" w:rsidP="006F5AAB">
            <w:pPr>
              <w:pStyle w:val="TableParagraph"/>
              <w:spacing w:before="16"/>
              <w:ind w:right="63"/>
              <w:rPr>
                <w:sz w:val="12"/>
              </w:rPr>
            </w:pPr>
            <w:r>
              <w:rPr>
                <w:w w:val="104"/>
                <w:sz w:val="12"/>
              </w:rPr>
              <w:t>-</w:t>
            </w:r>
          </w:p>
        </w:tc>
        <w:tc>
          <w:tcPr>
            <w:tcW w:w="741" w:type="dxa"/>
            <w:tcBorders>
              <w:top w:val="nil"/>
              <w:bottom w:val="nil"/>
            </w:tcBorders>
            <w:shd w:val="clear" w:color="auto" w:fill="E6B8B7"/>
          </w:tcPr>
          <w:p w14:paraId="56FDA310" w14:textId="77777777" w:rsidR="002156F2" w:rsidRDefault="002156F2" w:rsidP="006F5AAB">
            <w:pPr>
              <w:pStyle w:val="TableParagraph"/>
              <w:spacing w:before="16"/>
              <w:ind w:left="261"/>
              <w:jc w:val="left"/>
              <w:rPr>
                <w:sz w:val="12"/>
              </w:rPr>
            </w:pPr>
            <w:r>
              <w:rPr>
                <w:w w:val="105"/>
                <w:sz w:val="12"/>
              </w:rPr>
              <w:t>169,000</w:t>
            </w:r>
          </w:p>
        </w:tc>
        <w:tc>
          <w:tcPr>
            <w:tcW w:w="710" w:type="dxa"/>
            <w:tcBorders>
              <w:top w:val="single" w:sz="4" w:space="0" w:color="DADCDD"/>
              <w:bottom w:val="single" w:sz="4" w:space="0" w:color="DADCDD"/>
              <w:right w:val="single" w:sz="4" w:space="0" w:color="DADCDD"/>
            </w:tcBorders>
          </w:tcPr>
          <w:p w14:paraId="5B6574ED" w14:textId="77777777" w:rsidR="002156F2" w:rsidRDefault="002156F2" w:rsidP="006F5AAB">
            <w:pPr>
              <w:pStyle w:val="TableParagraph"/>
              <w:ind w:right="60"/>
              <w:rPr>
                <w:sz w:val="12"/>
              </w:rPr>
            </w:pPr>
            <w:r>
              <w:rPr>
                <w:sz w:val="12"/>
              </w:rPr>
              <w:t>48,878</w:t>
            </w:r>
          </w:p>
        </w:tc>
        <w:tc>
          <w:tcPr>
            <w:tcW w:w="679" w:type="dxa"/>
            <w:tcBorders>
              <w:top w:val="single" w:sz="4" w:space="0" w:color="DADCDD"/>
              <w:left w:val="single" w:sz="4" w:space="0" w:color="DADCDD"/>
              <w:bottom w:val="single" w:sz="4" w:space="0" w:color="DADCDD"/>
              <w:right w:val="single" w:sz="4" w:space="0" w:color="DADCDD"/>
            </w:tcBorders>
          </w:tcPr>
          <w:p w14:paraId="5E439950"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625D7D82" w14:textId="77777777" w:rsidR="002156F2" w:rsidRDefault="002156F2" w:rsidP="006F5AAB"/>
        </w:tc>
        <w:tc>
          <w:tcPr>
            <w:tcW w:w="157" w:type="dxa"/>
            <w:tcBorders>
              <w:top w:val="single" w:sz="4" w:space="0" w:color="DADCDD"/>
              <w:left w:val="single" w:sz="4" w:space="0" w:color="DADCDD"/>
              <w:bottom w:val="single" w:sz="4" w:space="0" w:color="DADCDD"/>
            </w:tcBorders>
          </w:tcPr>
          <w:p w14:paraId="37A4D033" w14:textId="77777777" w:rsidR="002156F2" w:rsidRDefault="002156F2" w:rsidP="006F5AAB"/>
        </w:tc>
        <w:tc>
          <w:tcPr>
            <w:tcW w:w="867" w:type="dxa"/>
            <w:tcBorders>
              <w:top w:val="nil"/>
              <w:bottom w:val="nil"/>
            </w:tcBorders>
            <w:shd w:val="clear" w:color="auto" w:fill="B7DEE8"/>
          </w:tcPr>
          <w:p w14:paraId="48D4048D" w14:textId="77777777" w:rsidR="002156F2" w:rsidRDefault="002156F2" w:rsidP="006F5AAB">
            <w:pPr>
              <w:pStyle w:val="TableParagraph"/>
              <w:spacing w:before="16"/>
              <w:ind w:right="164"/>
              <w:rPr>
                <w:sz w:val="12"/>
              </w:rPr>
            </w:pPr>
            <w:r>
              <w:rPr>
                <w:sz w:val="12"/>
              </w:rPr>
              <w:t>48,878</w:t>
            </w:r>
          </w:p>
        </w:tc>
        <w:tc>
          <w:tcPr>
            <w:tcW w:w="710" w:type="dxa"/>
            <w:tcBorders>
              <w:top w:val="single" w:sz="4" w:space="0" w:color="DADCDD"/>
              <w:bottom w:val="single" w:sz="4" w:space="0" w:color="DADCDD"/>
              <w:right w:val="single" w:sz="4" w:space="0" w:color="DADCDD"/>
            </w:tcBorders>
          </w:tcPr>
          <w:p w14:paraId="08BF6EC4" w14:textId="77777777" w:rsidR="002156F2" w:rsidRDefault="002156F2" w:rsidP="006F5AAB">
            <w:pPr>
              <w:pStyle w:val="TableParagraph"/>
              <w:ind w:right="63"/>
              <w:rPr>
                <w:sz w:val="12"/>
              </w:rPr>
            </w:pPr>
            <w:r>
              <w:rPr>
                <w:w w:val="104"/>
                <w:sz w:val="12"/>
              </w:rPr>
              <w:t>-</w:t>
            </w:r>
          </w:p>
        </w:tc>
        <w:tc>
          <w:tcPr>
            <w:tcW w:w="866" w:type="dxa"/>
            <w:tcBorders>
              <w:top w:val="single" w:sz="4" w:space="0" w:color="DADCDD"/>
              <w:left w:val="single" w:sz="4" w:space="0" w:color="DADCDD"/>
              <w:bottom w:val="single" w:sz="4" w:space="0" w:color="DADCDD"/>
            </w:tcBorders>
          </w:tcPr>
          <w:p w14:paraId="33090B01" w14:textId="77777777" w:rsidR="002156F2" w:rsidRDefault="002156F2" w:rsidP="006F5AAB">
            <w:pPr>
              <w:pStyle w:val="TableParagraph"/>
              <w:ind w:right="60"/>
              <w:rPr>
                <w:sz w:val="12"/>
              </w:rPr>
            </w:pPr>
            <w:r>
              <w:rPr>
                <w:sz w:val="12"/>
              </w:rPr>
              <w:t>48,878</w:t>
            </w:r>
          </w:p>
        </w:tc>
        <w:tc>
          <w:tcPr>
            <w:tcW w:w="846" w:type="dxa"/>
            <w:tcBorders>
              <w:top w:val="nil"/>
              <w:bottom w:val="nil"/>
            </w:tcBorders>
            <w:shd w:val="clear" w:color="auto" w:fill="99FFCC"/>
          </w:tcPr>
          <w:p w14:paraId="7CF7E8DF" w14:textId="77777777" w:rsidR="002156F2" w:rsidRDefault="002156F2" w:rsidP="006F5AAB">
            <w:pPr>
              <w:pStyle w:val="TableParagraph"/>
              <w:spacing w:before="16"/>
              <w:ind w:right="60"/>
              <w:rPr>
                <w:sz w:val="12"/>
              </w:rPr>
            </w:pPr>
            <w:r>
              <w:rPr>
                <w:sz w:val="12"/>
              </w:rPr>
              <w:t>4,500</w:t>
            </w:r>
          </w:p>
        </w:tc>
        <w:tc>
          <w:tcPr>
            <w:tcW w:w="699" w:type="dxa"/>
            <w:tcBorders>
              <w:top w:val="single" w:sz="4" w:space="0" w:color="DADCDD"/>
              <w:bottom w:val="single" w:sz="4" w:space="0" w:color="DADCDD"/>
              <w:right w:val="single" w:sz="4" w:space="0" w:color="DADCDD"/>
            </w:tcBorders>
          </w:tcPr>
          <w:p w14:paraId="4DADA61A" w14:textId="77777777" w:rsidR="002156F2" w:rsidRDefault="002156F2" w:rsidP="006F5AAB">
            <w:pPr>
              <w:pStyle w:val="TableParagraph"/>
              <w:ind w:right="63"/>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19CA0D49" w14:textId="77777777" w:rsidR="002156F2" w:rsidRDefault="002156F2" w:rsidP="006F5AAB"/>
        </w:tc>
        <w:tc>
          <w:tcPr>
            <w:tcW w:w="125" w:type="dxa"/>
            <w:tcBorders>
              <w:top w:val="single" w:sz="4" w:space="0" w:color="DADCDD"/>
              <w:left w:val="single" w:sz="4" w:space="0" w:color="DADCDD"/>
              <w:bottom w:val="single" w:sz="4" w:space="0" w:color="DADCDD"/>
            </w:tcBorders>
          </w:tcPr>
          <w:p w14:paraId="776C7B30" w14:textId="77777777" w:rsidR="002156F2" w:rsidRDefault="002156F2" w:rsidP="006F5AAB"/>
        </w:tc>
        <w:tc>
          <w:tcPr>
            <w:tcW w:w="846" w:type="dxa"/>
            <w:tcBorders>
              <w:top w:val="nil"/>
              <w:bottom w:val="nil"/>
            </w:tcBorders>
            <w:shd w:val="clear" w:color="auto" w:fill="DAEEF3"/>
          </w:tcPr>
          <w:p w14:paraId="17BEE031" w14:textId="77777777" w:rsidR="002156F2" w:rsidRDefault="002156F2" w:rsidP="006F5AAB">
            <w:pPr>
              <w:pStyle w:val="TableParagraph"/>
              <w:spacing w:before="16"/>
              <w:ind w:right="189"/>
              <w:rPr>
                <w:sz w:val="12"/>
              </w:rPr>
            </w:pPr>
            <w:r>
              <w:rPr>
                <w:w w:val="104"/>
                <w:sz w:val="12"/>
              </w:rPr>
              <w:t>-</w:t>
            </w:r>
          </w:p>
        </w:tc>
        <w:tc>
          <w:tcPr>
            <w:tcW w:w="4228" w:type="dxa"/>
            <w:tcBorders>
              <w:top w:val="single" w:sz="4" w:space="0" w:color="DADCDD"/>
              <w:bottom w:val="single" w:sz="4" w:space="0" w:color="DADCDD"/>
              <w:right w:val="single" w:sz="4" w:space="0" w:color="DADCDD"/>
            </w:tcBorders>
          </w:tcPr>
          <w:p w14:paraId="10AB861B" w14:textId="77777777" w:rsidR="002156F2" w:rsidRDefault="002156F2" w:rsidP="006F5AAB">
            <w:pPr>
              <w:pStyle w:val="TableParagraph"/>
              <w:spacing w:line="273" w:lineRule="auto"/>
              <w:ind w:left="20" w:right="119"/>
              <w:jc w:val="left"/>
              <w:rPr>
                <w:sz w:val="12"/>
              </w:rPr>
            </w:pPr>
            <w:r>
              <w:rPr>
                <w:w w:val="105"/>
                <w:sz w:val="12"/>
              </w:rPr>
              <w:t>The work required to be completed ahead of the construction period by Tonkin Taylor Ltd involves the   detailed design phase including</w:t>
            </w:r>
          </w:p>
          <w:p w14:paraId="1F44662B" w14:textId="77777777" w:rsidR="002156F2" w:rsidRDefault="002156F2" w:rsidP="006F5AAB">
            <w:pPr>
              <w:pStyle w:val="TableParagraph"/>
              <w:spacing w:before="0" w:line="273" w:lineRule="auto"/>
              <w:ind w:left="20" w:right="307"/>
              <w:jc w:val="left"/>
              <w:rPr>
                <w:sz w:val="12"/>
              </w:rPr>
            </w:pPr>
            <w:r>
              <w:rPr>
                <w:w w:val="105"/>
                <w:sz w:val="12"/>
              </w:rPr>
              <w:t xml:space="preserve">drawings, </w:t>
            </w:r>
            <w:proofErr w:type="gramStart"/>
            <w:r>
              <w:rPr>
                <w:w w:val="105"/>
                <w:sz w:val="12"/>
              </w:rPr>
              <w:t>specifications</w:t>
            </w:r>
            <w:proofErr w:type="gramEnd"/>
            <w:r>
              <w:rPr>
                <w:w w:val="105"/>
                <w:sz w:val="12"/>
              </w:rPr>
              <w:t xml:space="preserve"> and schedules of quantities, followed by building consent application (to Waikato Regional Council as the consenting authority for dam structures), and procurement.</w:t>
            </w:r>
          </w:p>
        </w:tc>
      </w:tr>
      <w:tr w:rsidR="002156F2" w14:paraId="11509B24" w14:textId="77777777" w:rsidTr="006F5AAB">
        <w:trPr>
          <w:trHeight w:hRule="exact" w:val="1294"/>
        </w:trPr>
        <w:tc>
          <w:tcPr>
            <w:tcW w:w="522" w:type="dxa"/>
            <w:tcBorders>
              <w:top w:val="single" w:sz="4" w:space="0" w:color="DADCDD"/>
              <w:bottom w:val="single" w:sz="4" w:space="0" w:color="DADCDD"/>
              <w:right w:val="single" w:sz="4" w:space="0" w:color="DADCDD"/>
            </w:tcBorders>
          </w:tcPr>
          <w:p w14:paraId="7192F493" w14:textId="77777777" w:rsidR="002156F2" w:rsidRDefault="002156F2" w:rsidP="006F5AAB">
            <w:pPr>
              <w:pStyle w:val="TableParagraph"/>
              <w:ind w:left="125"/>
              <w:jc w:val="left"/>
              <w:rPr>
                <w:sz w:val="12"/>
              </w:rPr>
            </w:pPr>
            <w:r>
              <w:rPr>
                <w:w w:val="105"/>
                <w:sz w:val="12"/>
              </w:rPr>
              <w:t>DFTP</w:t>
            </w:r>
          </w:p>
        </w:tc>
        <w:tc>
          <w:tcPr>
            <w:tcW w:w="2923" w:type="dxa"/>
            <w:tcBorders>
              <w:top w:val="single" w:sz="4" w:space="0" w:color="DADCDD"/>
              <w:left w:val="single" w:sz="4" w:space="0" w:color="DADCDD"/>
              <w:bottom w:val="single" w:sz="4" w:space="0" w:color="DADCDD"/>
            </w:tcBorders>
          </w:tcPr>
          <w:p w14:paraId="2DBDA2C4" w14:textId="77777777" w:rsidR="002156F2" w:rsidRDefault="002156F2" w:rsidP="006F5AAB">
            <w:pPr>
              <w:pStyle w:val="TableParagraph"/>
              <w:ind w:left="20"/>
              <w:jc w:val="left"/>
              <w:rPr>
                <w:sz w:val="12"/>
              </w:rPr>
            </w:pPr>
            <w:r>
              <w:rPr>
                <w:w w:val="105"/>
                <w:sz w:val="12"/>
              </w:rPr>
              <w:t>Lining of wetland channels and flow distribution</w:t>
            </w:r>
          </w:p>
        </w:tc>
        <w:tc>
          <w:tcPr>
            <w:tcW w:w="856" w:type="dxa"/>
            <w:tcBorders>
              <w:top w:val="single" w:sz="4" w:space="0" w:color="DADCDD"/>
              <w:bottom w:val="single" w:sz="4" w:space="0" w:color="DADCDD"/>
            </w:tcBorders>
          </w:tcPr>
          <w:p w14:paraId="5F19FA50" w14:textId="77777777" w:rsidR="002156F2" w:rsidRDefault="002156F2" w:rsidP="006F5AAB"/>
        </w:tc>
        <w:tc>
          <w:tcPr>
            <w:tcW w:w="835" w:type="dxa"/>
            <w:gridSpan w:val="2"/>
            <w:tcBorders>
              <w:top w:val="single" w:sz="4" w:space="0" w:color="DADCDD"/>
              <w:bottom w:val="single" w:sz="4" w:space="0" w:color="DADCDD"/>
            </w:tcBorders>
          </w:tcPr>
          <w:p w14:paraId="02A4C959" w14:textId="77777777" w:rsidR="002156F2" w:rsidRDefault="002156F2" w:rsidP="006F5AAB">
            <w:pPr>
              <w:pStyle w:val="TableParagraph"/>
              <w:ind w:left="355"/>
              <w:jc w:val="left"/>
              <w:rPr>
                <w:sz w:val="12"/>
              </w:rPr>
            </w:pPr>
            <w:r>
              <w:rPr>
                <w:w w:val="105"/>
                <w:sz w:val="12"/>
              </w:rPr>
              <w:t>125,855</w:t>
            </w:r>
          </w:p>
        </w:tc>
        <w:tc>
          <w:tcPr>
            <w:tcW w:w="741" w:type="dxa"/>
            <w:tcBorders>
              <w:top w:val="nil"/>
              <w:bottom w:val="nil"/>
            </w:tcBorders>
            <w:shd w:val="clear" w:color="auto" w:fill="B7DEE8"/>
          </w:tcPr>
          <w:p w14:paraId="06CD1F98" w14:textId="77777777" w:rsidR="002156F2" w:rsidRDefault="002156F2" w:rsidP="006F5AAB">
            <w:pPr>
              <w:pStyle w:val="TableParagraph"/>
              <w:spacing w:before="16"/>
              <w:ind w:right="63"/>
              <w:rPr>
                <w:sz w:val="12"/>
              </w:rPr>
            </w:pPr>
            <w:r>
              <w:rPr>
                <w:w w:val="104"/>
                <w:sz w:val="12"/>
              </w:rPr>
              <w:t>-</w:t>
            </w:r>
          </w:p>
        </w:tc>
        <w:tc>
          <w:tcPr>
            <w:tcW w:w="741" w:type="dxa"/>
            <w:tcBorders>
              <w:top w:val="nil"/>
              <w:bottom w:val="nil"/>
            </w:tcBorders>
            <w:shd w:val="clear" w:color="auto" w:fill="E6B8B7"/>
          </w:tcPr>
          <w:p w14:paraId="0641CFE9" w14:textId="77777777" w:rsidR="002156F2" w:rsidRDefault="002156F2" w:rsidP="006F5AAB"/>
        </w:tc>
        <w:tc>
          <w:tcPr>
            <w:tcW w:w="710" w:type="dxa"/>
            <w:tcBorders>
              <w:top w:val="single" w:sz="4" w:space="0" w:color="DADCDD"/>
              <w:bottom w:val="single" w:sz="4" w:space="0" w:color="DADCDD"/>
              <w:right w:val="single" w:sz="4" w:space="0" w:color="DADCDD"/>
            </w:tcBorders>
          </w:tcPr>
          <w:p w14:paraId="25D1BEE8" w14:textId="77777777" w:rsidR="002156F2" w:rsidRDefault="002156F2" w:rsidP="006F5AAB">
            <w:pPr>
              <w:pStyle w:val="TableParagraph"/>
              <w:ind w:right="60"/>
              <w:rPr>
                <w:sz w:val="12"/>
              </w:rPr>
            </w:pPr>
            <w:r>
              <w:rPr>
                <w:sz w:val="12"/>
              </w:rPr>
              <w:t>74,145</w:t>
            </w:r>
          </w:p>
        </w:tc>
        <w:tc>
          <w:tcPr>
            <w:tcW w:w="679" w:type="dxa"/>
            <w:tcBorders>
              <w:top w:val="single" w:sz="4" w:space="0" w:color="DADCDD"/>
              <w:left w:val="single" w:sz="4" w:space="0" w:color="DADCDD"/>
              <w:bottom w:val="single" w:sz="4" w:space="0" w:color="DADCDD"/>
              <w:right w:val="single" w:sz="4" w:space="0" w:color="DADCDD"/>
            </w:tcBorders>
          </w:tcPr>
          <w:p w14:paraId="7A95875F"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5577508E" w14:textId="77777777" w:rsidR="002156F2" w:rsidRDefault="002156F2" w:rsidP="006F5AAB"/>
        </w:tc>
        <w:tc>
          <w:tcPr>
            <w:tcW w:w="157" w:type="dxa"/>
            <w:tcBorders>
              <w:top w:val="single" w:sz="4" w:space="0" w:color="DADCDD"/>
              <w:left w:val="single" w:sz="4" w:space="0" w:color="DADCDD"/>
              <w:bottom w:val="single" w:sz="4" w:space="0" w:color="DADCDD"/>
            </w:tcBorders>
          </w:tcPr>
          <w:p w14:paraId="5D5A39F7" w14:textId="77777777" w:rsidR="002156F2" w:rsidRDefault="002156F2" w:rsidP="006F5AAB">
            <w:pPr>
              <w:pStyle w:val="TableParagraph"/>
              <w:ind w:left="62"/>
              <w:jc w:val="left"/>
              <w:rPr>
                <w:sz w:val="12"/>
              </w:rPr>
            </w:pPr>
            <w:r>
              <w:rPr>
                <w:w w:val="104"/>
                <w:sz w:val="12"/>
              </w:rPr>
              <w:t>X</w:t>
            </w:r>
          </w:p>
        </w:tc>
        <w:tc>
          <w:tcPr>
            <w:tcW w:w="867" w:type="dxa"/>
            <w:tcBorders>
              <w:top w:val="nil"/>
              <w:bottom w:val="nil"/>
            </w:tcBorders>
            <w:shd w:val="clear" w:color="auto" w:fill="B7DEE8"/>
          </w:tcPr>
          <w:p w14:paraId="696EA586" w14:textId="77777777" w:rsidR="002156F2" w:rsidRDefault="002156F2" w:rsidP="006F5AAB">
            <w:pPr>
              <w:pStyle w:val="TableParagraph"/>
              <w:spacing w:before="16"/>
              <w:ind w:right="165"/>
              <w:rPr>
                <w:sz w:val="12"/>
              </w:rPr>
            </w:pPr>
            <w:r>
              <w:rPr>
                <w:sz w:val="12"/>
              </w:rPr>
              <w:t>74,145</w:t>
            </w:r>
          </w:p>
        </w:tc>
        <w:tc>
          <w:tcPr>
            <w:tcW w:w="710" w:type="dxa"/>
            <w:tcBorders>
              <w:top w:val="single" w:sz="4" w:space="0" w:color="DADCDD"/>
              <w:bottom w:val="single" w:sz="4" w:space="0" w:color="DADCDD"/>
              <w:right w:val="single" w:sz="4" w:space="0" w:color="DADCDD"/>
            </w:tcBorders>
          </w:tcPr>
          <w:p w14:paraId="54D0FBFE" w14:textId="77777777" w:rsidR="002156F2" w:rsidRDefault="002156F2" w:rsidP="006F5AAB">
            <w:pPr>
              <w:pStyle w:val="TableParagraph"/>
              <w:ind w:right="60"/>
              <w:rPr>
                <w:sz w:val="12"/>
              </w:rPr>
            </w:pPr>
            <w:r>
              <w:rPr>
                <w:sz w:val="12"/>
              </w:rPr>
              <w:t>128,709</w:t>
            </w:r>
          </w:p>
        </w:tc>
        <w:tc>
          <w:tcPr>
            <w:tcW w:w="866" w:type="dxa"/>
            <w:tcBorders>
              <w:top w:val="single" w:sz="4" w:space="0" w:color="DADCDD"/>
              <w:left w:val="single" w:sz="4" w:space="0" w:color="DADCDD"/>
              <w:bottom w:val="single" w:sz="4" w:space="0" w:color="DADCDD"/>
            </w:tcBorders>
          </w:tcPr>
          <w:p w14:paraId="706011D7" w14:textId="77777777" w:rsidR="002156F2" w:rsidRDefault="002156F2" w:rsidP="006F5AAB">
            <w:pPr>
              <w:pStyle w:val="TableParagraph"/>
              <w:ind w:right="65"/>
              <w:rPr>
                <w:sz w:val="12"/>
              </w:rPr>
            </w:pPr>
            <w:r>
              <w:rPr>
                <w:w w:val="105"/>
                <w:sz w:val="12"/>
              </w:rPr>
              <w:t>(54,564)</w:t>
            </w:r>
          </w:p>
        </w:tc>
        <w:tc>
          <w:tcPr>
            <w:tcW w:w="846" w:type="dxa"/>
            <w:tcBorders>
              <w:top w:val="nil"/>
              <w:bottom w:val="nil"/>
            </w:tcBorders>
            <w:shd w:val="clear" w:color="auto" w:fill="99FFCC"/>
          </w:tcPr>
          <w:p w14:paraId="30996BC1" w14:textId="77777777" w:rsidR="002156F2" w:rsidRDefault="002156F2" w:rsidP="006F5AAB">
            <w:pPr>
              <w:pStyle w:val="TableParagraph"/>
              <w:spacing w:before="16"/>
              <w:ind w:right="60"/>
              <w:rPr>
                <w:sz w:val="12"/>
              </w:rPr>
            </w:pPr>
            <w:r>
              <w:rPr>
                <w:sz w:val="12"/>
              </w:rPr>
              <w:t>150,000</w:t>
            </w:r>
          </w:p>
        </w:tc>
        <w:tc>
          <w:tcPr>
            <w:tcW w:w="699" w:type="dxa"/>
            <w:tcBorders>
              <w:top w:val="single" w:sz="4" w:space="0" w:color="DADCDD"/>
              <w:bottom w:val="single" w:sz="4" w:space="0" w:color="DADCDD"/>
              <w:right w:val="single" w:sz="4" w:space="0" w:color="DADCDD"/>
            </w:tcBorders>
          </w:tcPr>
          <w:p w14:paraId="08C78E54" w14:textId="77777777" w:rsidR="002156F2" w:rsidRDefault="002156F2" w:rsidP="006F5AAB">
            <w:pPr>
              <w:pStyle w:val="TableParagraph"/>
              <w:ind w:right="64"/>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6AABDD5E" w14:textId="77777777" w:rsidR="002156F2" w:rsidRDefault="002156F2" w:rsidP="006F5AAB"/>
        </w:tc>
        <w:tc>
          <w:tcPr>
            <w:tcW w:w="125" w:type="dxa"/>
            <w:tcBorders>
              <w:top w:val="single" w:sz="4" w:space="0" w:color="DADCDD"/>
              <w:left w:val="single" w:sz="4" w:space="0" w:color="DADCDD"/>
              <w:bottom w:val="single" w:sz="4" w:space="0" w:color="DADCDD"/>
            </w:tcBorders>
          </w:tcPr>
          <w:p w14:paraId="5E584978" w14:textId="77777777" w:rsidR="002156F2" w:rsidRDefault="002156F2" w:rsidP="006F5AAB"/>
        </w:tc>
        <w:tc>
          <w:tcPr>
            <w:tcW w:w="846" w:type="dxa"/>
            <w:tcBorders>
              <w:top w:val="nil"/>
              <w:bottom w:val="nil"/>
            </w:tcBorders>
            <w:shd w:val="clear" w:color="auto" w:fill="DAEEF3"/>
          </w:tcPr>
          <w:p w14:paraId="7C077721" w14:textId="77777777" w:rsidR="002156F2" w:rsidRDefault="002156F2" w:rsidP="006F5AAB">
            <w:pPr>
              <w:pStyle w:val="TableParagraph"/>
              <w:spacing w:before="16"/>
              <w:ind w:right="60"/>
              <w:rPr>
                <w:sz w:val="12"/>
              </w:rPr>
            </w:pPr>
            <w:r>
              <w:rPr>
                <w:sz w:val="12"/>
              </w:rPr>
              <w:t>128,709</w:t>
            </w:r>
          </w:p>
        </w:tc>
        <w:tc>
          <w:tcPr>
            <w:tcW w:w="4228" w:type="dxa"/>
            <w:tcBorders>
              <w:top w:val="single" w:sz="4" w:space="0" w:color="DADCDD"/>
              <w:bottom w:val="single" w:sz="4" w:space="0" w:color="DADCDD"/>
              <w:right w:val="single" w:sz="4" w:space="0" w:color="DADCDD"/>
            </w:tcBorders>
          </w:tcPr>
          <w:p w14:paraId="45721477" w14:textId="77777777" w:rsidR="002156F2" w:rsidRDefault="002156F2" w:rsidP="006F5AAB">
            <w:pPr>
              <w:pStyle w:val="TableParagraph"/>
              <w:ind w:left="20"/>
              <w:jc w:val="left"/>
              <w:rPr>
                <w:sz w:val="12"/>
              </w:rPr>
            </w:pPr>
            <w:r>
              <w:rPr>
                <w:w w:val="105"/>
                <w:sz w:val="12"/>
              </w:rPr>
              <w:t xml:space="preserve">This project </w:t>
            </w:r>
            <w:proofErr w:type="spellStart"/>
            <w:r>
              <w:rPr>
                <w:w w:val="105"/>
                <w:sz w:val="12"/>
              </w:rPr>
              <w:t>i</w:t>
            </w:r>
            <w:proofErr w:type="spellEnd"/>
            <w:r>
              <w:rPr>
                <w:w w:val="105"/>
                <w:sz w:val="12"/>
              </w:rPr>
              <w:t xml:space="preserve"> </w:t>
            </w:r>
            <w:proofErr w:type="gramStart"/>
            <w:r>
              <w:rPr>
                <w:w w:val="105"/>
                <w:sz w:val="12"/>
              </w:rPr>
              <w:t>s  to</w:t>
            </w:r>
            <w:proofErr w:type="gramEnd"/>
            <w:r>
              <w:rPr>
                <w:w w:val="105"/>
                <w:sz w:val="12"/>
              </w:rPr>
              <w:t xml:space="preserve"> renovate flow distribution the wetlands and  replant.</w:t>
            </w:r>
          </w:p>
          <w:p w14:paraId="4487ED3A" w14:textId="77777777" w:rsidR="002156F2" w:rsidRDefault="002156F2" w:rsidP="006F5AAB">
            <w:pPr>
              <w:pStyle w:val="TableParagraph"/>
              <w:spacing w:before="20"/>
              <w:ind w:left="20"/>
              <w:jc w:val="left"/>
              <w:rPr>
                <w:sz w:val="12"/>
              </w:rPr>
            </w:pPr>
            <w:r>
              <w:rPr>
                <w:w w:val="105"/>
                <w:sz w:val="12"/>
              </w:rPr>
              <w:t xml:space="preserve">New flow distribution channels have been completed with </w:t>
            </w:r>
            <w:proofErr w:type="gramStart"/>
            <w:r>
              <w:rPr>
                <w:w w:val="105"/>
                <w:sz w:val="12"/>
              </w:rPr>
              <w:t>work  on</w:t>
            </w:r>
            <w:proofErr w:type="gramEnd"/>
          </w:p>
          <w:p w14:paraId="2DA4954D" w14:textId="77777777" w:rsidR="002156F2" w:rsidRDefault="002156F2" w:rsidP="006F5AAB">
            <w:pPr>
              <w:pStyle w:val="TableParagraph"/>
              <w:spacing w:before="20" w:line="273" w:lineRule="auto"/>
              <w:ind w:left="20" w:right="159"/>
              <w:jc w:val="left"/>
              <w:rPr>
                <w:sz w:val="12"/>
              </w:rPr>
            </w:pPr>
            <w:r>
              <w:rPr>
                <w:w w:val="105"/>
                <w:sz w:val="12"/>
              </w:rPr>
              <w:t xml:space="preserve">replanting has been in part delayed pending construction of a bypass channel to divert flows while planting occurs. Work has carried through from last year. Costing more than planned as </w:t>
            </w:r>
            <w:proofErr w:type="gramStart"/>
            <w:r>
              <w:rPr>
                <w:w w:val="105"/>
                <w:sz w:val="12"/>
              </w:rPr>
              <w:t>the  final</w:t>
            </w:r>
            <w:proofErr w:type="gramEnd"/>
            <w:r>
              <w:rPr>
                <w:w w:val="105"/>
                <w:sz w:val="12"/>
              </w:rPr>
              <w:t xml:space="preserve">  constructed</w:t>
            </w:r>
          </w:p>
          <w:p w14:paraId="1E006C8A" w14:textId="77777777" w:rsidR="002156F2" w:rsidRDefault="002156F2" w:rsidP="006F5AAB">
            <w:pPr>
              <w:pStyle w:val="TableParagraph"/>
              <w:spacing w:before="0" w:line="273" w:lineRule="auto"/>
              <w:ind w:left="20" w:right="119"/>
              <w:jc w:val="left"/>
              <w:rPr>
                <w:sz w:val="12"/>
              </w:rPr>
            </w:pPr>
            <w:proofErr w:type="spellStart"/>
            <w:r>
              <w:rPr>
                <w:w w:val="105"/>
                <w:sz w:val="12"/>
              </w:rPr>
              <w:t>channelling</w:t>
            </w:r>
            <w:proofErr w:type="spellEnd"/>
            <w:r>
              <w:rPr>
                <w:w w:val="105"/>
                <w:sz w:val="12"/>
              </w:rPr>
              <w:t xml:space="preserve"> more sophisticated than original design. Any residual may need to be carried forward </w:t>
            </w:r>
            <w:proofErr w:type="gramStart"/>
            <w:r>
              <w:rPr>
                <w:w w:val="105"/>
                <w:sz w:val="12"/>
              </w:rPr>
              <w:t>to  2018</w:t>
            </w:r>
            <w:proofErr w:type="gramEnd"/>
            <w:r>
              <w:rPr>
                <w:w w:val="105"/>
                <w:sz w:val="12"/>
              </w:rPr>
              <w:t>/19.</w:t>
            </w:r>
          </w:p>
        </w:tc>
      </w:tr>
      <w:tr w:rsidR="002156F2" w14:paraId="4B7994AB" w14:textId="77777777" w:rsidTr="006F5AAB">
        <w:trPr>
          <w:trHeight w:hRule="exact" w:val="1419"/>
        </w:trPr>
        <w:tc>
          <w:tcPr>
            <w:tcW w:w="522" w:type="dxa"/>
            <w:tcBorders>
              <w:top w:val="single" w:sz="4" w:space="0" w:color="DADCDD"/>
              <w:bottom w:val="single" w:sz="4" w:space="0" w:color="DADCDD"/>
              <w:right w:val="single" w:sz="4" w:space="0" w:color="DADCDD"/>
            </w:tcBorders>
          </w:tcPr>
          <w:p w14:paraId="5C5C5F9C" w14:textId="77777777" w:rsidR="002156F2" w:rsidRDefault="002156F2" w:rsidP="006F5AAB">
            <w:pPr>
              <w:pStyle w:val="TableParagraph"/>
              <w:ind w:left="125"/>
              <w:jc w:val="left"/>
              <w:rPr>
                <w:sz w:val="12"/>
              </w:rPr>
            </w:pPr>
            <w:r>
              <w:rPr>
                <w:w w:val="105"/>
                <w:sz w:val="12"/>
              </w:rPr>
              <w:t>DFTP</w:t>
            </w:r>
          </w:p>
        </w:tc>
        <w:tc>
          <w:tcPr>
            <w:tcW w:w="2923" w:type="dxa"/>
            <w:tcBorders>
              <w:top w:val="single" w:sz="4" w:space="0" w:color="DADCDD"/>
              <w:left w:val="single" w:sz="4" w:space="0" w:color="DADCDD"/>
              <w:bottom w:val="single" w:sz="4" w:space="0" w:color="DADCDD"/>
            </w:tcBorders>
          </w:tcPr>
          <w:p w14:paraId="5ECCD1F7" w14:textId="77777777" w:rsidR="002156F2" w:rsidRDefault="002156F2" w:rsidP="006F5AAB">
            <w:pPr>
              <w:pStyle w:val="TableParagraph"/>
              <w:spacing w:line="273" w:lineRule="auto"/>
              <w:ind w:left="20" w:right="98"/>
              <w:jc w:val="left"/>
              <w:rPr>
                <w:sz w:val="12"/>
              </w:rPr>
            </w:pPr>
            <w:r>
              <w:rPr>
                <w:w w:val="105"/>
                <w:sz w:val="12"/>
              </w:rPr>
              <w:t>Water Balance Mitigation Measures - Wetland Upgrade or Line Ponds</w:t>
            </w:r>
          </w:p>
        </w:tc>
        <w:tc>
          <w:tcPr>
            <w:tcW w:w="856" w:type="dxa"/>
            <w:tcBorders>
              <w:top w:val="single" w:sz="4" w:space="0" w:color="DADCDD"/>
              <w:bottom w:val="single" w:sz="4" w:space="0" w:color="DADCDD"/>
            </w:tcBorders>
          </w:tcPr>
          <w:p w14:paraId="729FD8F4" w14:textId="77777777" w:rsidR="002156F2" w:rsidRDefault="002156F2" w:rsidP="006F5AAB"/>
        </w:tc>
        <w:tc>
          <w:tcPr>
            <w:tcW w:w="835" w:type="dxa"/>
            <w:gridSpan w:val="2"/>
            <w:tcBorders>
              <w:top w:val="single" w:sz="4" w:space="0" w:color="DADCDD"/>
              <w:bottom w:val="single" w:sz="4" w:space="0" w:color="DADCDD"/>
            </w:tcBorders>
          </w:tcPr>
          <w:p w14:paraId="7952FBE1" w14:textId="77777777" w:rsidR="002156F2" w:rsidRDefault="002156F2" w:rsidP="006F5AAB">
            <w:pPr>
              <w:pStyle w:val="TableParagraph"/>
              <w:ind w:right="64"/>
              <w:rPr>
                <w:sz w:val="12"/>
              </w:rPr>
            </w:pPr>
            <w:r>
              <w:rPr>
                <w:w w:val="104"/>
                <w:sz w:val="12"/>
              </w:rPr>
              <w:t>-</w:t>
            </w:r>
          </w:p>
        </w:tc>
        <w:tc>
          <w:tcPr>
            <w:tcW w:w="741" w:type="dxa"/>
            <w:tcBorders>
              <w:top w:val="nil"/>
              <w:bottom w:val="nil"/>
            </w:tcBorders>
            <w:shd w:val="clear" w:color="auto" w:fill="B7DEE8"/>
          </w:tcPr>
          <w:p w14:paraId="7F95CEA9" w14:textId="77777777" w:rsidR="002156F2" w:rsidRDefault="002156F2" w:rsidP="006F5AAB">
            <w:pPr>
              <w:pStyle w:val="TableParagraph"/>
              <w:spacing w:before="16"/>
              <w:ind w:right="64"/>
              <w:rPr>
                <w:sz w:val="12"/>
              </w:rPr>
            </w:pPr>
            <w:r>
              <w:rPr>
                <w:w w:val="104"/>
                <w:sz w:val="12"/>
              </w:rPr>
              <w:t>-</w:t>
            </w:r>
          </w:p>
        </w:tc>
        <w:tc>
          <w:tcPr>
            <w:tcW w:w="741" w:type="dxa"/>
            <w:tcBorders>
              <w:top w:val="nil"/>
              <w:bottom w:val="nil"/>
            </w:tcBorders>
            <w:shd w:val="clear" w:color="auto" w:fill="E6B8B7"/>
          </w:tcPr>
          <w:p w14:paraId="31262733" w14:textId="77777777" w:rsidR="002156F2" w:rsidRDefault="002156F2" w:rsidP="006F5AAB"/>
        </w:tc>
        <w:tc>
          <w:tcPr>
            <w:tcW w:w="710" w:type="dxa"/>
            <w:tcBorders>
              <w:top w:val="single" w:sz="4" w:space="0" w:color="DADCDD"/>
              <w:bottom w:val="single" w:sz="4" w:space="0" w:color="DADCDD"/>
              <w:right w:val="single" w:sz="4" w:space="0" w:color="DADCDD"/>
            </w:tcBorders>
          </w:tcPr>
          <w:p w14:paraId="1FBAA878" w14:textId="77777777" w:rsidR="002156F2" w:rsidRDefault="002156F2" w:rsidP="006F5AAB">
            <w:pPr>
              <w:pStyle w:val="TableParagraph"/>
              <w:ind w:right="60"/>
              <w:rPr>
                <w:sz w:val="12"/>
              </w:rPr>
            </w:pPr>
            <w:r>
              <w:rPr>
                <w:sz w:val="12"/>
              </w:rPr>
              <w:t>100,000</w:t>
            </w:r>
          </w:p>
        </w:tc>
        <w:tc>
          <w:tcPr>
            <w:tcW w:w="679" w:type="dxa"/>
            <w:tcBorders>
              <w:top w:val="single" w:sz="4" w:space="0" w:color="DADCDD"/>
              <w:left w:val="single" w:sz="4" w:space="0" w:color="DADCDD"/>
              <w:bottom w:val="single" w:sz="4" w:space="0" w:color="DADCDD"/>
              <w:right w:val="single" w:sz="4" w:space="0" w:color="DADCDD"/>
            </w:tcBorders>
          </w:tcPr>
          <w:p w14:paraId="56DDCE5F"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1642F6FE" w14:textId="77777777" w:rsidR="002156F2" w:rsidRDefault="002156F2" w:rsidP="006F5AAB"/>
        </w:tc>
        <w:tc>
          <w:tcPr>
            <w:tcW w:w="157" w:type="dxa"/>
            <w:tcBorders>
              <w:top w:val="single" w:sz="4" w:space="0" w:color="DADCDD"/>
              <w:left w:val="single" w:sz="4" w:space="0" w:color="DADCDD"/>
              <w:bottom w:val="single" w:sz="4" w:space="0" w:color="DADCDD"/>
            </w:tcBorders>
          </w:tcPr>
          <w:p w14:paraId="220A3801" w14:textId="77777777" w:rsidR="002156F2" w:rsidRDefault="002156F2" w:rsidP="006F5AAB"/>
        </w:tc>
        <w:tc>
          <w:tcPr>
            <w:tcW w:w="867" w:type="dxa"/>
            <w:tcBorders>
              <w:top w:val="nil"/>
              <w:bottom w:val="nil"/>
            </w:tcBorders>
            <w:shd w:val="clear" w:color="auto" w:fill="B7DEE8"/>
          </w:tcPr>
          <w:p w14:paraId="7D134E02" w14:textId="77777777" w:rsidR="002156F2" w:rsidRDefault="002156F2" w:rsidP="006F5AAB">
            <w:pPr>
              <w:pStyle w:val="TableParagraph"/>
              <w:spacing w:before="16"/>
              <w:ind w:right="164"/>
              <w:rPr>
                <w:sz w:val="12"/>
              </w:rPr>
            </w:pPr>
            <w:r>
              <w:rPr>
                <w:sz w:val="12"/>
              </w:rPr>
              <w:t>100,000</w:t>
            </w:r>
          </w:p>
        </w:tc>
        <w:tc>
          <w:tcPr>
            <w:tcW w:w="710" w:type="dxa"/>
            <w:tcBorders>
              <w:top w:val="single" w:sz="4" w:space="0" w:color="DADCDD"/>
              <w:bottom w:val="single" w:sz="4" w:space="0" w:color="DADCDD"/>
              <w:right w:val="single" w:sz="4" w:space="0" w:color="DADCDD"/>
            </w:tcBorders>
          </w:tcPr>
          <w:p w14:paraId="68A4A626" w14:textId="77777777" w:rsidR="002156F2" w:rsidRDefault="002156F2" w:rsidP="006F5AAB">
            <w:pPr>
              <w:pStyle w:val="TableParagraph"/>
              <w:ind w:right="63"/>
              <w:rPr>
                <w:sz w:val="12"/>
              </w:rPr>
            </w:pPr>
            <w:r>
              <w:rPr>
                <w:w w:val="104"/>
                <w:sz w:val="12"/>
              </w:rPr>
              <w:t>-</w:t>
            </w:r>
          </w:p>
        </w:tc>
        <w:tc>
          <w:tcPr>
            <w:tcW w:w="866" w:type="dxa"/>
            <w:tcBorders>
              <w:top w:val="single" w:sz="4" w:space="0" w:color="DADCDD"/>
              <w:left w:val="single" w:sz="4" w:space="0" w:color="DADCDD"/>
              <w:bottom w:val="single" w:sz="4" w:space="0" w:color="DADCDD"/>
            </w:tcBorders>
          </w:tcPr>
          <w:p w14:paraId="0F86F0BA" w14:textId="77777777" w:rsidR="002156F2" w:rsidRDefault="002156F2" w:rsidP="006F5AAB">
            <w:pPr>
              <w:pStyle w:val="TableParagraph"/>
              <w:ind w:right="60"/>
              <w:rPr>
                <w:sz w:val="12"/>
              </w:rPr>
            </w:pPr>
            <w:r>
              <w:rPr>
                <w:sz w:val="12"/>
              </w:rPr>
              <w:t>100,000</w:t>
            </w:r>
          </w:p>
        </w:tc>
        <w:tc>
          <w:tcPr>
            <w:tcW w:w="846" w:type="dxa"/>
            <w:tcBorders>
              <w:top w:val="nil"/>
              <w:bottom w:val="nil"/>
            </w:tcBorders>
            <w:shd w:val="clear" w:color="auto" w:fill="99FFCC"/>
          </w:tcPr>
          <w:p w14:paraId="46CDB8C8" w14:textId="77777777" w:rsidR="002156F2" w:rsidRDefault="002156F2" w:rsidP="006F5AAB"/>
        </w:tc>
        <w:tc>
          <w:tcPr>
            <w:tcW w:w="699" w:type="dxa"/>
            <w:tcBorders>
              <w:top w:val="single" w:sz="4" w:space="0" w:color="DADCDD"/>
              <w:bottom w:val="single" w:sz="4" w:space="0" w:color="DADCDD"/>
              <w:right w:val="single" w:sz="4" w:space="0" w:color="DADCDD"/>
            </w:tcBorders>
          </w:tcPr>
          <w:p w14:paraId="5D36A6BF" w14:textId="77777777" w:rsidR="002156F2" w:rsidRDefault="002156F2" w:rsidP="006F5AAB">
            <w:pPr>
              <w:pStyle w:val="TableParagraph"/>
              <w:ind w:right="63"/>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14A7E247" w14:textId="77777777" w:rsidR="002156F2" w:rsidRDefault="002156F2" w:rsidP="006F5AAB"/>
        </w:tc>
        <w:tc>
          <w:tcPr>
            <w:tcW w:w="125" w:type="dxa"/>
            <w:tcBorders>
              <w:top w:val="single" w:sz="4" w:space="0" w:color="DADCDD"/>
              <w:left w:val="single" w:sz="4" w:space="0" w:color="DADCDD"/>
              <w:bottom w:val="single" w:sz="4" w:space="0" w:color="DADCDD"/>
            </w:tcBorders>
          </w:tcPr>
          <w:p w14:paraId="07A07F0F" w14:textId="77777777" w:rsidR="002156F2" w:rsidRDefault="002156F2" w:rsidP="006F5AAB"/>
        </w:tc>
        <w:tc>
          <w:tcPr>
            <w:tcW w:w="846" w:type="dxa"/>
            <w:tcBorders>
              <w:top w:val="nil"/>
              <w:bottom w:val="nil"/>
            </w:tcBorders>
            <w:shd w:val="clear" w:color="auto" w:fill="DAEEF3"/>
          </w:tcPr>
          <w:p w14:paraId="33371DF2" w14:textId="77777777" w:rsidR="002156F2" w:rsidRDefault="002156F2" w:rsidP="006F5AAB">
            <w:pPr>
              <w:pStyle w:val="TableParagraph"/>
              <w:spacing w:before="16"/>
              <w:ind w:right="189"/>
              <w:rPr>
                <w:sz w:val="12"/>
              </w:rPr>
            </w:pPr>
            <w:r>
              <w:rPr>
                <w:w w:val="104"/>
                <w:sz w:val="12"/>
              </w:rPr>
              <w:t>-</w:t>
            </w:r>
          </w:p>
        </w:tc>
        <w:tc>
          <w:tcPr>
            <w:tcW w:w="4228" w:type="dxa"/>
            <w:tcBorders>
              <w:top w:val="single" w:sz="4" w:space="0" w:color="DADCDD"/>
              <w:bottom w:val="single" w:sz="4" w:space="0" w:color="DADCDD"/>
              <w:right w:val="single" w:sz="4" w:space="0" w:color="DADCDD"/>
            </w:tcBorders>
          </w:tcPr>
          <w:p w14:paraId="648488EE" w14:textId="77777777" w:rsidR="002156F2" w:rsidRDefault="002156F2" w:rsidP="006F5AAB">
            <w:pPr>
              <w:pStyle w:val="TableParagraph"/>
              <w:spacing w:line="273" w:lineRule="auto"/>
              <w:ind w:left="20" w:right="307"/>
              <w:jc w:val="left"/>
              <w:rPr>
                <w:sz w:val="12"/>
              </w:rPr>
            </w:pPr>
            <w:r>
              <w:rPr>
                <w:w w:val="105"/>
                <w:sz w:val="12"/>
              </w:rPr>
              <w:t xml:space="preserve">The water balance project </w:t>
            </w:r>
            <w:proofErr w:type="spellStart"/>
            <w:r>
              <w:rPr>
                <w:w w:val="105"/>
                <w:sz w:val="12"/>
              </w:rPr>
              <w:t>i</w:t>
            </w:r>
            <w:proofErr w:type="spellEnd"/>
            <w:r>
              <w:rPr>
                <w:w w:val="105"/>
                <w:sz w:val="12"/>
              </w:rPr>
              <w:t xml:space="preserve"> s provided as a contingency for the above wetland renewal work. The need will be determined from stream monitoring subsequent to completion of </w:t>
            </w:r>
            <w:proofErr w:type="gramStart"/>
            <w:r>
              <w:rPr>
                <w:w w:val="105"/>
                <w:sz w:val="12"/>
              </w:rPr>
              <w:t>the  wetland</w:t>
            </w:r>
            <w:proofErr w:type="gramEnd"/>
            <w:r>
              <w:rPr>
                <w:w w:val="105"/>
                <w:sz w:val="12"/>
              </w:rPr>
              <w:t xml:space="preserve"> renewals to</w:t>
            </w:r>
          </w:p>
          <w:p w14:paraId="4B85FF42" w14:textId="77777777" w:rsidR="002156F2" w:rsidRDefault="002156F2" w:rsidP="006F5AAB">
            <w:pPr>
              <w:pStyle w:val="TableParagraph"/>
              <w:spacing w:before="0" w:line="273" w:lineRule="auto"/>
              <w:ind w:left="20" w:right="119"/>
              <w:jc w:val="left"/>
              <w:rPr>
                <w:sz w:val="12"/>
              </w:rPr>
            </w:pPr>
            <w:r>
              <w:rPr>
                <w:w w:val="105"/>
                <w:sz w:val="12"/>
              </w:rPr>
              <w:t xml:space="preserve">determine the existence of any remaining leakage from the base of the wetlands or ponds. Either </w:t>
            </w:r>
            <w:proofErr w:type="gramStart"/>
            <w:r>
              <w:rPr>
                <w:w w:val="105"/>
                <w:sz w:val="12"/>
              </w:rPr>
              <w:t>the  ponds</w:t>
            </w:r>
            <w:proofErr w:type="gramEnd"/>
            <w:r>
              <w:rPr>
                <w:w w:val="105"/>
                <w:sz w:val="12"/>
              </w:rPr>
              <w:t xml:space="preserve"> or the  wetlands are leaking - we</w:t>
            </w:r>
          </w:p>
          <w:p w14:paraId="6E9E56EC" w14:textId="77777777" w:rsidR="002156F2" w:rsidRDefault="002156F2" w:rsidP="006F5AAB">
            <w:pPr>
              <w:pStyle w:val="TableParagraph"/>
              <w:spacing w:before="0" w:line="273" w:lineRule="auto"/>
              <w:ind w:left="20" w:right="159"/>
              <w:jc w:val="left"/>
              <w:rPr>
                <w:sz w:val="12"/>
              </w:rPr>
            </w:pPr>
            <w:r>
              <w:rPr>
                <w:w w:val="105"/>
                <w:sz w:val="12"/>
              </w:rPr>
              <w:t xml:space="preserve">expect </w:t>
            </w:r>
            <w:proofErr w:type="spellStart"/>
            <w:r>
              <w:rPr>
                <w:w w:val="105"/>
                <w:sz w:val="12"/>
              </w:rPr>
              <w:t>i</w:t>
            </w:r>
            <w:proofErr w:type="spellEnd"/>
            <w:r>
              <w:rPr>
                <w:w w:val="105"/>
                <w:sz w:val="12"/>
              </w:rPr>
              <w:t xml:space="preserve"> t </w:t>
            </w:r>
            <w:proofErr w:type="spellStart"/>
            <w:r>
              <w:rPr>
                <w:w w:val="105"/>
                <w:sz w:val="12"/>
              </w:rPr>
              <w:t>i</w:t>
            </w:r>
            <w:proofErr w:type="spellEnd"/>
            <w:r>
              <w:rPr>
                <w:w w:val="105"/>
                <w:sz w:val="12"/>
              </w:rPr>
              <w:t xml:space="preserve"> s the ponds, they need attention anyway, so are dealing with ponds fi </w:t>
            </w:r>
            <w:proofErr w:type="spellStart"/>
            <w:r>
              <w:rPr>
                <w:w w:val="105"/>
                <w:sz w:val="12"/>
              </w:rPr>
              <w:t>rst</w:t>
            </w:r>
            <w:proofErr w:type="spellEnd"/>
            <w:r>
              <w:rPr>
                <w:w w:val="105"/>
                <w:sz w:val="12"/>
              </w:rPr>
              <w:t>. The residual budget will need to be carried forward to 2018/19</w:t>
            </w:r>
          </w:p>
        </w:tc>
      </w:tr>
      <w:tr w:rsidR="002156F2" w14:paraId="3EEC1B1B" w14:textId="77777777" w:rsidTr="006F5AAB">
        <w:trPr>
          <w:trHeight w:hRule="exact" w:val="177"/>
        </w:trPr>
        <w:tc>
          <w:tcPr>
            <w:tcW w:w="522" w:type="dxa"/>
            <w:tcBorders>
              <w:top w:val="single" w:sz="4" w:space="0" w:color="DADCDD"/>
              <w:bottom w:val="single" w:sz="4" w:space="0" w:color="DADCDD"/>
              <w:right w:val="single" w:sz="4" w:space="0" w:color="DADCDD"/>
            </w:tcBorders>
          </w:tcPr>
          <w:p w14:paraId="1249448F" w14:textId="77777777" w:rsidR="002156F2" w:rsidRDefault="002156F2" w:rsidP="006F5AAB">
            <w:pPr>
              <w:pStyle w:val="TableParagraph"/>
              <w:ind w:left="125"/>
              <w:jc w:val="left"/>
              <w:rPr>
                <w:sz w:val="12"/>
              </w:rPr>
            </w:pPr>
            <w:r>
              <w:rPr>
                <w:w w:val="105"/>
                <w:sz w:val="12"/>
              </w:rPr>
              <w:t>DFTP</w:t>
            </w:r>
          </w:p>
        </w:tc>
        <w:tc>
          <w:tcPr>
            <w:tcW w:w="2923" w:type="dxa"/>
            <w:tcBorders>
              <w:top w:val="single" w:sz="4" w:space="0" w:color="DADCDD"/>
              <w:left w:val="single" w:sz="4" w:space="0" w:color="DADCDD"/>
              <w:bottom w:val="single" w:sz="4" w:space="0" w:color="DADCDD"/>
            </w:tcBorders>
          </w:tcPr>
          <w:p w14:paraId="1FD7CCA9" w14:textId="77777777" w:rsidR="002156F2" w:rsidRDefault="002156F2" w:rsidP="006F5AAB">
            <w:pPr>
              <w:pStyle w:val="TableParagraph"/>
              <w:ind w:left="20"/>
              <w:jc w:val="left"/>
              <w:rPr>
                <w:sz w:val="12"/>
              </w:rPr>
            </w:pPr>
            <w:r>
              <w:rPr>
                <w:w w:val="105"/>
                <w:sz w:val="12"/>
              </w:rPr>
              <w:t>Install monitoring and instrumentation - 2</w:t>
            </w:r>
            <w:proofErr w:type="gramStart"/>
            <w:r>
              <w:rPr>
                <w:w w:val="105"/>
                <w:sz w:val="12"/>
              </w:rPr>
              <w:t>nd  CPI</w:t>
            </w:r>
            <w:proofErr w:type="gramEnd"/>
          </w:p>
        </w:tc>
        <w:tc>
          <w:tcPr>
            <w:tcW w:w="856" w:type="dxa"/>
            <w:tcBorders>
              <w:top w:val="single" w:sz="4" w:space="0" w:color="DADCDD"/>
              <w:bottom w:val="single" w:sz="4" w:space="0" w:color="DADCDD"/>
            </w:tcBorders>
          </w:tcPr>
          <w:p w14:paraId="34D33767" w14:textId="77777777" w:rsidR="002156F2" w:rsidRDefault="002156F2" w:rsidP="006F5AAB"/>
        </w:tc>
        <w:tc>
          <w:tcPr>
            <w:tcW w:w="835" w:type="dxa"/>
            <w:gridSpan w:val="2"/>
            <w:tcBorders>
              <w:top w:val="single" w:sz="4" w:space="0" w:color="DADCDD"/>
              <w:bottom w:val="single" w:sz="4" w:space="0" w:color="DADCDD"/>
            </w:tcBorders>
          </w:tcPr>
          <w:p w14:paraId="26013340" w14:textId="77777777" w:rsidR="002156F2" w:rsidRDefault="002156F2" w:rsidP="006F5AAB">
            <w:pPr>
              <w:pStyle w:val="TableParagraph"/>
              <w:ind w:right="64"/>
              <w:rPr>
                <w:sz w:val="12"/>
              </w:rPr>
            </w:pPr>
            <w:r>
              <w:rPr>
                <w:w w:val="104"/>
                <w:sz w:val="12"/>
              </w:rPr>
              <w:t>-</w:t>
            </w:r>
          </w:p>
        </w:tc>
        <w:tc>
          <w:tcPr>
            <w:tcW w:w="741" w:type="dxa"/>
            <w:tcBorders>
              <w:top w:val="nil"/>
              <w:bottom w:val="nil"/>
            </w:tcBorders>
            <w:shd w:val="clear" w:color="auto" w:fill="B7DEE8"/>
          </w:tcPr>
          <w:p w14:paraId="1717E702" w14:textId="77777777" w:rsidR="002156F2" w:rsidRDefault="002156F2" w:rsidP="006F5AAB">
            <w:pPr>
              <w:pStyle w:val="TableParagraph"/>
              <w:spacing w:before="16"/>
              <w:ind w:right="64"/>
              <w:rPr>
                <w:sz w:val="12"/>
              </w:rPr>
            </w:pPr>
            <w:r>
              <w:rPr>
                <w:w w:val="104"/>
                <w:sz w:val="12"/>
              </w:rPr>
              <w:t>-</w:t>
            </w:r>
          </w:p>
        </w:tc>
        <w:tc>
          <w:tcPr>
            <w:tcW w:w="741" w:type="dxa"/>
            <w:tcBorders>
              <w:top w:val="nil"/>
              <w:bottom w:val="nil"/>
            </w:tcBorders>
            <w:shd w:val="clear" w:color="auto" w:fill="E6B8B7"/>
          </w:tcPr>
          <w:p w14:paraId="0B05F984" w14:textId="77777777" w:rsidR="002156F2" w:rsidRDefault="002156F2" w:rsidP="006F5AAB"/>
        </w:tc>
        <w:tc>
          <w:tcPr>
            <w:tcW w:w="710" w:type="dxa"/>
            <w:tcBorders>
              <w:top w:val="single" w:sz="4" w:space="0" w:color="DADCDD"/>
              <w:bottom w:val="single" w:sz="4" w:space="0" w:color="DADCDD"/>
              <w:right w:val="single" w:sz="4" w:space="0" w:color="DADCDD"/>
            </w:tcBorders>
          </w:tcPr>
          <w:p w14:paraId="7F4202DC" w14:textId="77777777" w:rsidR="002156F2" w:rsidRDefault="002156F2" w:rsidP="006F5AAB">
            <w:pPr>
              <w:pStyle w:val="TableParagraph"/>
              <w:ind w:right="60"/>
              <w:rPr>
                <w:sz w:val="12"/>
              </w:rPr>
            </w:pPr>
            <w:r>
              <w:rPr>
                <w:sz w:val="12"/>
              </w:rPr>
              <w:t>30,000</w:t>
            </w:r>
          </w:p>
        </w:tc>
        <w:tc>
          <w:tcPr>
            <w:tcW w:w="679" w:type="dxa"/>
            <w:tcBorders>
              <w:top w:val="single" w:sz="4" w:space="0" w:color="DADCDD"/>
              <w:left w:val="single" w:sz="4" w:space="0" w:color="DADCDD"/>
              <w:bottom w:val="single" w:sz="4" w:space="0" w:color="DADCDD"/>
              <w:right w:val="single" w:sz="4" w:space="0" w:color="DADCDD"/>
            </w:tcBorders>
          </w:tcPr>
          <w:p w14:paraId="22749DD2"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6ED74A57" w14:textId="77777777" w:rsidR="002156F2" w:rsidRDefault="002156F2" w:rsidP="006F5AAB"/>
        </w:tc>
        <w:tc>
          <w:tcPr>
            <w:tcW w:w="157" w:type="dxa"/>
            <w:tcBorders>
              <w:top w:val="single" w:sz="4" w:space="0" w:color="DADCDD"/>
              <w:left w:val="single" w:sz="4" w:space="0" w:color="DADCDD"/>
              <w:bottom w:val="single" w:sz="4" w:space="0" w:color="DADCDD"/>
            </w:tcBorders>
          </w:tcPr>
          <w:p w14:paraId="544BEFA1" w14:textId="77777777" w:rsidR="002156F2" w:rsidRDefault="002156F2" w:rsidP="006F5AAB"/>
        </w:tc>
        <w:tc>
          <w:tcPr>
            <w:tcW w:w="867" w:type="dxa"/>
            <w:tcBorders>
              <w:top w:val="nil"/>
              <w:bottom w:val="nil"/>
            </w:tcBorders>
            <w:shd w:val="clear" w:color="auto" w:fill="B7DEE8"/>
          </w:tcPr>
          <w:p w14:paraId="0034CF6E" w14:textId="77777777" w:rsidR="002156F2" w:rsidRDefault="002156F2" w:rsidP="006F5AAB">
            <w:pPr>
              <w:pStyle w:val="TableParagraph"/>
              <w:spacing w:before="16"/>
              <w:ind w:right="164"/>
              <w:rPr>
                <w:sz w:val="12"/>
              </w:rPr>
            </w:pPr>
            <w:r>
              <w:rPr>
                <w:sz w:val="12"/>
              </w:rPr>
              <w:t>30,000</w:t>
            </w:r>
          </w:p>
        </w:tc>
        <w:tc>
          <w:tcPr>
            <w:tcW w:w="710" w:type="dxa"/>
            <w:tcBorders>
              <w:top w:val="single" w:sz="4" w:space="0" w:color="DADCDD"/>
              <w:bottom w:val="single" w:sz="4" w:space="0" w:color="DADCDD"/>
              <w:right w:val="single" w:sz="4" w:space="0" w:color="DADCDD"/>
            </w:tcBorders>
          </w:tcPr>
          <w:p w14:paraId="05065D92" w14:textId="77777777" w:rsidR="002156F2" w:rsidRDefault="002156F2" w:rsidP="006F5AAB">
            <w:pPr>
              <w:pStyle w:val="TableParagraph"/>
              <w:ind w:right="60"/>
              <w:rPr>
                <w:sz w:val="12"/>
              </w:rPr>
            </w:pPr>
            <w:r>
              <w:rPr>
                <w:sz w:val="12"/>
              </w:rPr>
              <w:t>11,507</w:t>
            </w:r>
          </w:p>
        </w:tc>
        <w:tc>
          <w:tcPr>
            <w:tcW w:w="866" w:type="dxa"/>
            <w:tcBorders>
              <w:top w:val="single" w:sz="4" w:space="0" w:color="DADCDD"/>
              <w:left w:val="single" w:sz="4" w:space="0" w:color="DADCDD"/>
              <w:bottom w:val="single" w:sz="4" w:space="0" w:color="DADCDD"/>
            </w:tcBorders>
          </w:tcPr>
          <w:p w14:paraId="60405CC4" w14:textId="77777777" w:rsidR="002156F2" w:rsidRDefault="002156F2" w:rsidP="006F5AAB">
            <w:pPr>
              <w:pStyle w:val="TableParagraph"/>
              <w:ind w:right="60"/>
              <w:rPr>
                <w:sz w:val="12"/>
              </w:rPr>
            </w:pPr>
            <w:r>
              <w:rPr>
                <w:sz w:val="12"/>
              </w:rPr>
              <w:t>18,493</w:t>
            </w:r>
          </w:p>
        </w:tc>
        <w:tc>
          <w:tcPr>
            <w:tcW w:w="846" w:type="dxa"/>
            <w:tcBorders>
              <w:top w:val="nil"/>
              <w:bottom w:val="nil"/>
            </w:tcBorders>
            <w:shd w:val="clear" w:color="auto" w:fill="99FFCC"/>
          </w:tcPr>
          <w:p w14:paraId="2033B24B" w14:textId="77777777" w:rsidR="002156F2" w:rsidRDefault="002156F2" w:rsidP="006F5AAB">
            <w:pPr>
              <w:pStyle w:val="TableParagraph"/>
              <w:spacing w:before="16"/>
              <w:ind w:right="60"/>
              <w:rPr>
                <w:sz w:val="12"/>
              </w:rPr>
            </w:pPr>
            <w:r>
              <w:rPr>
                <w:sz w:val="12"/>
              </w:rPr>
              <w:t>30,000</w:t>
            </w:r>
          </w:p>
        </w:tc>
        <w:tc>
          <w:tcPr>
            <w:tcW w:w="699" w:type="dxa"/>
            <w:tcBorders>
              <w:top w:val="single" w:sz="4" w:space="0" w:color="DADCDD"/>
              <w:bottom w:val="single" w:sz="4" w:space="0" w:color="DADCDD"/>
              <w:right w:val="single" w:sz="4" w:space="0" w:color="DADCDD"/>
            </w:tcBorders>
          </w:tcPr>
          <w:p w14:paraId="7A4BA7D5" w14:textId="77777777" w:rsidR="002156F2" w:rsidRDefault="002156F2" w:rsidP="006F5AAB">
            <w:pPr>
              <w:pStyle w:val="TableParagraph"/>
              <w:ind w:right="63"/>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4372863F" w14:textId="77777777" w:rsidR="002156F2" w:rsidRDefault="002156F2" w:rsidP="006F5AAB"/>
        </w:tc>
        <w:tc>
          <w:tcPr>
            <w:tcW w:w="125" w:type="dxa"/>
            <w:tcBorders>
              <w:top w:val="single" w:sz="4" w:space="0" w:color="DADCDD"/>
              <w:left w:val="single" w:sz="4" w:space="0" w:color="DADCDD"/>
              <w:bottom w:val="single" w:sz="4" w:space="0" w:color="DADCDD"/>
            </w:tcBorders>
          </w:tcPr>
          <w:p w14:paraId="1B950012" w14:textId="77777777" w:rsidR="002156F2" w:rsidRDefault="002156F2" w:rsidP="006F5AAB"/>
        </w:tc>
        <w:tc>
          <w:tcPr>
            <w:tcW w:w="846" w:type="dxa"/>
            <w:tcBorders>
              <w:top w:val="nil"/>
              <w:bottom w:val="nil"/>
            </w:tcBorders>
            <w:shd w:val="clear" w:color="auto" w:fill="DAEEF3"/>
          </w:tcPr>
          <w:p w14:paraId="3E307C92" w14:textId="77777777" w:rsidR="002156F2" w:rsidRDefault="002156F2" w:rsidP="006F5AAB">
            <w:pPr>
              <w:pStyle w:val="TableParagraph"/>
              <w:spacing w:before="16"/>
              <w:ind w:right="60"/>
              <w:rPr>
                <w:sz w:val="12"/>
              </w:rPr>
            </w:pPr>
            <w:r>
              <w:rPr>
                <w:sz w:val="12"/>
              </w:rPr>
              <w:t>11,507</w:t>
            </w:r>
          </w:p>
        </w:tc>
        <w:tc>
          <w:tcPr>
            <w:tcW w:w="4228" w:type="dxa"/>
            <w:tcBorders>
              <w:top w:val="single" w:sz="4" w:space="0" w:color="DADCDD"/>
              <w:bottom w:val="single" w:sz="4" w:space="0" w:color="DADCDD"/>
              <w:right w:val="single" w:sz="4" w:space="0" w:color="DADCDD"/>
            </w:tcBorders>
          </w:tcPr>
          <w:p w14:paraId="6527B232" w14:textId="77777777" w:rsidR="002156F2" w:rsidRDefault="002156F2" w:rsidP="006F5AAB">
            <w:pPr>
              <w:pStyle w:val="TableParagraph"/>
              <w:ind w:left="52"/>
              <w:jc w:val="left"/>
              <w:rPr>
                <w:sz w:val="12"/>
              </w:rPr>
            </w:pPr>
            <w:r>
              <w:rPr>
                <w:w w:val="105"/>
                <w:sz w:val="12"/>
              </w:rPr>
              <w:t>Work undertaken by Harvest.</w:t>
            </w:r>
          </w:p>
        </w:tc>
      </w:tr>
      <w:tr w:rsidR="002156F2" w14:paraId="41572BD7" w14:textId="77777777" w:rsidTr="006F5AAB">
        <w:trPr>
          <w:trHeight w:hRule="exact" w:val="177"/>
        </w:trPr>
        <w:tc>
          <w:tcPr>
            <w:tcW w:w="522" w:type="dxa"/>
            <w:tcBorders>
              <w:top w:val="single" w:sz="4" w:space="0" w:color="DADCDD"/>
              <w:bottom w:val="single" w:sz="4" w:space="0" w:color="DADCDD"/>
              <w:right w:val="single" w:sz="4" w:space="0" w:color="DADCDD"/>
            </w:tcBorders>
          </w:tcPr>
          <w:p w14:paraId="02D8A6B7" w14:textId="77777777" w:rsidR="002156F2" w:rsidRDefault="002156F2" w:rsidP="006F5AAB">
            <w:pPr>
              <w:pStyle w:val="TableParagraph"/>
              <w:ind w:left="125"/>
              <w:jc w:val="left"/>
              <w:rPr>
                <w:sz w:val="12"/>
              </w:rPr>
            </w:pPr>
            <w:r>
              <w:rPr>
                <w:w w:val="105"/>
                <w:sz w:val="12"/>
              </w:rPr>
              <w:t>DFTP</w:t>
            </w:r>
          </w:p>
        </w:tc>
        <w:tc>
          <w:tcPr>
            <w:tcW w:w="2923" w:type="dxa"/>
            <w:tcBorders>
              <w:top w:val="single" w:sz="4" w:space="0" w:color="DADCDD"/>
              <w:left w:val="single" w:sz="4" w:space="0" w:color="DADCDD"/>
              <w:bottom w:val="single" w:sz="4" w:space="0" w:color="DADCDD"/>
            </w:tcBorders>
          </w:tcPr>
          <w:p w14:paraId="4C806E08" w14:textId="77777777" w:rsidR="002156F2" w:rsidRDefault="002156F2" w:rsidP="006F5AAB">
            <w:pPr>
              <w:pStyle w:val="TableParagraph"/>
              <w:ind w:left="20"/>
              <w:jc w:val="left"/>
              <w:rPr>
                <w:sz w:val="12"/>
              </w:rPr>
            </w:pPr>
            <w:r>
              <w:rPr>
                <w:w w:val="105"/>
                <w:sz w:val="12"/>
              </w:rPr>
              <w:t>Duplicate UV at storage pond</w:t>
            </w:r>
          </w:p>
        </w:tc>
        <w:tc>
          <w:tcPr>
            <w:tcW w:w="856" w:type="dxa"/>
            <w:tcBorders>
              <w:top w:val="single" w:sz="4" w:space="0" w:color="DADCDD"/>
              <w:bottom w:val="single" w:sz="4" w:space="0" w:color="DADCDD"/>
            </w:tcBorders>
          </w:tcPr>
          <w:p w14:paraId="760A018C" w14:textId="77777777" w:rsidR="002156F2" w:rsidRDefault="002156F2" w:rsidP="006F5AAB"/>
        </w:tc>
        <w:tc>
          <w:tcPr>
            <w:tcW w:w="835" w:type="dxa"/>
            <w:gridSpan w:val="2"/>
            <w:tcBorders>
              <w:top w:val="single" w:sz="4" w:space="0" w:color="DADCDD"/>
              <w:bottom w:val="single" w:sz="4" w:space="0" w:color="DADCDD"/>
            </w:tcBorders>
          </w:tcPr>
          <w:p w14:paraId="78EA4421" w14:textId="77777777" w:rsidR="002156F2" w:rsidRDefault="002156F2" w:rsidP="006F5AAB">
            <w:pPr>
              <w:pStyle w:val="TableParagraph"/>
              <w:ind w:right="64"/>
              <w:rPr>
                <w:sz w:val="12"/>
              </w:rPr>
            </w:pPr>
            <w:r>
              <w:rPr>
                <w:w w:val="104"/>
                <w:sz w:val="12"/>
              </w:rPr>
              <w:t>-</w:t>
            </w:r>
          </w:p>
        </w:tc>
        <w:tc>
          <w:tcPr>
            <w:tcW w:w="741" w:type="dxa"/>
            <w:tcBorders>
              <w:top w:val="nil"/>
              <w:bottom w:val="nil"/>
            </w:tcBorders>
            <w:shd w:val="clear" w:color="auto" w:fill="B7DEE8"/>
          </w:tcPr>
          <w:p w14:paraId="4E4491F6" w14:textId="77777777" w:rsidR="002156F2" w:rsidRDefault="002156F2" w:rsidP="006F5AAB">
            <w:pPr>
              <w:pStyle w:val="TableParagraph"/>
              <w:spacing w:before="16"/>
              <w:ind w:right="64"/>
              <w:rPr>
                <w:sz w:val="12"/>
              </w:rPr>
            </w:pPr>
            <w:r>
              <w:rPr>
                <w:w w:val="104"/>
                <w:sz w:val="12"/>
              </w:rPr>
              <w:t>-</w:t>
            </w:r>
          </w:p>
        </w:tc>
        <w:tc>
          <w:tcPr>
            <w:tcW w:w="741" w:type="dxa"/>
            <w:tcBorders>
              <w:top w:val="nil"/>
              <w:bottom w:val="nil"/>
            </w:tcBorders>
            <w:shd w:val="clear" w:color="auto" w:fill="E6B8B7"/>
          </w:tcPr>
          <w:p w14:paraId="37A05A77" w14:textId="77777777" w:rsidR="002156F2" w:rsidRDefault="002156F2" w:rsidP="006F5AAB"/>
        </w:tc>
        <w:tc>
          <w:tcPr>
            <w:tcW w:w="710" w:type="dxa"/>
            <w:tcBorders>
              <w:top w:val="single" w:sz="4" w:space="0" w:color="DADCDD"/>
              <w:bottom w:val="single" w:sz="4" w:space="0" w:color="DADCDD"/>
              <w:right w:val="single" w:sz="4" w:space="0" w:color="DADCDD"/>
            </w:tcBorders>
          </w:tcPr>
          <w:p w14:paraId="1DBB67BE"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398795B4"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2186DE47" w14:textId="77777777" w:rsidR="002156F2" w:rsidRDefault="002156F2" w:rsidP="006F5AAB"/>
        </w:tc>
        <w:tc>
          <w:tcPr>
            <w:tcW w:w="157" w:type="dxa"/>
            <w:tcBorders>
              <w:top w:val="single" w:sz="4" w:space="0" w:color="DADCDD"/>
              <w:left w:val="single" w:sz="4" w:space="0" w:color="DADCDD"/>
              <w:bottom w:val="single" w:sz="4" w:space="0" w:color="DADCDD"/>
            </w:tcBorders>
          </w:tcPr>
          <w:p w14:paraId="4E0A12FF" w14:textId="77777777" w:rsidR="002156F2" w:rsidRDefault="002156F2" w:rsidP="006F5AAB"/>
        </w:tc>
        <w:tc>
          <w:tcPr>
            <w:tcW w:w="867" w:type="dxa"/>
            <w:tcBorders>
              <w:top w:val="nil"/>
              <w:bottom w:val="nil"/>
            </w:tcBorders>
            <w:shd w:val="clear" w:color="auto" w:fill="B7DEE8"/>
          </w:tcPr>
          <w:p w14:paraId="7387AC3B" w14:textId="77777777" w:rsidR="002156F2" w:rsidRDefault="002156F2" w:rsidP="006F5AAB">
            <w:pPr>
              <w:pStyle w:val="TableParagraph"/>
              <w:spacing w:before="16"/>
              <w:ind w:right="168"/>
              <w:rPr>
                <w:sz w:val="12"/>
              </w:rPr>
            </w:pPr>
            <w:r>
              <w:rPr>
                <w:w w:val="104"/>
                <w:sz w:val="12"/>
              </w:rPr>
              <w:t>-</w:t>
            </w:r>
          </w:p>
        </w:tc>
        <w:tc>
          <w:tcPr>
            <w:tcW w:w="710" w:type="dxa"/>
            <w:tcBorders>
              <w:top w:val="single" w:sz="4" w:space="0" w:color="DADCDD"/>
              <w:bottom w:val="single" w:sz="4" w:space="0" w:color="DADCDD"/>
              <w:right w:val="single" w:sz="4" w:space="0" w:color="DADCDD"/>
            </w:tcBorders>
          </w:tcPr>
          <w:p w14:paraId="36E74D58" w14:textId="77777777" w:rsidR="002156F2" w:rsidRDefault="002156F2" w:rsidP="006F5AAB">
            <w:pPr>
              <w:pStyle w:val="TableParagraph"/>
              <w:ind w:right="60"/>
              <w:rPr>
                <w:sz w:val="12"/>
              </w:rPr>
            </w:pPr>
            <w:r>
              <w:rPr>
                <w:w w:val="105"/>
                <w:sz w:val="12"/>
              </w:rPr>
              <w:t>585</w:t>
            </w:r>
          </w:p>
        </w:tc>
        <w:tc>
          <w:tcPr>
            <w:tcW w:w="866" w:type="dxa"/>
            <w:tcBorders>
              <w:top w:val="single" w:sz="4" w:space="0" w:color="DADCDD"/>
              <w:left w:val="single" w:sz="4" w:space="0" w:color="DADCDD"/>
              <w:bottom w:val="single" w:sz="4" w:space="0" w:color="DADCDD"/>
            </w:tcBorders>
          </w:tcPr>
          <w:p w14:paraId="628EF0D3" w14:textId="77777777" w:rsidR="002156F2" w:rsidRDefault="002156F2" w:rsidP="006F5AAB">
            <w:pPr>
              <w:pStyle w:val="TableParagraph"/>
              <w:ind w:right="65"/>
              <w:rPr>
                <w:sz w:val="12"/>
              </w:rPr>
            </w:pPr>
            <w:r>
              <w:rPr>
                <w:w w:val="105"/>
                <w:sz w:val="12"/>
              </w:rPr>
              <w:t>(585)</w:t>
            </w:r>
          </w:p>
        </w:tc>
        <w:tc>
          <w:tcPr>
            <w:tcW w:w="846" w:type="dxa"/>
            <w:tcBorders>
              <w:top w:val="nil"/>
              <w:bottom w:val="nil"/>
            </w:tcBorders>
            <w:shd w:val="clear" w:color="auto" w:fill="99FFCC"/>
          </w:tcPr>
          <w:p w14:paraId="20B9AFE9" w14:textId="77777777" w:rsidR="002156F2" w:rsidRDefault="002156F2" w:rsidP="006F5AAB"/>
        </w:tc>
        <w:tc>
          <w:tcPr>
            <w:tcW w:w="699" w:type="dxa"/>
            <w:tcBorders>
              <w:top w:val="single" w:sz="4" w:space="0" w:color="DADCDD"/>
              <w:bottom w:val="single" w:sz="4" w:space="0" w:color="DADCDD"/>
              <w:right w:val="single" w:sz="4" w:space="0" w:color="DADCDD"/>
            </w:tcBorders>
          </w:tcPr>
          <w:p w14:paraId="0E9E4EA5" w14:textId="77777777" w:rsidR="002156F2" w:rsidRDefault="002156F2" w:rsidP="006F5AAB">
            <w:pPr>
              <w:pStyle w:val="TableParagraph"/>
              <w:ind w:right="64"/>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6A3BD0FA" w14:textId="77777777" w:rsidR="002156F2" w:rsidRDefault="002156F2" w:rsidP="006F5AAB"/>
        </w:tc>
        <w:tc>
          <w:tcPr>
            <w:tcW w:w="125" w:type="dxa"/>
            <w:tcBorders>
              <w:top w:val="single" w:sz="4" w:space="0" w:color="DADCDD"/>
              <w:left w:val="single" w:sz="4" w:space="0" w:color="DADCDD"/>
              <w:bottom w:val="single" w:sz="4" w:space="0" w:color="DADCDD"/>
            </w:tcBorders>
          </w:tcPr>
          <w:p w14:paraId="13CCFA23" w14:textId="77777777" w:rsidR="002156F2" w:rsidRDefault="002156F2" w:rsidP="006F5AAB"/>
        </w:tc>
        <w:tc>
          <w:tcPr>
            <w:tcW w:w="846" w:type="dxa"/>
            <w:tcBorders>
              <w:top w:val="nil"/>
              <w:bottom w:val="nil"/>
            </w:tcBorders>
            <w:shd w:val="clear" w:color="auto" w:fill="DAEEF3"/>
          </w:tcPr>
          <w:p w14:paraId="39A4D919" w14:textId="77777777" w:rsidR="002156F2" w:rsidRDefault="002156F2" w:rsidP="006F5AAB">
            <w:pPr>
              <w:pStyle w:val="TableParagraph"/>
              <w:spacing w:before="16"/>
              <w:ind w:right="60"/>
              <w:rPr>
                <w:sz w:val="12"/>
              </w:rPr>
            </w:pPr>
            <w:r>
              <w:rPr>
                <w:w w:val="105"/>
                <w:sz w:val="12"/>
              </w:rPr>
              <w:t>585</w:t>
            </w:r>
          </w:p>
        </w:tc>
        <w:tc>
          <w:tcPr>
            <w:tcW w:w="4228" w:type="dxa"/>
            <w:tcBorders>
              <w:top w:val="single" w:sz="4" w:space="0" w:color="DADCDD"/>
              <w:bottom w:val="single" w:sz="4" w:space="0" w:color="DADCDD"/>
              <w:right w:val="single" w:sz="4" w:space="0" w:color="DADCDD"/>
            </w:tcBorders>
          </w:tcPr>
          <w:p w14:paraId="04295965" w14:textId="77777777" w:rsidR="002156F2" w:rsidRDefault="002156F2" w:rsidP="006F5AAB">
            <w:pPr>
              <w:pStyle w:val="TableParagraph"/>
              <w:ind w:right="53"/>
              <w:rPr>
                <w:sz w:val="12"/>
              </w:rPr>
            </w:pPr>
            <w:r>
              <w:rPr>
                <w:w w:val="104"/>
                <w:sz w:val="12"/>
              </w:rPr>
              <w:t>-</w:t>
            </w:r>
          </w:p>
        </w:tc>
      </w:tr>
      <w:tr w:rsidR="002156F2" w14:paraId="45C05165" w14:textId="77777777" w:rsidTr="006F5AAB">
        <w:trPr>
          <w:trHeight w:hRule="exact" w:val="177"/>
        </w:trPr>
        <w:tc>
          <w:tcPr>
            <w:tcW w:w="522" w:type="dxa"/>
            <w:tcBorders>
              <w:top w:val="single" w:sz="4" w:space="0" w:color="DADCDD"/>
              <w:bottom w:val="single" w:sz="4" w:space="0" w:color="DADCDD"/>
              <w:right w:val="single" w:sz="4" w:space="0" w:color="DADCDD"/>
            </w:tcBorders>
          </w:tcPr>
          <w:p w14:paraId="4839C121" w14:textId="77777777" w:rsidR="002156F2" w:rsidRDefault="002156F2" w:rsidP="006F5AAB">
            <w:pPr>
              <w:pStyle w:val="TableParagraph"/>
              <w:ind w:left="125"/>
              <w:jc w:val="left"/>
              <w:rPr>
                <w:sz w:val="12"/>
              </w:rPr>
            </w:pPr>
            <w:r>
              <w:rPr>
                <w:w w:val="105"/>
                <w:sz w:val="12"/>
              </w:rPr>
              <w:t>DFTP</w:t>
            </w:r>
          </w:p>
        </w:tc>
        <w:tc>
          <w:tcPr>
            <w:tcW w:w="2923" w:type="dxa"/>
            <w:tcBorders>
              <w:top w:val="single" w:sz="4" w:space="0" w:color="DADCDD"/>
              <w:left w:val="single" w:sz="4" w:space="0" w:color="DADCDD"/>
              <w:bottom w:val="single" w:sz="4" w:space="0" w:color="DADCDD"/>
            </w:tcBorders>
          </w:tcPr>
          <w:p w14:paraId="6AB2E9A6" w14:textId="77777777" w:rsidR="002156F2" w:rsidRDefault="002156F2" w:rsidP="006F5AAB">
            <w:pPr>
              <w:pStyle w:val="TableParagraph"/>
              <w:ind w:left="20"/>
              <w:jc w:val="left"/>
              <w:rPr>
                <w:sz w:val="12"/>
              </w:rPr>
            </w:pPr>
            <w:r>
              <w:rPr>
                <w:w w:val="105"/>
                <w:sz w:val="12"/>
              </w:rPr>
              <w:t>Construct substitute ephemeral</w:t>
            </w:r>
          </w:p>
        </w:tc>
        <w:tc>
          <w:tcPr>
            <w:tcW w:w="856" w:type="dxa"/>
            <w:tcBorders>
              <w:top w:val="single" w:sz="4" w:space="0" w:color="DADCDD"/>
              <w:bottom w:val="single" w:sz="4" w:space="0" w:color="DADCDD"/>
            </w:tcBorders>
          </w:tcPr>
          <w:p w14:paraId="6CBA7D43" w14:textId="77777777" w:rsidR="002156F2" w:rsidRDefault="002156F2" w:rsidP="006F5AAB"/>
        </w:tc>
        <w:tc>
          <w:tcPr>
            <w:tcW w:w="835" w:type="dxa"/>
            <w:gridSpan w:val="2"/>
            <w:tcBorders>
              <w:top w:val="single" w:sz="4" w:space="0" w:color="DADCDD"/>
              <w:bottom w:val="single" w:sz="4" w:space="0" w:color="DADCDD"/>
            </w:tcBorders>
          </w:tcPr>
          <w:p w14:paraId="49646C20" w14:textId="77777777" w:rsidR="002156F2" w:rsidRDefault="002156F2" w:rsidP="006F5AAB">
            <w:pPr>
              <w:pStyle w:val="TableParagraph"/>
              <w:ind w:right="64"/>
              <w:rPr>
                <w:sz w:val="12"/>
              </w:rPr>
            </w:pPr>
            <w:r>
              <w:rPr>
                <w:w w:val="104"/>
                <w:sz w:val="12"/>
              </w:rPr>
              <w:t>-</w:t>
            </w:r>
          </w:p>
        </w:tc>
        <w:tc>
          <w:tcPr>
            <w:tcW w:w="741" w:type="dxa"/>
            <w:tcBorders>
              <w:top w:val="nil"/>
              <w:bottom w:val="nil"/>
            </w:tcBorders>
            <w:shd w:val="clear" w:color="auto" w:fill="B7DEE8"/>
          </w:tcPr>
          <w:p w14:paraId="2C94D9F9" w14:textId="77777777" w:rsidR="002156F2" w:rsidRDefault="002156F2" w:rsidP="006F5AAB">
            <w:pPr>
              <w:pStyle w:val="TableParagraph"/>
              <w:spacing w:before="16"/>
              <w:ind w:right="60"/>
              <w:rPr>
                <w:sz w:val="12"/>
              </w:rPr>
            </w:pPr>
            <w:r>
              <w:rPr>
                <w:sz w:val="12"/>
              </w:rPr>
              <w:t>100,000</w:t>
            </w:r>
          </w:p>
        </w:tc>
        <w:tc>
          <w:tcPr>
            <w:tcW w:w="741" w:type="dxa"/>
            <w:tcBorders>
              <w:top w:val="nil"/>
              <w:bottom w:val="nil"/>
            </w:tcBorders>
            <w:shd w:val="clear" w:color="auto" w:fill="E6B8B7"/>
          </w:tcPr>
          <w:p w14:paraId="657AF0D5" w14:textId="77777777" w:rsidR="002156F2" w:rsidRDefault="002156F2" w:rsidP="006F5AAB"/>
        </w:tc>
        <w:tc>
          <w:tcPr>
            <w:tcW w:w="710" w:type="dxa"/>
            <w:tcBorders>
              <w:top w:val="single" w:sz="4" w:space="0" w:color="DADCDD"/>
              <w:bottom w:val="single" w:sz="4" w:space="0" w:color="DADCDD"/>
              <w:right w:val="single" w:sz="4" w:space="0" w:color="DADCDD"/>
            </w:tcBorders>
          </w:tcPr>
          <w:p w14:paraId="3876113E"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248046A6"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682320F3" w14:textId="77777777" w:rsidR="002156F2" w:rsidRDefault="002156F2" w:rsidP="006F5AAB"/>
        </w:tc>
        <w:tc>
          <w:tcPr>
            <w:tcW w:w="157" w:type="dxa"/>
            <w:tcBorders>
              <w:top w:val="single" w:sz="4" w:space="0" w:color="DADCDD"/>
              <w:left w:val="single" w:sz="4" w:space="0" w:color="DADCDD"/>
              <w:bottom w:val="single" w:sz="4" w:space="0" w:color="DADCDD"/>
            </w:tcBorders>
          </w:tcPr>
          <w:p w14:paraId="26B3F188" w14:textId="77777777" w:rsidR="002156F2" w:rsidRDefault="002156F2" w:rsidP="006F5AAB"/>
        </w:tc>
        <w:tc>
          <w:tcPr>
            <w:tcW w:w="867" w:type="dxa"/>
            <w:tcBorders>
              <w:top w:val="nil"/>
              <w:bottom w:val="nil"/>
            </w:tcBorders>
            <w:shd w:val="clear" w:color="auto" w:fill="B7DEE8"/>
          </w:tcPr>
          <w:p w14:paraId="6045AD6B" w14:textId="77777777" w:rsidR="002156F2" w:rsidRDefault="002156F2" w:rsidP="006F5AAB">
            <w:pPr>
              <w:pStyle w:val="TableParagraph"/>
              <w:spacing w:before="16"/>
              <w:ind w:right="164"/>
              <w:rPr>
                <w:sz w:val="12"/>
              </w:rPr>
            </w:pPr>
            <w:r>
              <w:rPr>
                <w:sz w:val="12"/>
              </w:rPr>
              <w:t>100,000</w:t>
            </w:r>
          </w:p>
        </w:tc>
        <w:tc>
          <w:tcPr>
            <w:tcW w:w="710" w:type="dxa"/>
            <w:tcBorders>
              <w:top w:val="single" w:sz="4" w:space="0" w:color="DADCDD"/>
              <w:bottom w:val="single" w:sz="4" w:space="0" w:color="DADCDD"/>
              <w:right w:val="single" w:sz="4" w:space="0" w:color="DADCDD"/>
            </w:tcBorders>
          </w:tcPr>
          <w:p w14:paraId="6C1AD8DB" w14:textId="77777777" w:rsidR="002156F2" w:rsidRDefault="002156F2" w:rsidP="006F5AAB">
            <w:pPr>
              <w:pStyle w:val="TableParagraph"/>
              <w:ind w:right="60"/>
              <w:rPr>
                <w:sz w:val="12"/>
              </w:rPr>
            </w:pPr>
            <w:r>
              <w:rPr>
                <w:sz w:val="12"/>
              </w:rPr>
              <w:t>20,489</w:t>
            </w:r>
          </w:p>
        </w:tc>
        <w:tc>
          <w:tcPr>
            <w:tcW w:w="866" w:type="dxa"/>
            <w:tcBorders>
              <w:top w:val="single" w:sz="4" w:space="0" w:color="DADCDD"/>
              <w:left w:val="single" w:sz="4" w:space="0" w:color="DADCDD"/>
              <w:bottom w:val="single" w:sz="4" w:space="0" w:color="DADCDD"/>
            </w:tcBorders>
          </w:tcPr>
          <w:p w14:paraId="5CFE347B" w14:textId="77777777" w:rsidR="002156F2" w:rsidRDefault="002156F2" w:rsidP="006F5AAB">
            <w:pPr>
              <w:pStyle w:val="TableParagraph"/>
              <w:ind w:right="60"/>
              <w:rPr>
                <w:sz w:val="12"/>
              </w:rPr>
            </w:pPr>
            <w:r>
              <w:rPr>
                <w:sz w:val="12"/>
              </w:rPr>
              <w:t>79,511</w:t>
            </w:r>
          </w:p>
        </w:tc>
        <w:tc>
          <w:tcPr>
            <w:tcW w:w="846" w:type="dxa"/>
            <w:tcBorders>
              <w:top w:val="nil"/>
              <w:bottom w:val="nil"/>
            </w:tcBorders>
            <w:shd w:val="clear" w:color="auto" w:fill="99FFCC"/>
          </w:tcPr>
          <w:p w14:paraId="1F303451" w14:textId="77777777" w:rsidR="002156F2" w:rsidRDefault="002156F2" w:rsidP="006F5AAB">
            <w:pPr>
              <w:pStyle w:val="TableParagraph"/>
              <w:spacing w:before="16"/>
              <w:ind w:right="60"/>
              <w:rPr>
                <w:sz w:val="12"/>
              </w:rPr>
            </w:pPr>
            <w:r>
              <w:rPr>
                <w:sz w:val="12"/>
              </w:rPr>
              <w:t>100,000</w:t>
            </w:r>
          </w:p>
        </w:tc>
        <w:tc>
          <w:tcPr>
            <w:tcW w:w="699" w:type="dxa"/>
            <w:tcBorders>
              <w:top w:val="single" w:sz="4" w:space="0" w:color="DADCDD"/>
              <w:bottom w:val="single" w:sz="4" w:space="0" w:color="DADCDD"/>
              <w:right w:val="single" w:sz="4" w:space="0" w:color="DADCDD"/>
            </w:tcBorders>
          </w:tcPr>
          <w:p w14:paraId="1753D4E8" w14:textId="77777777" w:rsidR="002156F2" w:rsidRDefault="002156F2" w:rsidP="006F5AAB">
            <w:pPr>
              <w:pStyle w:val="TableParagraph"/>
              <w:ind w:right="63"/>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061B74B8" w14:textId="77777777" w:rsidR="002156F2" w:rsidRDefault="002156F2" w:rsidP="006F5AAB"/>
        </w:tc>
        <w:tc>
          <w:tcPr>
            <w:tcW w:w="125" w:type="dxa"/>
            <w:tcBorders>
              <w:top w:val="single" w:sz="4" w:space="0" w:color="DADCDD"/>
              <w:left w:val="single" w:sz="4" w:space="0" w:color="DADCDD"/>
              <w:bottom w:val="single" w:sz="4" w:space="0" w:color="DADCDD"/>
            </w:tcBorders>
          </w:tcPr>
          <w:p w14:paraId="66595F4E" w14:textId="77777777" w:rsidR="002156F2" w:rsidRDefault="002156F2" w:rsidP="006F5AAB"/>
        </w:tc>
        <w:tc>
          <w:tcPr>
            <w:tcW w:w="846" w:type="dxa"/>
            <w:tcBorders>
              <w:top w:val="nil"/>
              <w:bottom w:val="nil"/>
            </w:tcBorders>
            <w:shd w:val="clear" w:color="auto" w:fill="DAEEF3"/>
          </w:tcPr>
          <w:p w14:paraId="0DAA107A" w14:textId="77777777" w:rsidR="002156F2" w:rsidRDefault="002156F2" w:rsidP="006F5AAB">
            <w:pPr>
              <w:pStyle w:val="TableParagraph"/>
              <w:spacing w:before="16"/>
              <w:ind w:right="60"/>
              <w:rPr>
                <w:sz w:val="12"/>
              </w:rPr>
            </w:pPr>
            <w:r>
              <w:rPr>
                <w:sz w:val="12"/>
              </w:rPr>
              <w:t>20,489</w:t>
            </w:r>
          </w:p>
        </w:tc>
        <w:tc>
          <w:tcPr>
            <w:tcW w:w="4228" w:type="dxa"/>
            <w:tcBorders>
              <w:top w:val="single" w:sz="4" w:space="0" w:color="DADCDD"/>
              <w:bottom w:val="single" w:sz="4" w:space="0" w:color="DADCDD"/>
              <w:right w:val="single" w:sz="4" w:space="0" w:color="DADCDD"/>
            </w:tcBorders>
          </w:tcPr>
          <w:p w14:paraId="5046C354" w14:textId="77777777" w:rsidR="002156F2" w:rsidRDefault="002156F2" w:rsidP="006F5AAB">
            <w:pPr>
              <w:pStyle w:val="TableParagraph"/>
              <w:ind w:left="52"/>
              <w:jc w:val="left"/>
              <w:rPr>
                <w:sz w:val="12"/>
              </w:rPr>
            </w:pPr>
            <w:r>
              <w:rPr>
                <w:w w:val="105"/>
                <w:sz w:val="12"/>
              </w:rPr>
              <w:t>Work under way - February/March activity</w:t>
            </w:r>
          </w:p>
        </w:tc>
      </w:tr>
      <w:tr w:rsidR="002156F2" w14:paraId="5FED3D57" w14:textId="77777777" w:rsidTr="006F5AAB">
        <w:trPr>
          <w:trHeight w:hRule="exact" w:val="1503"/>
        </w:trPr>
        <w:tc>
          <w:tcPr>
            <w:tcW w:w="522" w:type="dxa"/>
            <w:tcBorders>
              <w:top w:val="single" w:sz="4" w:space="0" w:color="DADCDD"/>
              <w:bottom w:val="single" w:sz="4" w:space="0" w:color="DADCDD"/>
              <w:right w:val="single" w:sz="4" w:space="0" w:color="DADCDD"/>
            </w:tcBorders>
          </w:tcPr>
          <w:p w14:paraId="7DFF6E66" w14:textId="77777777" w:rsidR="002156F2" w:rsidRDefault="002156F2" w:rsidP="006F5AAB">
            <w:pPr>
              <w:pStyle w:val="TableParagraph"/>
              <w:ind w:left="125"/>
              <w:jc w:val="left"/>
              <w:rPr>
                <w:sz w:val="12"/>
              </w:rPr>
            </w:pPr>
            <w:r>
              <w:rPr>
                <w:w w:val="105"/>
                <w:sz w:val="12"/>
              </w:rPr>
              <w:t>DFTP</w:t>
            </w:r>
          </w:p>
        </w:tc>
        <w:tc>
          <w:tcPr>
            <w:tcW w:w="2923" w:type="dxa"/>
            <w:tcBorders>
              <w:top w:val="single" w:sz="4" w:space="0" w:color="DADCDD"/>
              <w:left w:val="single" w:sz="4" w:space="0" w:color="DADCDD"/>
              <w:bottom w:val="single" w:sz="4" w:space="0" w:color="DADCDD"/>
            </w:tcBorders>
          </w:tcPr>
          <w:p w14:paraId="4B3B2FAC" w14:textId="77777777" w:rsidR="002156F2" w:rsidRDefault="002156F2" w:rsidP="006F5AAB">
            <w:pPr>
              <w:pStyle w:val="TableParagraph"/>
              <w:ind w:left="20"/>
              <w:jc w:val="left"/>
              <w:rPr>
                <w:sz w:val="12"/>
              </w:rPr>
            </w:pPr>
            <w:r>
              <w:rPr>
                <w:w w:val="105"/>
                <w:sz w:val="12"/>
              </w:rPr>
              <w:t xml:space="preserve">Power Supply for </w:t>
            </w:r>
            <w:proofErr w:type="spellStart"/>
            <w:r>
              <w:rPr>
                <w:w w:val="105"/>
                <w:sz w:val="12"/>
              </w:rPr>
              <w:t>Daleton</w:t>
            </w:r>
            <w:proofErr w:type="spellEnd"/>
            <w:r>
              <w:rPr>
                <w:w w:val="105"/>
                <w:sz w:val="12"/>
              </w:rPr>
              <w:t xml:space="preserve"> Farm Facilities</w:t>
            </w:r>
          </w:p>
        </w:tc>
        <w:tc>
          <w:tcPr>
            <w:tcW w:w="856" w:type="dxa"/>
            <w:tcBorders>
              <w:top w:val="single" w:sz="4" w:space="0" w:color="DADCDD"/>
              <w:bottom w:val="single" w:sz="4" w:space="0" w:color="DADCDD"/>
            </w:tcBorders>
          </w:tcPr>
          <w:p w14:paraId="38A0B3A0" w14:textId="77777777" w:rsidR="002156F2" w:rsidRDefault="002156F2" w:rsidP="006F5AAB"/>
        </w:tc>
        <w:tc>
          <w:tcPr>
            <w:tcW w:w="835" w:type="dxa"/>
            <w:gridSpan w:val="2"/>
            <w:tcBorders>
              <w:top w:val="single" w:sz="4" w:space="0" w:color="DADCDD"/>
              <w:bottom w:val="single" w:sz="4" w:space="0" w:color="DADCDD"/>
            </w:tcBorders>
          </w:tcPr>
          <w:p w14:paraId="0817C850" w14:textId="77777777" w:rsidR="002156F2" w:rsidRDefault="002156F2" w:rsidP="006F5AAB">
            <w:pPr>
              <w:pStyle w:val="TableParagraph"/>
              <w:ind w:right="64"/>
              <w:rPr>
                <w:sz w:val="12"/>
              </w:rPr>
            </w:pPr>
            <w:r>
              <w:rPr>
                <w:w w:val="104"/>
                <w:sz w:val="12"/>
              </w:rPr>
              <w:t>-</w:t>
            </w:r>
          </w:p>
        </w:tc>
        <w:tc>
          <w:tcPr>
            <w:tcW w:w="741" w:type="dxa"/>
            <w:tcBorders>
              <w:top w:val="nil"/>
              <w:bottom w:val="nil"/>
            </w:tcBorders>
            <w:shd w:val="clear" w:color="auto" w:fill="B7DEE8"/>
          </w:tcPr>
          <w:p w14:paraId="136C479C" w14:textId="77777777" w:rsidR="002156F2" w:rsidRDefault="002156F2" w:rsidP="006F5AAB">
            <w:pPr>
              <w:pStyle w:val="TableParagraph"/>
              <w:spacing w:before="16"/>
              <w:ind w:right="60"/>
              <w:rPr>
                <w:sz w:val="12"/>
              </w:rPr>
            </w:pPr>
            <w:r>
              <w:rPr>
                <w:sz w:val="12"/>
              </w:rPr>
              <w:t>85,000</w:t>
            </w:r>
          </w:p>
        </w:tc>
        <w:tc>
          <w:tcPr>
            <w:tcW w:w="741" w:type="dxa"/>
            <w:tcBorders>
              <w:top w:val="nil"/>
              <w:bottom w:val="nil"/>
            </w:tcBorders>
            <w:shd w:val="clear" w:color="auto" w:fill="E6B8B7"/>
          </w:tcPr>
          <w:p w14:paraId="3C03D508" w14:textId="77777777" w:rsidR="002156F2" w:rsidRDefault="002156F2" w:rsidP="006F5AAB"/>
        </w:tc>
        <w:tc>
          <w:tcPr>
            <w:tcW w:w="710" w:type="dxa"/>
            <w:tcBorders>
              <w:top w:val="single" w:sz="4" w:space="0" w:color="DADCDD"/>
              <w:bottom w:val="single" w:sz="4" w:space="0" w:color="DADCDD"/>
              <w:right w:val="single" w:sz="4" w:space="0" w:color="DADCDD"/>
            </w:tcBorders>
          </w:tcPr>
          <w:p w14:paraId="7A1077EF"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64D5F878"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7FA9FC1D" w14:textId="77777777" w:rsidR="002156F2" w:rsidRDefault="002156F2" w:rsidP="006F5AAB"/>
        </w:tc>
        <w:tc>
          <w:tcPr>
            <w:tcW w:w="157" w:type="dxa"/>
            <w:tcBorders>
              <w:top w:val="single" w:sz="4" w:space="0" w:color="DADCDD"/>
              <w:left w:val="single" w:sz="4" w:space="0" w:color="DADCDD"/>
              <w:bottom w:val="single" w:sz="4" w:space="0" w:color="DADCDD"/>
            </w:tcBorders>
          </w:tcPr>
          <w:p w14:paraId="3739F3A6" w14:textId="77777777" w:rsidR="002156F2" w:rsidRDefault="002156F2" w:rsidP="006F5AAB"/>
        </w:tc>
        <w:tc>
          <w:tcPr>
            <w:tcW w:w="867" w:type="dxa"/>
            <w:tcBorders>
              <w:top w:val="nil"/>
              <w:bottom w:val="nil"/>
            </w:tcBorders>
            <w:shd w:val="clear" w:color="auto" w:fill="B7DEE8"/>
          </w:tcPr>
          <w:p w14:paraId="4544FEBF" w14:textId="77777777" w:rsidR="002156F2" w:rsidRDefault="002156F2" w:rsidP="006F5AAB">
            <w:pPr>
              <w:pStyle w:val="TableParagraph"/>
              <w:spacing w:before="16"/>
              <w:ind w:right="164"/>
              <w:rPr>
                <w:sz w:val="12"/>
              </w:rPr>
            </w:pPr>
            <w:r>
              <w:rPr>
                <w:sz w:val="12"/>
              </w:rPr>
              <w:t>85,000</w:t>
            </w:r>
          </w:p>
        </w:tc>
        <w:tc>
          <w:tcPr>
            <w:tcW w:w="710" w:type="dxa"/>
            <w:tcBorders>
              <w:top w:val="single" w:sz="4" w:space="0" w:color="DADCDD"/>
              <w:bottom w:val="single" w:sz="4" w:space="0" w:color="DADCDD"/>
              <w:right w:val="single" w:sz="4" w:space="0" w:color="DADCDD"/>
            </w:tcBorders>
          </w:tcPr>
          <w:p w14:paraId="02EDBE41" w14:textId="77777777" w:rsidR="002156F2" w:rsidRDefault="002156F2" w:rsidP="006F5AAB">
            <w:pPr>
              <w:pStyle w:val="TableParagraph"/>
              <w:ind w:right="63"/>
              <w:rPr>
                <w:sz w:val="12"/>
              </w:rPr>
            </w:pPr>
            <w:r>
              <w:rPr>
                <w:w w:val="104"/>
                <w:sz w:val="12"/>
              </w:rPr>
              <w:t>-</w:t>
            </w:r>
          </w:p>
        </w:tc>
        <w:tc>
          <w:tcPr>
            <w:tcW w:w="866" w:type="dxa"/>
            <w:tcBorders>
              <w:top w:val="single" w:sz="4" w:space="0" w:color="DADCDD"/>
              <w:left w:val="single" w:sz="4" w:space="0" w:color="DADCDD"/>
              <w:bottom w:val="single" w:sz="4" w:space="0" w:color="DADCDD"/>
            </w:tcBorders>
          </w:tcPr>
          <w:p w14:paraId="75A8876C" w14:textId="77777777" w:rsidR="002156F2" w:rsidRDefault="002156F2" w:rsidP="006F5AAB">
            <w:pPr>
              <w:pStyle w:val="TableParagraph"/>
              <w:ind w:right="60"/>
              <w:rPr>
                <w:sz w:val="12"/>
              </w:rPr>
            </w:pPr>
            <w:r>
              <w:rPr>
                <w:sz w:val="12"/>
              </w:rPr>
              <w:t>85,000</w:t>
            </w:r>
          </w:p>
        </w:tc>
        <w:tc>
          <w:tcPr>
            <w:tcW w:w="846" w:type="dxa"/>
            <w:tcBorders>
              <w:top w:val="nil"/>
              <w:bottom w:val="nil"/>
            </w:tcBorders>
            <w:shd w:val="clear" w:color="auto" w:fill="99FFCC"/>
          </w:tcPr>
          <w:p w14:paraId="5D6022D6" w14:textId="77777777" w:rsidR="002156F2" w:rsidRDefault="002156F2" w:rsidP="006F5AAB"/>
        </w:tc>
        <w:tc>
          <w:tcPr>
            <w:tcW w:w="699" w:type="dxa"/>
            <w:tcBorders>
              <w:top w:val="single" w:sz="4" w:space="0" w:color="DADCDD"/>
              <w:bottom w:val="single" w:sz="4" w:space="0" w:color="DADCDD"/>
              <w:right w:val="single" w:sz="4" w:space="0" w:color="DADCDD"/>
            </w:tcBorders>
          </w:tcPr>
          <w:p w14:paraId="4C254C2D" w14:textId="77777777" w:rsidR="002156F2" w:rsidRDefault="002156F2" w:rsidP="006F5AAB">
            <w:pPr>
              <w:pStyle w:val="TableParagraph"/>
              <w:ind w:right="63"/>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4DE82B6B" w14:textId="77777777" w:rsidR="002156F2" w:rsidRDefault="002156F2" w:rsidP="006F5AAB"/>
        </w:tc>
        <w:tc>
          <w:tcPr>
            <w:tcW w:w="125" w:type="dxa"/>
            <w:tcBorders>
              <w:top w:val="single" w:sz="4" w:space="0" w:color="DADCDD"/>
              <w:left w:val="single" w:sz="4" w:space="0" w:color="DADCDD"/>
              <w:bottom w:val="single" w:sz="4" w:space="0" w:color="DADCDD"/>
            </w:tcBorders>
          </w:tcPr>
          <w:p w14:paraId="5ED6963D" w14:textId="77777777" w:rsidR="002156F2" w:rsidRDefault="002156F2" w:rsidP="006F5AAB"/>
        </w:tc>
        <w:tc>
          <w:tcPr>
            <w:tcW w:w="846" w:type="dxa"/>
            <w:tcBorders>
              <w:top w:val="nil"/>
              <w:bottom w:val="nil"/>
            </w:tcBorders>
            <w:shd w:val="clear" w:color="auto" w:fill="DAEEF3"/>
          </w:tcPr>
          <w:p w14:paraId="694E915A" w14:textId="77777777" w:rsidR="002156F2" w:rsidRDefault="002156F2" w:rsidP="006F5AAB">
            <w:pPr>
              <w:pStyle w:val="TableParagraph"/>
              <w:spacing w:before="16"/>
              <w:ind w:right="189"/>
              <w:rPr>
                <w:sz w:val="12"/>
              </w:rPr>
            </w:pPr>
            <w:r>
              <w:rPr>
                <w:w w:val="104"/>
                <w:sz w:val="12"/>
              </w:rPr>
              <w:t>-</w:t>
            </w:r>
          </w:p>
        </w:tc>
        <w:tc>
          <w:tcPr>
            <w:tcW w:w="4228" w:type="dxa"/>
            <w:tcBorders>
              <w:top w:val="single" w:sz="4" w:space="0" w:color="DADCDD"/>
              <w:bottom w:val="single" w:sz="4" w:space="0" w:color="DADCDD"/>
              <w:right w:val="single" w:sz="4" w:space="0" w:color="DADCDD"/>
            </w:tcBorders>
          </w:tcPr>
          <w:p w14:paraId="062B18D1" w14:textId="77777777" w:rsidR="002156F2" w:rsidRDefault="002156F2" w:rsidP="006F5AAB">
            <w:pPr>
              <w:pStyle w:val="TableParagraph"/>
              <w:spacing w:line="273" w:lineRule="auto"/>
              <w:ind w:left="20" w:right="54"/>
              <w:jc w:val="left"/>
              <w:rPr>
                <w:sz w:val="12"/>
              </w:rPr>
            </w:pPr>
            <w:r>
              <w:rPr>
                <w:spacing w:val="6"/>
                <w:w w:val="105"/>
                <w:sz w:val="12"/>
              </w:rPr>
              <w:t xml:space="preserve">Drainage and </w:t>
            </w:r>
            <w:r>
              <w:rPr>
                <w:spacing w:val="5"/>
                <w:w w:val="105"/>
                <w:sz w:val="12"/>
              </w:rPr>
              <w:t xml:space="preserve">irrigation </w:t>
            </w:r>
            <w:r>
              <w:rPr>
                <w:w w:val="105"/>
                <w:sz w:val="12"/>
              </w:rPr>
              <w:t xml:space="preserve">form the </w:t>
            </w:r>
            <w:r>
              <w:rPr>
                <w:spacing w:val="5"/>
                <w:w w:val="105"/>
                <w:sz w:val="12"/>
              </w:rPr>
              <w:t xml:space="preserve">new </w:t>
            </w:r>
            <w:r>
              <w:rPr>
                <w:spacing w:val="3"/>
                <w:w w:val="105"/>
                <w:sz w:val="12"/>
              </w:rPr>
              <w:t xml:space="preserve">SBR </w:t>
            </w:r>
            <w:r>
              <w:rPr>
                <w:spacing w:val="4"/>
                <w:w w:val="105"/>
                <w:sz w:val="12"/>
              </w:rPr>
              <w:t xml:space="preserve">storage </w:t>
            </w:r>
            <w:r>
              <w:rPr>
                <w:spacing w:val="5"/>
                <w:w w:val="105"/>
                <w:sz w:val="12"/>
              </w:rPr>
              <w:t xml:space="preserve">ponds </w:t>
            </w:r>
            <w:r>
              <w:rPr>
                <w:spacing w:val="7"/>
                <w:w w:val="105"/>
                <w:sz w:val="12"/>
              </w:rPr>
              <w:t xml:space="preserve">will </w:t>
            </w:r>
            <w:r>
              <w:rPr>
                <w:spacing w:val="4"/>
                <w:w w:val="105"/>
                <w:sz w:val="12"/>
              </w:rPr>
              <w:t xml:space="preserve">require </w:t>
            </w:r>
            <w:r>
              <w:rPr>
                <w:spacing w:val="5"/>
                <w:w w:val="105"/>
                <w:sz w:val="12"/>
              </w:rPr>
              <w:t xml:space="preserve">new pumps </w:t>
            </w:r>
            <w:r>
              <w:rPr>
                <w:spacing w:val="6"/>
                <w:w w:val="105"/>
                <w:sz w:val="12"/>
              </w:rPr>
              <w:t xml:space="preserve">and </w:t>
            </w:r>
            <w:r>
              <w:rPr>
                <w:spacing w:val="5"/>
                <w:w w:val="105"/>
                <w:sz w:val="12"/>
              </w:rPr>
              <w:t xml:space="preserve">power </w:t>
            </w:r>
            <w:r>
              <w:rPr>
                <w:spacing w:val="6"/>
                <w:w w:val="105"/>
                <w:sz w:val="12"/>
              </w:rPr>
              <w:t xml:space="preserve">supply.  </w:t>
            </w:r>
            <w:r>
              <w:rPr>
                <w:w w:val="105"/>
                <w:sz w:val="12"/>
              </w:rPr>
              <w:t xml:space="preserve">A </w:t>
            </w:r>
            <w:r>
              <w:rPr>
                <w:spacing w:val="6"/>
                <w:w w:val="105"/>
                <w:sz w:val="12"/>
              </w:rPr>
              <w:t xml:space="preserve">proposal has been </w:t>
            </w:r>
            <w:r>
              <w:rPr>
                <w:spacing w:val="5"/>
                <w:w w:val="105"/>
                <w:sz w:val="12"/>
              </w:rPr>
              <w:t xml:space="preserve">submitted </w:t>
            </w:r>
            <w:r>
              <w:rPr>
                <w:w w:val="105"/>
                <w:sz w:val="12"/>
              </w:rPr>
              <w:t xml:space="preserve">to </w:t>
            </w:r>
            <w:proofErr w:type="spellStart"/>
            <w:r>
              <w:rPr>
                <w:spacing w:val="2"/>
                <w:w w:val="105"/>
                <w:sz w:val="12"/>
              </w:rPr>
              <w:t>Powerco</w:t>
            </w:r>
            <w:proofErr w:type="spellEnd"/>
            <w:r>
              <w:rPr>
                <w:spacing w:val="2"/>
                <w:w w:val="105"/>
                <w:sz w:val="12"/>
              </w:rPr>
              <w:t xml:space="preserve"> </w:t>
            </w:r>
            <w:proofErr w:type="gramStart"/>
            <w:r>
              <w:rPr>
                <w:spacing w:val="3"/>
                <w:w w:val="105"/>
                <w:sz w:val="12"/>
              </w:rPr>
              <w:t xml:space="preserve">for  </w:t>
            </w:r>
            <w:r>
              <w:rPr>
                <w:w w:val="105"/>
                <w:sz w:val="12"/>
              </w:rPr>
              <w:t>a</w:t>
            </w:r>
            <w:proofErr w:type="gramEnd"/>
            <w:r>
              <w:rPr>
                <w:w w:val="105"/>
                <w:sz w:val="12"/>
              </w:rPr>
              <w:t xml:space="preserve"> </w:t>
            </w:r>
            <w:r>
              <w:rPr>
                <w:spacing w:val="5"/>
                <w:w w:val="105"/>
                <w:sz w:val="12"/>
              </w:rPr>
              <w:t xml:space="preserve">new </w:t>
            </w:r>
            <w:r>
              <w:rPr>
                <w:spacing w:val="4"/>
                <w:w w:val="105"/>
                <w:sz w:val="12"/>
              </w:rPr>
              <w:t xml:space="preserve">underground </w:t>
            </w:r>
            <w:r>
              <w:rPr>
                <w:w w:val="105"/>
                <w:sz w:val="12"/>
              </w:rPr>
              <w:t xml:space="preserve">200kVa  </w:t>
            </w:r>
            <w:r>
              <w:rPr>
                <w:spacing w:val="6"/>
                <w:w w:val="105"/>
                <w:sz w:val="12"/>
              </w:rPr>
              <w:t xml:space="preserve">cable </w:t>
            </w:r>
            <w:r>
              <w:rPr>
                <w:spacing w:val="7"/>
                <w:w w:val="105"/>
                <w:sz w:val="12"/>
              </w:rPr>
              <w:t xml:space="preserve">supply </w:t>
            </w:r>
            <w:r>
              <w:rPr>
                <w:spacing w:val="6"/>
                <w:w w:val="105"/>
                <w:sz w:val="12"/>
              </w:rPr>
              <w:t xml:space="preserve">crossing beneath </w:t>
            </w:r>
            <w:r>
              <w:rPr>
                <w:spacing w:val="3"/>
                <w:w w:val="105"/>
                <w:sz w:val="12"/>
              </w:rPr>
              <w:t xml:space="preserve">SH2 </w:t>
            </w:r>
            <w:r>
              <w:rPr>
                <w:spacing w:val="6"/>
                <w:w w:val="105"/>
                <w:sz w:val="12"/>
              </w:rPr>
              <w:t xml:space="preserve">opposite </w:t>
            </w:r>
            <w:r>
              <w:rPr>
                <w:w w:val="105"/>
                <w:sz w:val="12"/>
              </w:rPr>
              <w:t xml:space="preserve">the </w:t>
            </w:r>
            <w:r>
              <w:rPr>
                <w:spacing w:val="6"/>
                <w:w w:val="105"/>
                <w:sz w:val="12"/>
              </w:rPr>
              <w:t xml:space="preserve">proposed pumping </w:t>
            </w:r>
            <w:r>
              <w:rPr>
                <w:spacing w:val="8"/>
                <w:w w:val="105"/>
                <w:sz w:val="12"/>
              </w:rPr>
              <w:t xml:space="preserve">installations. </w:t>
            </w:r>
            <w:proofErr w:type="spellStart"/>
            <w:r>
              <w:rPr>
                <w:spacing w:val="2"/>
                <w:w w:val="105"/>
                <w:sz w:val="12"/>
              </w:rPr>
              <w:t>Powerco</w:t>
            </w:r>
            <w:proofErr w:type="spellEnd"/>
            <w:r>
              <w:rPr>
                <w:spacing w:val="2"/>
                <w:w w:val="105"/>
                <w:sz w:val="12"/>
              </w:rPr>
              <w:t xml:space="preserve"> </w:t>
            </w:r>
            <w:r>
              <w:rPr>
                <w:spacing w:val="6"/>
                <w:w w:val="105"/>
                <w:sz w:val="12"/>
              </w:rPr>
              <w:t xml:space="preserve">has </w:t>
            </w:r>
            <w:r>
              <w:rPr>
                <w:spacing w:val="9"/>
                <w:w w:val="105"/>
                <w:sz w:val="12"/>
              </w:rPr>
              <w:t xml:space="preserve">essentially </w:t>
            </w:r>
            <w:r>
              <w:rPr>
                <w:spacing w:val="6"/>
                <w:w w:val="105"/>
                <w:sz w:val="12"/>
              </w:rPr>
              <w:t>placed</w:t>
            </w:r>
            <w:r>
              <w:rPr>
                <w:spacing w:val="33"/>
                <w:w w:val="105"/>
                <w:sz w:val="12"/>
              </w:rPr>
              <w:t xml:space="preserve"> </w:t>
            </w:r>
            <w:r>
              <w:rPr>
                <w:spacing w:val="8"/>
                <w:w w:val="105"/>
                <w:sz w:val="12"/>
              </w:rPr>
              <w:t>all</w:t>
            </w:r>
            <w:r>
              <w:rPr>
                <w:spacing w:val="-15"/>
                <w:sz w:val="12"/>
              </w:rPr>
              <w:t xml:space="preserve"> </w:t>
            </w:r>
          </w:p>
          <w:p w14:paraId="3E63CBB7" w14:textId="77777777" w:rsidR="002156F2" w:rsidRDefault="002156F2" w:rsidP="006F5AAB">
            <w:pPr>
              <w:pStyle w:val="TableParagraph"/>
              <w:spacing w:before="0"/>
              <w:ind w:left="20"/>
              <w:jc w:val="left"/>
              <w:rPr>
                <w:sz w:val="12"/>
              </w:rPr>
            </w:pPr>
            <w:r>
              <w:rPr>
                <w:w w:val="105"/>
                <w:sz w:val="12"/>
              </w:rPr>
              <w:t xml:space="preserve">increased load applications on hold until </w:t>
            </w:r>
            <w:proofErr w:type="spellStart"/>
            <w:r>
              <w:rPr>
                <w:w w:val="105"/>
                <w:sz w:val="12"/>
              </w:rPr>
              <w:t>i</w:t>
            </w:r>
            <w:proofErr w:type="spellEnd"/>
            <w:r>
              <w:rPr>
                <w:w w:val="105"/>
                <w:sz w:val="12"/>
              </w:rPr>
              <w:t xml:space="preserve"> </w:t>
            </w:r>
            <w:proofErr w:type="spellStart"/>
            <w:proofErr w:type="gramStart"/>
            <w:r>
              <w:rPr>
                <w:w w:val="105"/>
                <w:sz w:val="12"/>
              </w:rPr>
              <w:t>ts</w:t>
            </w:r>
            <w:proofErr w:type="spellEnd"/>
            <w:r>
              <w:rPr>
                <w:w w:val="105"/>
                <w:sz w:val="12"/>
              </w:rPr>
              <w:t xml:space="preserve">  planning</w:t>
            </w:r>
            <w:proofErr w:type="gramEnd"/>
            <w:r>
              <w:rPr>
                <w:w w:val="105"/>
                <w:sz w:val="12"/>
              </w:rPr>
              <w:t xml:space="preserve"> engineers have</w:t>
            </w:r>
          </w:p>
          <w:p w14:paraId="158AF164" w14:textId="77777777" w:rsidR="002156F2" w:rsidRDefault="002156F2" w:rsidP="006F5AAB">
            <w:pPr>
              <w:pStyle w:val="TableParagraph"/>
              <w:spacing w:before="20"/>
              <w:ind w:left="20"/>
              <w:jc w:val="left"/>
              <w:rPr>
                <w:sz w:val="12"/>
              </w:rPr>
            </w:pPr>
            <w:r>
              <w:rPr>
                <w:w w:val="105"/>
                <w:sz w:val="12"/>
              </w:rPr>
              <w:t xml:space="preserve">arrived at </w:t>
            </w:r>
            <w:proofErr w:type="gramStart"/>
            <w:r>
              <w:rPr>
                <w:w w:val="105"/>
                <w:sz w:val="12"/>
              </w:rPr>
              <w:t>a  solution</w:t>
            </w:r>
            <w:proofErr w:type="gramEnd"/>
            <w:r>
              <w:rPr>
                <w:w w:val="105"/>
                <w:sz w:val="12"/>
              </w:rPr>
              <w:t>, which may in turn affect its investment in the  work.</w:t>
            </w:r>
          </w:p>
          <w:p w14:paraId="0E5B4EDD" w14:textId="77777777" w:rsidR="002156F2" w:rsidRDefault="002156F2" w:rsidP="006F5AAB">
            <w:pPr>
              <w:pStyle w:val="TableParagraph"/>
              <w:spacing w:before="20" w:line="273" w:lineRule="auto"/>
              <w:ind w:left="20" w:right="365"/>
              <w:jc w:val="left"/>
              <w:rPr>
                <w:sz w:val="12"/>
              </w:rPr>
            </w:pPr>
            <w:r>
              <w:rPr>
                <w:spacing w:val="2"/>
                <w:w w:val="105"/>
                <w:sz w:val="12"/>
              </w:rPr>
              <w:t xml:space="preserve">The </w:t>
            </w:r>
            <w:r>
              <w:rPr>
                <w:spacing w:val="3"/>
                <w:w w:val="105"/>
                <w:sz w:val="12"/>
              </w:rPr>
              <w:t xml:space="preserve">next </w:t>
            </w:r>
            <w:r>
              <w:rPr>
                <w:spacing w:val="5"/>
                <w:w w:val="105"/>
                <w:sz w:val="12"/>
              </w:rPr>
              <w:t xml:space="preserve">step </w:t>
            </w:r>
            <w:r>
              <w:rPr>
                <w:spacing w:val="7"/>
                <w:w w:val="105"/>
                <w:sz w:val="12"/>
              </w:rPr>
              <w:t xml:space="preserve">awaits </w:t>
            </w:r>
            <w:proofErr w:type="spellStart"/>
            <w:r>
              <w:rPr>
                <w:spacing w:val="2"/>
                <w:w w:val="105"/>
                <w:sz w:val="12"/>
              </w:rPr>
              <w:t>Powerco’s</w:t>
            </w:r>
            <w:proofErr w:type="spellEnd"/>
            <w:r>
              <w:rPr>
                <w:spacing w:val="2"/>
                <w:w w:val="105"/>
                <w:sz w:val="12"/>
              </w:rPr>
              <w:t xml:space="preserve"> </w:t>
            </w:r>
            <w:r>
              <w:rPr>
                <w:spacing w:val="5"/>
                <w:w w:val="105"/>
                <w:sz w:val="12"/>
              </w:rPr>
              <w:t xml:space="preserve">approval </w:t>
            </w:r>
            <w:r>
              <w:rPr>
                <w:spacing w:val="6"/>
                <w:w w:val="105"/>
                <w:sz w:val="12"/>
              </w:rPr>
              <w:t xml:space="preserve">and </w:t>
            </w:r>
            <w:r>
              <w:rPr>
                <w:spacing w:val="5"/>
                <w:w w:val="105"/>
                <w:sz w:val="12"/>
              </w:rPr>
              <w:t xml:space="preserve">pricing.  This </w:t>
            </w:r>
            <w:r>
              <w:rPr>
                <w:spacing w:val="3"/>
                <w:w w:val="105"/>
                <w:sz w:val="12"/>
              </w:rPr>
              <w:t xml:space="preserve">project </w:t>
            </w:r>
            <w:proofErr w:type="spellStart"/>
            <w:r>
              <w:rPr>
                <w:w w:val="105"/>
                <w:sz w:val="12"/>
              </w:rPr>
              <w:t>i</w:t>
            </w:r>
            <w:proofErr w:type="spellEnd"/>
            <w:r>
              <w:rPr>
                <w:w w:val="105"/>
                <w:sz w:val="12"/>
              </w:rPr>
              <w:t xml:space="preserve"> </w:t>
            </w:r>
            <w:proofErr w:type="gramStart"/>
            <w:r>
              <w:rPr>
                <w:w w:val="105"/>
                <w:sz w:val="12"/>
              </w:rPr>
              <w:t>s  l</w:t>
            </w:r>
            <w:proofErr w:type="gramEnd"/>
            <w:r>
              <w:rPr>
                <w:w w:val="105"/>
                <w:sz w:val="12"/>
              </w:rPr>
              <w:t xml:space="preserve"> </w:t>
            </w:r>
            <w:proofErr w:type="spellStart"/>
            <w:r>
              <w:rPr>
                <w:spacing w:val="8"/>
                <w:w w:val="105"/>
                <w:sz w:val="12"/>
              </w:rPr>
              <w:t>ikely</w:t>
            </w:r>
            <w:proofErr w:type="spellEnd"/>
            <w:r>
              <w:rPr>
                <w:spacing w:val="8"/>
                <w:w w:val="105"/>
                <w:sz w:val="12"/>
              </w:rPr>
              <w:t xml:space="preserve"> </w:t>
            </w:r>
            <w:r>
              <w:rPr>
                <w:w w:val="105"/>
                <w:sz w:val="12"/>
              </w:rPr>
              <w:t xml:space="preserve">to </w:t>
            </w:r>
            <w:r>
              <w:rPr>
                <w:spacing w:val="3"/>
                <w:w w:val="105"/>
                <w:sz w:val="12"/>
              </w:rPr>
              <w:t xml:space="preserve">be </w:t>
            </w:r>
            <w:r>
              <w:rPr>
                <w:spacing w:val="4"/>
                <w:w w:val="105"/>
                <w:sz w:val="12"/>
              </w:rPr>
              <w:t xml:space="preserve">carried </w:t>
            </w:r>
            <w:r>
              <w:rPr>
                <w:spacing w:val="3"/>
                <w:w w:val="105"/>
                <w:sz w:val="12"/>
              </w:rPr>
              <w:t xml:space="preserve">through </w:t>
            </w:r>
            <w:r>
              <w:rPr>
                <w:w w:val="105"/>
                <w:sz w:val="12"/>
              </w:rPr>
              <w:t>to</w:t>
            </w:r>
            <w:r>
              <w:rPr>
                <w:spacing w:val="3"/>
                <w:w w:val="105"/>
                <w:sz w:val="12"/>
              </w:rPr>
              <w:t xml:space="preserve"> </w:t>
            </w:r>
            <w:r>
              <w:rPr>
                <w:w w:val="105"/>
                <w:sz w:val="12"/>
              </w:rPr>
              <w:t>2018/19.</w:t>
            </w:r>
          </w:p>
        </w:tc>
      </w:tr>
      <w:tr w:rsidR="002156F2" w14:paraId="25E43D56" w14:textId="77777777" w:rsidTr="006F5AAB">
        <w:trPr>
          <w:trHeight w:hRule="exact" w:val="918"/>
        </w:trPr>
        <w:tc>
          <w:tcPr>
            <w:tcW w:w="522" w:type="dxa"/>
            <w:tcBorders>
              <w:top w:val="single" w:sz="4" w:space="0" w:color="DADCDD"/>
              <w:bottom w:val="single" w:sz="4" w:space="0" w:color="DADCDD"/>
              <w:right w:val="single" w:sz="4" w:space="0" w:color="DADCDD"/>
            </w:tcBorders>
          </w:tcPr>
          <w:p w14:paraId="2B571044" w14:textId="77777777" w:rsidR="002156F2" w:rsidRDefault="002156F2" w:rsidP="006F5AAB">
            <w:pPr>
              <w:pStyle w:val="TableParagraph"/>
              <w:ind w:left="125"/>
              <w:jc w:val="left"/>
              <w:rPr>
                <w:sz w:val="12"/>
              </w:rPr>
            </w:pPr>
            <w:r>
              <w:rPr>
                <w:w w:val="105"/>
                <w:sz w:val="12"/>
              </w:rPr>
              <w:t>DFTP</w:t>
            </w:r>
          </w:p>
        </w:tc>
        <w:tc>
          <w:tcPr>
            <w:tcW w:w="2923" w:type="dxa"/>
            <w:tcBorders>
              <w:top w:val="single" w:sz="4" w:space="0" w:color="DADCDD"/>
              <w:left w:val="single" w:sz="4" w:space="0" w:color="DADCDD"/>
              <w:bottom w:val="single" w:sz="4" w:space="0" w:color="DADCDD"/>
            </w:tcBorders>
          </w:tcPr>
          <w:p w14:paraId="4617DC7E" w14:textId="77777777" w:rsidR="002156F2" w:rsidRDefault="002156F2" w:rsidP="006F5AAB">
            <w:pPr>
              <w:pStyle w:val="TableParagraph"/>
              <w:ind w:left="20"/>
              <w:jc w:val="left"/>
              <w:rPr>
                <w:sz w:val="12"/>
              </w:rPr>
            </w:pPr>
            <w:r>
              <w:rPr>
                <w:w w:val="105"/>
                <w:sz w:val="12"/>
              </w:rPr>
              <w:t>Duplicate digester</w:t>
            </w:r>
          </w:p>
        </w:tc>
        <w:tc>
          <w:tcPr>
            <w:tcW w:w="856" w:type="dxa"/>
            <w:tcBorders>
              <w:top w:val="single" w:sz="4" w:space="0" w:color="DADCDD"/>
              <w:bottom w:val="single" w:sz="4" w:space="0" w:color="DADCDD"/>
            </w:tcBorders>
          </w:tcPr>
          <w:p w14:paraId="1C7294CF" w14:textId="77777777" w:rsidR="002156F2" w:rsidRDefault="002156F2" w:rsidP="006F5AAB"/>
        </w:tc>
        <w:tc>
          <w:tcPr>
            <w:tcW w:w="835" w:type="dxa"/>
            <w:gridSpan w:val="2"/>
            <w:tcBorders>
              <w:top w:val="single" w:sz="4" w:space="0" w:color="DADCDD"/>
              <w:bottom w:val="single" w:sz="4" w:space="0" w:color="DADCDD"/>
            </w:tcBorders>
          </w:tcPr>
          <w:p w14:paraId="72C3842A" w14:textId="77777777" w:rsidR="002156F2" w:rsidRDefault="002156F2" w:rsidP="006F5AAB">
            <w:pPr>
              <w:pStyle w:val="TableParagraph"/>
              <w:ind w:right="64"/>
              <w:rPr>
                <w:sz w:val="12"/>
              </w:rPr>
            </w:pPr>
            <w:r>
              <w:rPr>
                <w:w w:val="104"/>
                <w:sz w:val="12"/>
              </w:rPr>
              <w:t>-</w:t>
            </w:r>
          </w:p>
        </w:tc>
        <w:tc>
          <w:tcPr>
            <w:tcW w:w="741" w:type="dxa"/>
            <w:tcBorders>
              <w:top w:val="nil"/>
              <w:bottom w:val="nil"/>
            </w:tcBorders>
            <w:shd w:val="clear" w:color="auto" w:fill="B7DEE8"/>
          </w:tcPr>
          <w:p w14:paraId="51B23D96" w14:textId="77777777" w:rsidR="002156F2" w:rsidRDefault="002156F2" w:rsidP="006F5AAB">
            <w:pPr>
              <w:pStyle w:val="TableParagraph"/>
              <w:spacing w:before="16"/>
              <w:ind w:right="60"/>
              <w:rPr>
                <w:sz w:val="12"/>
              </w:rPr>
            </w:pPr>
            <w:r>
              <w:rPr>
                <w:sz w:val="12"/>
              </w:rPr>
              <w:t>35,000</w:t>
            </w:r>
          </w:p>
        </w:tc>
        <w:tc>
          <w:tcPr>
            <w:tcW w:w="741" w:type="dxa"/>
            <w:tcBorders>
              <w:top w:val="nil"/>
              <w:bottom w:val="nil"/>
            </w:tcBorders>
            <w:shd w:val="clear" w:color="auto" w:fill="E6B8B7"/>
          </w:tcPr>
          <w:p w14:paraId="3DF186EC" w14:textId="77777777" w:rsidR="002156F2" w:rsidRDefault="002156F2" w:rsidP="006F5AAB"/>
        </w:tc>
        <w:tc>
          <w:tcPr>
            <w:tcW w:w="710" w:type="dxa"/>
            <w:tcBorders>
              <w:top w:val="single" w:sz="4" w:space="0" w:color="DADCDD"/>
              <w:bottom w:val="single" w:sz="4" w:space="0" w:color="DADCDD"/>
              <w:right w:val="single" w:sz="4" w:space="0" w:color="DADCDD"/>
            </w:tcBorders>
          </w:tcPr>
          <w:p w14:paraId="75D1E6FE"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1097A79F"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2506304B" w14:textId="77777777" w:rsidR="002156F2" w:rsidRDefault="002156F2" w:rsidP="006F5AAB"/>
        </w:tc>
        <w:tc>
          <w:tcPr>
            <w:tcW w:w="157" w:type="dxa"/>
            <w:tcBorders>
              <w:top w:val="single" w:sz="4" w:space="0" w:color="DADCDD"/>
              <w:left w:val="single" w:sz="4" w:space="0" w:color="DADCDD"/>
              <w:bottom w:val="single" w:sz="4" w:space="0" w:color="DADCDD"/>
            </w:tcBorders>
          </w:tcPr>
          <w:p w14:paraId="79776331" w14:textId="77777777" w:rsidR="002156F2" w:rsidRDefault="002156F2" w:rsidP="006F5AAB"/>
        </w:tc>
        <w:tc>
          <w:tcPr>
            <w:tcW w:w="867" w:type="dxa"/>
            <w:tcBorders>
              <w:top w:val="nil"/>
              <w:bottom w:val="nil"/>
            </w:tcBorders>
            <w:shd w:val="clear" w:color="auto" w:fill="B7DEE8"/>
          </w:tcPr>
          <w:p w14:paraId="7425469C" w14:textId="77777777" w:rsidR="002156F2" w:rsidRDefault="002156F2" w:rsidP="006F5AAB">
            <w:pPr>
              <w:pStyle w:val="TableParagraph"/>
              <w:spacing w:before="16"/>
              <w:ind w:right="164"/>
              <w:rPr>
                <w:sz w:val="12"/>
              </w:rPr>
            </w:pPr>
            <w:r>
              <w:rPr>
                <w:sz w:val="12"/>
              </w:rPr>
              <w:t>35,000</w:t>
            </w:r>
          </w:p>
        </w:tc>
        <w:tc>
          <w:tcPr>
            <w:tcW w:w="710" w:type="dxa"/>
            <w:tcBorders>
              <w:top w:val="single" w:sz="4" w:space="0" w:color="DADCDD"/>
              <w:bottom w:val="single" w:sz="4" w:space="0" w:color="DADCDD"/>
              <w:right w:val="single" w:sz="4" w:space="0" w:color="DADCDD"/>
            </w:tcBorders>
          </w:tcPr>
          <w:p w14:paraId="5512B998" w14:textId="77777777" w:rsidR="002156F2" w:rsidRDefault="002156F2" w:rsidP="006F5AAB">
            <w:pPr>
              <w:pStyle w:val="TableParagraph"/>
              <w:ind w:right="63"/>
              <w:rPr>
                <w:sz w:val="12"/>
              </w:rPr>
            </w:pPr>
            <w:r>
              <w:rPr>
                <w:w w:val="104"/>
                <w:sz w:val="12"/>
              </w:rPr>
              <w:t>-</w:t>
            </w:r>
          </w:p>
        </w:tc>
        <w:tc>
          <w:tcPr>
            <w:tcW w:w="866" w:type="dxa"/>
            <w:tcBorders>
              <w:top w:val="single" w:sz="4" w:space="0" w:color="DADCDD"/>
              <w:left w:val="single" w:sz="4" w:space="0" w:color="DADCDD"/>
              <w:bottom w:val="single" w:sz="4" w:space="0" w:color="DADCDD"/>
            </w:tcBorders>
          </w:tcPr>
          <w:p w14:paraId="4A66DDDA" w14:textId="77777777" w:rsidR="002156F2" w:rsidRDefault="002156F2" w:rsidP="006F5AAB">
            <w:pPr>
              <w:pStyle w:val="TableParagraph"/>
              <w:ind w:right="60"/>
              <w:rPr>
                <w:sz w:val="12"/>
              </w:rPr>
            </w:pPr>
            <w:r>
              <w:rPr>
                <w:sz w:val="12"/>
              </w:rPr>
              <w:t>35,000</w:t>
            </w:r>
          </w:p>
        </w:tc>
        <w:tc>
          <w:tcPr>
            <w:tcW w:w="846" w:type="dxa"/>
            <w:tcBorders>
              <w:top w:val="nil"/>
              <w:bottom w:val="nil"/>
            </w:tcBorders>
            <w:shd w:val="clear" w:color="auto" w:fill="99FFCC"/>
          </w:tcPr>
          <w:p w14:paraId="6759C1AB" w14:textId="77777777" w:rsidR="002156F2" w:rsidRDefault="002156F2" w:rsidP="006F5AAB"/>
        </w:tc>
        <w:tc>
          <w:tcPr>
            <w:tcW w:w="699" w:type="dxa"/>
            <w:tcBorders>
              <w:top w:val="single" w:sz="4" w:space="0" w:color="DADCDD"/>
              <w:bottom w:val="single" w:sz="4" w:space="0" w:color="DADCDD"/>
              <w:right w:val="single" w:sz="4" w:space="0" w:color="DADCDD"/>
            </w:tcBorders>
          </w:tcPr>
          <w:p w14:paraId="7967B647" w14:textId="77777777" w:rsidR="002156F2" w:rsidRDefault="002156F2" w:rsidP="006F5AAB">
            <w:pPr>
              <w:pStyle w:val="TableParagraph"/>
              <w:ind w:right="63"/>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1AC8B6FC" w14:textId="77777777" w:rsidR="002156F2" w:rsidRDefault="002156F2" w:rsidP="006F5AAB"/>
        </w:tc>
        <w:tc>
          <w:tcPr>
            <w:tcW w:w="125" w:type="dxa"/>
            <w:tcBorders>
              <w:top w:val="single" w:sz="4" w:space="0" w:color="DADCDD"/>
              <w:left w:val="single" w:sz="4" w:space="0" w:color="DADCDD"/>
              <w:bottom w:val="single" w:sz="4" w:space="0" w:color="DADCDD"/>
            </w:tcBorders>
          </w:tcPr>
          <w:p w14:paraId="21209852" w14:textId="77777777" w:rsidR="002156F2" w:rsidRDefault="002156F2" w:rsidP="006F5AAB"/>
        </w:tc>
        <w:tc>
          <w:tcPr>
            <w:tcW w:w="846" w:type="dxa"/>
            <w:tcBorders>
              <w:top w:val="nil"/>
              <w:bottom w:val="nil"/>
            </w:tcBorders>
            <w:shd w:val="clear" w:color="auto" w:fill="DAEEF3"/>
          </w:tcPr>
          <w:p w14:paraId="7A805328" w14:textId="77777777" w:rsidR="002156F2" w:rsidRDefault="002156F2" w:rsidP="006F5AAB">
            <w:pPr>
              <w:pStyle w:val="TableParagraph"/>
              <w:spacing w:before="16"/>
              <w:ind w:right="189"/>
              <w:rPr>
                <w:sz w:val="12"/>
              </w:rPr>
            </w:pPr>
            <w:r>
              <w:rPr>
                <w:w w:val="104"/>
                <w:sz w:val="12"/>
              </w:rPr>
              <w:t>-</w:t>
            </w:r>
          </w:p>
        </w:tc>
        <w:tc>
          <w:tcPr>
            <w:tcW w:w="4228" w:type="dxa"/>
            <w:tcBorders>
              <w:top w:val="single" w:sz="4" w:space="0" w:color="DADCDD"/>
              <w:bottom w:val="single" w:sz="4" w:space="0" w:color="DADCDD"/>
              <w:right w:val="single" w:sz="4" w:space="0" w:color="DADCDD"/>
            </w:tcBorders>
          </w:tcPr>
          <w:p w14:paraId="28032FC7" w14:textId="77777777" w:rsidR="002156F2" w:rsidRDefault="002156F2" w:rsidP="006F5AAB">
            <w:pPr>
              <w:pStyle w:val="TableParagraph"/>
              <w:spacing w:line="273" w:lineRule="auto"/>
              <w:ind w:left="20" w:right="47"/>
              <w:jc w:val="left"/>
              <w:rPr>
                <w:sz w:val="12"/>
              </w:rPr>
            </w:pPr>
            <w:r>
              <w:rPr>
                <w:w w:val="105"/>
                <w:sz w:val="12"/>
              </w:rPr>
              <w:t xml:space="preserve">This involves installation of a second heat pump in the existing digester including modifications to the chamber, and </w:t>
            </w:r>
            <w:proofErr w:type="gramStart"/>
            <w:r>
              <w:rPr>
                <w:w w:val="105"/>
                <w:sz w:val="12"/>
              </w:rPr>
              <w:t>a  new</w:t>
            </w:r>
            <w:proofErr w:type="gramEnd"/>
            <w:r>
              <w:rPr>
                <w:w w:val="105"/>
                <w:sz w:val="12"/>
              </w:rPr>
              <w:t xml:space="preserve"> mixer. </w:t>
            </w:r>
            <w:proofErr w:type="gramStart"/>
            <w:r>
              <w:rPr>
                <w:w w:val="105"/>
                <w:sz w:val="12"/>
              </w:rPr>
              <w:t>This  will</w:t>
            </w:r>
            <w:proofErr w:type="gramEnd"/>
            <w:r>
              <w:rPr>
                <w:sz w:val="12"/>
              </w:rPr>
              <w:t xml:space="preserve"> </w:t>
            </w:r>
          </w:p>
          <w:p w14:paraId="1D4C9DB7" w14:textId="77777777" w:rsidR="002156F2" w:rsidRDefault="002156F2" w:rsidP="006F5AAB">
            <w:pPr>
              <w:pStyle w:val="TableParagraph"/>
              <w:spacing w:before="0"/>
              <w:ind w:left="20"/>
              <w:jc w:val="left"/>
              <w:rPr>
                <w:sz w:val="12"/>
              </w:rPr>
            </w:pPr>
            <w:r>
              <w:rPr>
                <w:w w:val="105"/>
                <w:sz w:val="12"/>
              </w:rPr>
              <w:t xml:space="preserve">improve digester processing turnover as s </w:t>
            </w:r>
            <w:proofErr w:type="spellStart"/>
            <w:r>
              <w:rPr>
                <w:w w:val="105"/>
                <w:sz w:val="12"/>
              </w:rPr>
              <w:t>ludge</w:t>
            </w:r>
            <w:proofErr w:type="spellEnd"/>
            <w:r>
              <w:rPr>
                <w:w w:val="105"/>
                <w:sz w:val="12"/>
              </w:rPr>
              <w:t xml:space="preserve"> volumes </w:t>
            </w:r>
            <w:proofErr w:type="gramStart"/>
            <w:r>
              <w:rPr>
                <w:w w:val="105"/>
                <w:sz w:val="12"/>
              </w:rPr>
              <w:t>increase  post</w:t>
            </w:r>
            <w:proofErr w:type="gramEnd"/>
          </w:p>
          <w:p w14:paraId="1F4B46B4" w14:textId="77777777" w:rsidR="002156F2" w:rsidRDefault="002156F2" w:rsidP="006F5AAB">
            <w:pPr>
              <w:pStyle w:val="TableParagraph"/>
              <w:spacing w:before="20" w:line="273" w:lineRule="auto"/>
              <w:ind w:left="20"/>
              <w:jc w:val="left"/>
              <w:rPr>
                <w:sz w:val="12"/>
              </w:rPr>
            </w:pPr>
            <w:r>
              <w:rPr>
                <w:w w:val="105"/>
                <w:sz w:val="12"/>
              </w:rPr>
              <w:t>construction of the SBR. Work on this project will need to carry-over to the 2018/19 financial year</w:t>
            </w:r>
          </w:p>
        </w:tc>
      </w:tr>
      <w:tr w:rsidR="002156F2" w14:paraId="43FA46A3" w14:textId="77777777" w:rsidTr="006F5AAB">
        <w:trPr>
          <w:trHeight w:hRule="exact" w:val="918"/>
        </w:trPr>
        <w:tc>
          <w:tcPr>
            <w:tcW w:w="522" w:type="dxa"/>
            <w:tcBorders>
              <w:top w:val="single" w:sz="4" w:space="0" w:color="DADCDD"/>
              <w:bottom w:val="single" w:sz="4" w:space="0" w:color="DADCDD"/>
              <w:right w:val="single" w:sz="4" w:space="0" w:color="DADCDD"/>
            </w:tcBorders>
          </w:tcPr>
          <w:p w14:paraId="4011CCD5" w14:textId="77777777" w:rsidR="002156F2" w:rsidRDefault="002156F2" w:rsidP="006F5AAB">
            <w:pPr>
              <w:pStyle w:val="TableParagraph"/>
              <w:ind w:left="125"/>
              <w:jc w:val="left"/>
              <w:rPr>
                <w:sz w:val="12"/>
              </w:rPr>
            </w:pPr>
            <w:r>
              <w:rPr>
                <w:w w:val="105"/>
                <w:sz w:val="12"/>
              </w:rPr>
              <w:t>DFTP</w:t>
            </w:r>
          </w:p>
        </w:tc>
        <w:tc>
          <w:tcPr>
            <w:tcW w:w="2923" w:type="dxa"/>
            <w:tcBorders>
              <w:top w:val="single" w:sz="4" w:space="0" w:color="DADCDD"/>
              <w:left w:val="single" w:sz="4" w:space="0" w:color="DADCDD"/>
              <w:bottom w:val="single" w:sz="4" w:space="0" w:color="DADCDD"/>
            </w:tcBorders>
          </w:tcPr>
          <w:p w14:paraId="05EBD0E3" w14:textId="77777777" w:rsidR="002156F2" w:rsidRDefault="002156F2" w:rsidP="006F5AAB">
            <w:pPr>
              <w:pStyle w:val="TableParagraph"/>
              <w:ind w:left="20"/>
              <w:jc w:val="left"/>
              <w:rPr>
                <w:sz w:val="12"/>
              </w:rPr>
            </w:pPr>
            <w:r>
              <w:rPr>
                <w:w w:val="105"/>
                <w:sz w:val="12"/>
              </w:rPr>
              <w:t>Water main to Gallons Rd (restricted flow)</w:t>
            </w:r>
          </w:p>
        </w:tc>
        <w:tc>
          <w:tcPr>
            <w:tcW w:w="856" w:type="dxa"/>
            <w:tcBorders>
              <w:top w:val="single" w:sz="4" w:space="0" w:color="DADCDD"/>
              <w:bottom w:val="single" w:sz="4" w:space="0" w:color="DADCDD"/>
            </w:tcBorders>
          </w:tcPr>
          <w:p w14:paraId="42B94F35" w14:textId="77777777" w:rsidR="002156F2" w:rsidRDefault="002156F2" w:rsidP="006F5AAB"/>
        </w:tc>
        <w:tc>
          <w:tcPr>
            <w:tcW w:w="835" w:type="dxa"/>
            <w:gridSpan w:val="2"/>
            <w:tcBorders>
              <w:top w:val="single" w:sz="4" w:space="0" w:color="DADCDD"/>
              <w:bottom w:val="single" w:sz="4" w:space="0" w:color="DADCDD"/>
            </w:tcBorders>
          </w:tcPr>
          <w:p w14:paraId="5A208DAD" w14:textId="77777777" w:rsidR="002156F2" w:rsidRDefault="002156F2" w:rsidP="006F5AAB">
            <w:pPr>
              <w:pStyle w:val="TableParagraph"/>
              <w:ind w:right="64"/>
              <w:rPr>
                <w:sz w:val="12"/>
              </w:rPr>
            </w:pPr>
            <w:r>
              <w:rPr>
                <w:w w:val="104"/>
                <w:sz w:val="12"/>
              </w:rPr>
              <w:t>-</w:t>
            </w:r>
          </w:p>
        </w:tc>
        <w:tc>
          <w:tcPr>
            <w:tcW w:w="741" w:type="dxa"/>
            <w:tcBorders>
              <w:top w:val="nil"/>
              <w:bottom w:val="nil"/>
            </w:tcBorders>
            <w:shd w:val="clear" w:color="auto" w:fill="B7DEE8"/>
          </w:tcPr>
          <w:p w14:paraId="2DE8157E" w14:textId="77777777" w:rsidR="002156F2" w:rsidRDefault="002156F2" w:rsidP="006F5AAB">
            <w:pPr>
              <w:pStyle w:val="TableParagraph"/>
              <w:spacing w:before="16"/>
              <w:ind w:right="60"/>
              <w:rPr>
                <w:sz w:val="12"/>
              </w:rPr>
            </w:pPr>
            <w:r>
              <w:rPr>
                <w:sz w:val="12"/>
              </w:rPr>
              <w:t>10,000</w:t>
            </w:r>
          </w:p>
        </w:tc>
        <w:tc>
          <w:tcPr>
            <w:tcW w:w="741" w:type="dxa"/>
            <w:tcBorders>
              <w:top w:val="nil"/>
              <w:bottom w:val="nil"/>
            </w:tcBorders>
            <w:shd w:val="clear" w:color="auto" w:fill="E6B8B7"/>
          </w:tcPr>
          <w:p w14:paraId="3B8D4EFA" w14:textId="77777777" w:rsidR="002156F2" w:rsidRDefault="002156F2" w:rsidP="006F5AAB"/>
        </w:tc>
        <w:tc>
          <w:tcPr>
            <w:tcW w:w="710" w:type="dxa"/>
            <w:tcBorders>
              <w:top w:val="single" w:sz="4" w:space="0" w:color="DADCDD"/>
              <w:bottom w:val="single" w:sz="4" w:space="0" w:color="DADCDD"/>
              <w:right w:val="single" w:sz="4" w:space="0" w:color="DADCDD"/>
            </w:tcBorders>
          </w:tcPr>
          <w:p w14:paraId="371B9C3F"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3945E50B"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4970ADC3" w14:textId="77777777" w:rsidR="002156F2" w:rsidRDefault="002156F2" w:rsidP="006F5AAB"/>
        </w:tc>
        <w:tc>
          <w:tcPr>
            <w:tcW w:w="157" w:type="dxa"/>
            <w:tcBorders>
              <w:top w:val="single" w:sz="4" w:space="0" w:color="DADCDD"/>
              <w:left w:val="single" w:sz="4" w:space="0" w:color="DADCDD"/>
              <w:bottom w:val="single" w:sz="4" w:space="0" w:color="DADCDD"/>
            </w:tcBorders>
          </w:tcPr>
          <w:p w14:paraId="02C6F8B8" w14:textId="77777777" w:rsidR="002156F2" w:rsidRDefault="002156F2" w:rsidP="006F5AAB"/>
        </w:tc>
        <w:tc>
          <w:tcPr>
            <w:tcW w:w="867" w:type="dxa"/>
            <w:tcBorders>
              <w:top w:val="nil"/>
              <w:bottom w:val="nil"/>
            </w:tcBorders>
            <w:shd w:val="clear" w:color="auto" w:fill="B7DEE8"/>
          </w:tcPr>
          <w:p w14:paraId="26406D62" w14:textId="77777777" w:rsidR="002156F2" w:rsidRDefault="002156F2" w:rsidP="006F5AAB">
            <w:pPr>
              <w:pStyle w:val="TableParagraph"/>
              <w:spacing w:before="16"/>
              <w:ind w:right="164"/>
              <w:rPr>
                <w:sz w:val="12"/>
              </w:rPr>
            </w:pPr>
            <w:r>
              <w:rPr>
                <w:sz w:val="12"/>
              </w:rPr>
              <w:t>10,000</w:t>
            </w:r>
          </w:p>
        </w:tc>
        <w:tc>
          <w:tcPr>
            <w:tcW w:w="710" w:type="dxa"/>
            <w:tcBorders>
              <w:top w:val="single" w:sz="4" w:space="0" w:color="DADCDD"/>
              <w:bottom w:val="single" w:sz="4" w:space="0" w:color="DADCDD"/>
              <w:right w:val="single" w:sz="4" w:space="0" w:color="DADCDD"/>
            </w:tcBorders>
          </w:tcPr>
          <w:p w14:paraId="10B10779" w14:textId="77777777" w:rsidR="002156F2" w:rsidRDefault="002156F2" w:rsidP="006F5AAB">
            <w:pPr>
              <w:pStyle w:val="TableParagraph"/>
              <w:ind w:right="63"/>
              <w:rPr>
                <w:sz w:val="12"/>
              </w:rPr>
            </w:pPr>
            <w:r>
              <w:rPr>
                <w:w w:val="104"/>
                <w:sz w:val="12"/>
              </w:rPr>
              <w:t>-</w:t>
            </w:r>
          </w:p>
        </w:tc>
        <w:tc>
          <w:tcPr>
            <w:tcW w:w="866" w:type="dxa"/>
            <w:tcBorders>
              <w:top w:val="single" w:sz="4" w:space="0" w:color="DADCDD"/>
              <w:left w:val="single" w:sz="4" w:space="0" w:color="DADCDD"/>
              <w:bottom w:val="single" w:sz="4" w:space="0" w:color="DADCDD"/>
            </w:tcBorders>
          </w:tcPr>
          <w:p w14:paraId="72786048" w14:textId="77777777" w:rsidR="002156F2" w:rsidRDefault="002156F2" w:rsidP="006F5AAB">
            <w:pPr>
              <w:pStyle w:val="TableParagraph"/>
              <w:ind w:right="60"/>
              <w:rPr>
                <w:sz w:val="12"/>
              </w:rPr>
            </w:pPr>
            <w:r>
              <w:rPr>
                <w:sz w:val="12"/>
              </w:rPr>
              <w:t>10,000</w:t>
            </w:r>
          </w:p>
        </w:tc>
        <w:tc>
          <w:tcPr>
            <w:tcW w:w="846" w:type="dxa"/>
            <w:tcBorders>
              <w:top w:val="nil"/>
              <w:bottom w:val="nil"/>
            </w:tcBorders>
            <w:shd w:val="clear" w:color="auto" w:fill="99FFCC"/>
          </w:tcPr>
          <w:p w14:paraId="0F129442" w14:textId="77777777" w:rsidR="002156F2" w:rsidRDefault="002156F2" w:rsidP="006F5AAB">
            <w:pPr>
              <w:pStyle w:val="TableParagraph"/>
              <w:spacing w:before="16"/>
              <w:ind w:right="60"/>
              <w:rPr>
                <w:sz w:val="12"/>
              </w:rPr>
            </w:pPr>
            <w:r>
              <w:rPr>
                <w:sz w:val="12"/>
              </w:rPr>
              <w:t>10,000</w:t>
            </w:r>
          </w:p>
        </w:tc>
        <w:tc>
          <w:tcPr>
            <w:tcW w:w="699" w:type="dxa"/>
            <w:tcBorders>
              <w:top w:val="single" w:sz="4" w:space="0" w:color="DADCDD"/>
              <w:bottom w:val="single" w:sz="4" w:space="0" w:color="DADCDD"/>
              <w:right w:val="single" w:sz="4" w:space="0" w:color="DADCDD"/>
            </w:tcBorders>
          </w:tcPr>
          <w:p w14:paraId="56CE633E" w14:textId="77777777" w:rsidR="002156F2" w:rsidRDefault="002156F2" w:rsidP="006F5AAB">
            <w:pPr>
              <w:pStyle w:val="TableParagraph"/>
              <w:ind w:right="63"/>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46C2355D" w14:textId="77777777" w:rsidR="002156F2" w:rsidRDefault="002156F2" w:rsidP="006F5AAB"/>
        </w:tc>
        <w:tc>
          <w:tcPr>
            <w:tcW w:w="125" w:type="dxa"/>
            <w:tcBorders>
              <w:top w:val="single" w:sz="4" w:space="0" w:color="DADCDD"/>
              <w:left w:val="single" w:sz="4" w:space="0" w:color="DADCDD"/>
              <w:bottom w:val="single" w:sz="4" w:space="0" w:color="DADCDD"/>
            </w:tcBorders>
          </w:tcPr>
          <w:p w14:paraId="23860395" w14:textId="77777777" w:rsidR="002156F2" w:rsidRDefault="002156F2" w:rsidP="006F5AAB"/>
        </w:tc>
        <w:tc>
          <w:tcPr>
            <w:tcW w:w="846" w:type="dxa"/>
            <w:tcBorders>
              <w:top w:val="nil"/>
              <w:bottom w:val="nil"/>
            </w:tcBorders>
            <w:shd w:val="clear" w:color="auto" w:fill="DAEEF3"/>
          </w:tcPr>
          <w:p w14:paraId="674439F4" w14:textId="77777777" w:rsidR="002156F2" w:rsidRDefault="002156F2" w:rsidP="006F5AAB">
            <w:pPr>
              <w:pStyle w:val="TableParagraph"/>
              <w:spacing w:before="16"/>
              <w:ind w:right="189"/>
              <w:rPr>
                <w:sz w:val="12"/>
              </w:rPr>
            </w:pPr>
            <w:r>
              <w:rPr>
                <w:w w:val="104"/>
                <w:sz w:val="12"/>
              </w:rPr>
              <w:t>-</w:t>
            </w:r>
          </w:p>
        </w:tc>
        <w:tc>
          <w:tcPr>
            <w:tcW w:w="4228" w:type="dxa"/>
            <w:tcBorders>
              <w:top w:val="single" w:sz="4" w:space="0" w:color="DADCDD"/>
              <w:bottom w:val="single" w:sz="4" w:space="0" w:color="DADCDD"/>
              <w:right w:val="single" w:sz="4" w:space="0" w:color="DADCDD"/>
            </w:tcBorders>
          </w:tcPr>
          <w:p w14:paraId="3F7022C7" w14:textId="77777777" w:rsidR="002156F2" w:rsidRDefault="002156F2" w:rsidP="006F5AAB">
            <w:pPr>
              <w:pStyle w:val="TableParagraph"/>
              <w:spacing w:line="273" w:lineRule="auto"/>
              <w:ind w:left="20" w:right="26"/>
              <w:jc w:val="left"/>
              <w:rPr>
                <w:sz w:val="12"/>
              </w:rPr>
            </w:pPr>
            <w:r>
              <w:rPr>
                <w:w w:val="105"/>
                <w:sz w:val="12"/>
              </w:rPr>
              <w:t xml:space="preserve">A new 50mm diameter, restricted water supply feed has been laid from </w:t>
            </w:r>
            <w:proofErr w:type="spellStart"/>
            <w:r>
              <w:rPr>
                <w:w w:val="105"/>
                <w:sz w:val="12"/>
              </w:rPr>
              <w:t>Dalefield</w:t>
            </w:r>
            <w:proofErr w:type="spellEnd"/>
            <w:r>
              <w:rPr>
                <w:w w:val="105"/>
                <w:sz w:val="12"/>
              </w:rPr>
              <w:t xml:space="preserve"> Road to Gallons Rd. In addition to mitigating the risks of spray drift or groundwater contamination from the irrigation activity on </w:t>
            </w:r>
            <w:proofErr w:type="spellStart"/>
            <w:r>
              <w:rPr>
                <w:w w:val="105"/>
                <w:sz w:val="12"/>
              </w:rPr>
              <w:t>Daleton</w:t>
            </w:r>
            <w:proofErr w:type="spellEnd"/>
            <w:r>
              <w:rPr>
                <w:w w:val="105"/>
                <w:sz w:val="12"/>
              </w:rPr>
              <w:t xml:space="preserve"> Farm, </w:t>
            </w:r>
            <w:proofErr w:type="gramStart"/>
            <w:r>
              <w:rPr>
                <w:w w:val="105"/>
                <w:sz w:val="12"/>
              </w:rPr>
              <w:t>a  supply</w:t>
            </w:r>
            <w:proofErr w:type="gramEnd"/>
            <w:r>
              <w:rPr>
                <w:w w:val="105"/>
                <w:sz w:val="12"/>
              </w:rPr>
              <w:t xml:space="preserve"> will be needed at the new </w:t>
            </w:r>
            <w:proofErr w:type="spellStart"/>
            <w:r>
              <w:rPr>
                <w:w w:val="105"/>
                <w:sz w:val="12"/>
              </w:rPr>
              <w:t>pumpstation</w:t>
            </w:r>
            <w:proofErr w:type="spellEnd"/>
            <w:r>
              <w:rPr>
                <w:w w:val="105"/>
                <w:sz w:val="12"/>
              </w:rPr>
              <w:t xml:space="preserve"> and s </w:t>
            </w:r>
            <w:proofErr w:type="spellStart"/>
            <w:r>
              <w:rPr>
                <w:w w:val="105"/>
                <w:sz w:val="12"/>
              </w:rPr>
              <w:t>ludge</w:t>
            </w:r>
            <w:proofErr w:type="spellEnd"/>
            <w:r>
              <w:rPr>
                <w:w w:val="105"/>
                <w:sz w:val="12"/>
              </w:rPr>
              <w:t xml:space="preserve"> tank</w:t>
            </w:r>
          </w:p>
          <w:p w14:paraId="4BF2FDAA" w14:textId="77777777" w:rsidR="002156F2" w:rsidRDefault="002156F2" w:rsidP="006F5AAB">
            <w:pPr>
              <w:pStyle w:val="TableParagraph"/>
              <w:spacing w:before="0"/>
              <w:ind w:left="20"/>
              <w:jc w:val="left"/>
              <w:rPr>
                <w:sz w:val="12"/>
              </w:rPr>
            </w:pPr>
            <w:r>
              <w:rPr>
                <w:w w:val="105"/>
                <w:sz w:val="12"/>
              </w:rPr>
              <w:t xml:space="preserve">installations associated with </w:t>
            </w:r>
            <w:proofErr w:type="gramStart"/>
            <w:r>
              <w:rPr>
                <w:w w:val="105"/>
                <w:sz w:val="12"/>
              </w:rPr>
              <w:t>the  new</w:t>
            </w:r>
            <w:proofErr w:type="gramEnd"/>
            <w:r>
              <w:rPr>
                <w:w w:val="105"/>
                <w:sz w:val="12"/>
              </w:rPr>
              <w:t xml:space="preserve"> SBR reservoir</w:t>
            </w:r>
            <w:r>
              <w:rPr>
                <w:sz w:val="12"/>
              </w:rPr>
              <w:t xml:space="preserve"> </w:t>
            </w:r>
          </w:p>
        </w:tc>
      </w:tr>
      <w:tr w:rsidR="002156F2" w14:paraId="4B7A6BC8" w14:textId="77777777" w:rsidTr="006F5AAB">
        <w:trPr>
          <w:trHeight w:hRule="exact" w:val="177"/>
        </w:trPr>
        <w:tc>
          <w:tcPr>
            <w:tcW w:w="522" w:type="dxa"/>
            <w:tcBorders>
              <w:top w:val="single" w:sz="4" w:space="0" w:color="DADCDD"/>
              <w:bottom w:val="single" w:sz="4" w:space="0" w:color="DADCDD"/>
              <w:right w:val="single" w:sz="4" w:space="0" w:color="DADCDD"/>
            </w:tcBorders>
          </w:tcPr>
          <w:p w14:paraId="7374B9EC" w14:textId="77777777" w:rsidR="002156F2" w:rsidRDefault="002156F2" w:rsidP="006F5AAB"/>
        </w:tc>
        <w:tc>
          <w:tcPr>
            <w:tcW w:w="2923" w:type="dxa"/>
            <w:tcBorders>
              <w:top w:val="single" w:sz="4" w:space="0" w:color="DADCDD"/>
              <w:left w:val="single" w:sz="4" w:space="0" w:color="DADCDD"/>
              <w:bottom w:val="single" w:sz="4" w:space="0" w:color="DADCDD"/>
            </w:tcBorders>
          </w:tcPr>
          <w:p w14:paraId="600D835A" w14:textId="77777777" w:rsidR="002156F2" w:rsidRDefault="002156F2" w:rsidP="006F5AAB"/>
        </w:tc>
        <w:tc>
          <w:tcPr>
            <w:tcW w:w="856" w:type="dxa"/>
            <w:tcBorders>
              <w:top w:val="single" w:sz="4" w:space="0" w:color="DADCDD"/>
              <w:bottom w:val="single" w:sz="4" w:space="0" w:color="DADCDD"/>
            </w:tcBorders>
          </w:tcPr>
          <w:p w14:paraId="0174EDD7" w14:textId="77777777" w:rsidR="002156F2" w:rsidRDefault="002156F2" w:rsidP="006F5AAB"/>
        </w:tc>
        <w:tc>
          <w:tcPr>
            <w:tcW w:w="835" w:type="dxa"/>
            <w:gridSpan w:val="2"/>
            <w:tcBorders>
              <w:top w:val="single" w:sz="4" w:space="0" w:color="DADCDD"/>
              <w:bottom w:val="single" w:sz="4" w:space="0" w:color="DADCDD"/>
            </w:tcBorders>
          </w:tcPr>
          <w:p w14:paraId="7DD4F1EC" w14:textId="77777777" w:rsidR="002156F2" w:rsidRDefault="002156F2" w:rsidP="006F5AAB"/>
        </w:tc>
        <w:tc>
          <w:tcPr>
            <w:tcW w:w="741" w:type="dxa"/>
            <w:tcBorders>
              <w:top w:val="nil"/>
              <w:bottom w:val="nil"/>
            </w:tcBorders>
            <w:shd w:val="clear" w:color="auto" w:fill="B7DEE8"/>
          </w:tcPr>
          <w:p w14:paraId="6D51DA00" w14:textId="77777777" w:rsidR="002156F2" w:rsidRDefault="002156F2" w:rsidP="006F5AAB"/>
        </w:tc>
        <w:tc>
          <w:tcPr>
            <w:tcW w:w="741" w:type="dxa"/>
            <w:tcBorders>
              <w:top w:val="nil"/>
              <w:bottom w:val="nil"/>
            </w:tcBorders>
            <w:shd w:val="clear" w:color="auto" w:fill="E6B8B7"/>
          </w:tcPr>
          <w:p w14:paraId="782533B3" w14:textId="77777777" w:rsidR="002156F2" w:rsidRDefault="002156F2" w:rsidP="006F5AAB"/>
        </w:tc>
        <w:tc>
          <w:tcPr>
            <w:tcW w:w="710" w:type="dxa"/>
            <w:tcBorders>
              <w:top w:val="single" w:sz="4" w:space="0" w:color="DADCDD"/>
              <w:bottom w:val="single" w:sz="4" w:space="0" w:color="DADCDD"/>
              <w:right w:val="single" w:sz="4" w:space="0" w:color="DADCDD"/>
            </w:tcBorders>
          </w:tcPr>
          <w:p w14:paraId="463D440D"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37688176"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3F3B646F" w14:textId="77777777" w:rsidR="002156F2" w:rsidRDefault="002156F2" w:rsidP="006F5AAB"/>
        </w:tc>
        <w:tc>
          <w:tcPr>
            <w:tcW w:w="157" w:type="dxa"/>
            <w:tcBorders>
              <w:top w:val="single" w:sz="4" w:space="0" w:color="DADCDD"/>
              <w:left w:val="single" w:sz="4" w:space="0" w:color="DADCDD"/>
              <w:bottom w:val="single" w:sz="4" w:space="0" w:color="DADCDD"/>
            </w:tcBorders>
          </w:tcPr>
          <w:p w14:paraId="6488C49F" w14:textId="77777777" w:rsidR="002156F2" w:rsidRDefault="002156F2" w:rsidP="006F5AAB"/>
        </w:tc>
        <w:tc>
          <w:tcPr>
            <w:tcW w:w="867" w:type="dxa"/>
            <w:tcBorders>
              <w:top w:val="nil"/>
              <w:bottom w:val="nil"/>
            </w:tcBorders>
            <w:shd w:val="clear" w:color="auto" w:fill="B7DEE8"/>
          </w:tcPr>
          <w:p w14:paraId="6DEC00D8" w14:textId="77777777" w:rsidR="002156F2" w:rsidRDefault="002156F2" w:rsidP="006F5AAB">
            <w:pPr>
              <w:pStyle w:val="TableParagraph"/>
              <w:spacing w:before="16"/>
              <w:ind w:right="168"/>
              <w:rPr>
                <w:sz w:val="12"/>
              </w:rPr>
            </w:pPr>
            <w:r>
              <w:rPr>
                <w:w w:val="104"/>
                <w:sz w:val="12"/>
              </w:rPr>
              <w:t>-</w:t>
            </w:r>
          </w:p>
        </w:tc>
        <w:tc>
          <w:tcPr>
            <w:tcW w:w="710" w:type="dxa"/>
            <w:tcBorders>
              <w:top w:val="single" w:sz="4" w:space="0" w:color="DADCDD"/>
              <w:bottom w:val="single" w:sz="4" w:space="0" w:color="DADCDD"/>
              <w:right w:val="single" w:sz="4" w:space="0" w:color="DADCDD"/>
            </w:tcBorders>
          </w:tcPr>
          <w:p w14:paraId="11E94CB1" w14:textId="77777777" w:rsidR="002156F2" w:rsidRDefault="002156F2" w:rsidP="006F5AAB">
            <w:pPr>
              <w:pStyle w:val="TableParagraph"/>
              <w:ind w:right="64"/>
              <w:rPr>
                <w:sz w:val="12"/>
              </w:rPr>
            </w:pPr>
            <w:r>
              <w:rPr>
                <w:w w:val="104"/>
                <w:sz w:val="12"/>
              </w:rPr>
              <w:t>-</w:t>
            </w:r>
          </w:p>
        </w:tc>
        <w:tc>
          <w:tcPr>
            <w:tcW w:w="866" w:type="dxa"/>
            <w:tcBorders>
              <w:top w:val="single" w:sz="4" w:space="0" w:color="DADCDD"/>
              <w:left w:val="single" w:sz="4" w:space="0" w:color="DADCDD"/>
              <w:bottom w:val="single" w:sz="4" w:space="0" w:color="DADCDD"/>
            </w:tcBorders>
          </w:tcPr>
          <w:p w14:paraId="3E2FDD45" w14:textId="77777777" w:rsidR="002156F2" w:rsidRDefault="002156F2" w:rsidP="006F5AAB"/>
        </w:tc>
        <w:tc>
          <w:tcPr>
            <w:tcW w:w="846" w:type="dxa"/>
            <w:tcBorders>
              <w:top w:val="nil"/>
              <w:bottom w:val="nil"/>
            </w:tcBorders>
            <w:shd w:val="clear" w:color="auto" w:fill="99FFCC"/>
          </w:tcPr>
          <w:p w14:paraId="4D487808" w14:textId="77777777" w:rsidR="002156F2" w:rsidRDefault="002156F2" w:rsidP="006F5AAB"/>
        </w:tc>
        <w:tc>
          <w:tcPr>
            <w:tcW w:w="699" w:type="dxa"/>
            <w:tcBorders>
              <w:top w:val="single" w:sz="4" w:space="0" w:color="DADCDD"/>
              <w:bottom w:val="single" w:sz="4" w:space="0" w:color="DADCDD"/>
              <w:right w:val="single" w:sz="4" w:space="0" w:color="DADCDD"/>
            </w:tcBorders>
          </w:tcPr>
          <w:p w14:paraId="7031AE2F" w14:textId="77777777" w:rsidR="002156F2" w:rsidRDefault="002156F2" w:rsidP="006F5AAB"/>
        </w:tc>
        <w:tc>
          <w:tcPr>
            <w:tcW w:w="752" w:type="dxa"/>
            <w:tcBorders>
              <w:top w:val="single" w:sz="4" w:space="0" w:color="DADCDD"/>
              <w:left w:val="single" w:sz="4" w:space="0" w:color="DADCDD"/>
              <w:bottom w:val="single" w:sz="4" w:space="0" w:color="DADCDD"/>
              <w:right w:val="single" w:sz="4" w:space="0" w:color="DADCDD"/>
            </w:tcBorders>
          </w:tcPr>
          <w:p w14:paraId="3CF434C4" w14:textId="77777777" w:rsidR="002156F2" w:rsidRDefault="002156F2" w:rsidP="006F5AAB"/>
        </w:tc>
        <w:tc>
          <w:tcPr>
            <w:tcW w:w="125" w:type="dxa"/>
            <w:tcBorders>
              <w:top w:val="single" w:sz="4" w:space="0" w:color="DADCDD"/>
              <w:left w:val="single" w:sz="4" w:space="0" w:color="DADCDD"/>
              <w:bottom w:val="single" w:sz="4" w:space="0" w:color="DADCDD"/>
            </w:tcBorders>
          </w:tcPr>
          <w:p w14:paraId="7F99080F" w14:textId="77777777" w:rsidR="002156F2" w:rsidRDefault="002156F2" w:rsidP="006F5AAB"/>
        </w:tc>
        <w:tc>
          <w:tcPr>
            <w:tcW w:w="846" w:type="dxa"/>
            <w:tcBorders>
              <w:top w:val="nil"/>
              <w:bottom w:val="nil"/>
            </w:tcBorders>
            <w:shd w:val="clear" w:color="auto" w:fill="DAEEF3"/>
          </w:tcPr>
          <w:p w14:paraId="2CD724E1" w14:textId="77777777" w:rsidR="002156F2" w:rsidRDefault="002156F2" w:rsidP="006F5AAB"/>
        </w:tc>
        <w:tc>
          <w:tcPr>
            <w:tcW w:w="4228" w:type="dxa"/>
            <w:tcBorders>
              <w:top w:val="single" w:sz="4" w:space="0" w:color="DADCDD"/>
              <w:bottom w:val="single" w:sz="4" w:space="0" w:color="DADCDD"/>
              <w:right w:val="single" w:sz="4" w:space="0" w:color="DADCDD"/>
            </w:tcBorders>
          </w:tcPr>
          <w:p w14:paraId="54AEA846" w14:textId="77777777" w:rsidR="002156F2" w:rsidRDefault="002156F2" w:rsidP="006F5AAB">
            <w:pPr>
              <w:pStyle w:val="TableParagraph"/>
              <w:ind w:right="53"/>
              <w:rPr>
                <w:sz w:val="12"/>
              </w:rPr>
            </w:pPr>
            <w:r>
              <w:rPr>
                <w:w w:val="104"/>
                <w:sz w:val="12"/>
              </w:rPr>
              <w:t>-</w:t>
            </w:r>
          </w:p>
        </w:tc>
      </w:tr>
      <w:tr w:rsidR="002156F2" w14:paraId="1EB71BCF" w14:textId="77777777" w:rsidTr="006F5AAB">
        <w:trPr>
          <w:trHeight w:hRule="exact" w:val="177"/>
        </w:trPr>
        <w:tc>
          <w:tcPr>
            <w:tcW w:w="522" w:type="dxa"/>
            <w:tcBorders>
              <w:top w:val="single" w:sz="4" w:space="0" w:color="DADCDD"/>
              <w:bottom w:val="single" w:sz="4" w:space="0" w:color="DADCDD"/>
              <w:right w:val="single" w:sz="4" w:space="0" w:color="DADCDD"/>
            </w:tcBorders>
          </w:tcPr>
          <w:p w14:paraId="3285B624" w14:textId="77777777" w:rsidR="002156F2" w:rsidRDefault="002156F2" w:rsidP="006F5AAB"/>
        </w:tc>
        <w:tc>
          <w:tcPr>
            <w:tcW w:w="2923" w:type="dxa"/>
            <w:tcBorders>
              <w:top w:val="single" w:sz="4" w:space="0" w:color="DADCDD"/>
              <w:left w:val="single" w:sz="4" w:space="0" w:color="DADCDD"/>
              <w:bottom w:val="single" w:sz="4" w:space="0" w:color="DADCDD"/>
            </w:tcBorders>
          </w:tcPr>
          <w:p w14:paraId="4EA95ECA" w14:textId="77777777" w:rsidR="002156F2" w:rsidRDefault="002156F2" w:rsidP="006F5AAB">
            <w:pPr>
              <w:pStyle w:val="TableParagraph"/>
              <w:spacing w:before="12"/>
              <w:ind w:left="20"/>
              <w:jc w:val="left"/>
              <w:rPr>
                <w:b/>
                <w:sz w:val="13"/>
              </w:rPr>
            </w:pPr>
            <w:r>
              <w:rPr>
                <w:b/>
                <w:w w:val="105"/>
                <w:sz w:val="13"/>
              </w:rPr>
              <w:t>Wastewater Treatment Plant</w:t>
            </w:r>
          </w:p>
        </w:tc>
        <w:tc>
          <w:tcPr>
            <w:tcW w:w="856" w:type="dxa"/>
            <w:tcBorders>
              <w:top w:val="single" w:sz="4" w:space="0" w:color="DADCDD"/>
              <w:bottom w:val="single" w:sz="4" w:space="0" w:color="DADCDD"/>
            </w:tcBorders>
          </w:tcPr>
          <w:p w14:paraId="52A651CF" w14:textId="77777777" w:rsidR="002156F2" w:rsidRDefault="002156F2" w:rsidP="006F5AAB"/>
        </w:tc>
        <w:tc>
          <w:tcPr>
            <w:tcW w:w="835" w:type="dxa"/>
            <w:gridSpan w:val="2"/>
            <w:tcBorders>
              <w:top w:val="single" w:sz="4" w:space="0" w:color="DADCDD"/>
              <w:bottom w:val="single" w:sz="4" w:space="0" w:color="DADCDD"/>
            </w:tcBorders>
          </w:tcPr>
          <w:p w14:paraId="519D57A7" w14:textId="77777777" w:rsidR="002156F2" w:rsidRDefault="002156F2" w:rsidP="006F5AAB"/>
        </w:tc>
        <w:tc>
          <w:tcPr>
            <w:tcW w:w="741" w:type="dxa"/>
            <w:tcBorders>
              <w:top w:val="nil"/>
              <w:bottom w:val="nil"/>
            </w:tcBorders>
            <w:shd w:val="clear" w:color="auto" w:fill="B7DEE8"/>
          </w:tcPr>
          <w:p w14:paraId="1C387943" w14:textId="77777777" w:rsidR="002156F2" w:rsidRDefault="002156F2" w:rsidP="006F5AAB"/>
        </w:tc>
        <w:tc>
          <w:tcPr>
            <w:tcW w:w="741" w:type="dxa"/>
            <w:tcBorders>
              <w:top w:val="nil"/>
              <w:bottom w:val="nil"/>
            </w:tcBorders>
            <w:shd w:val="clear" w:color="auto" w:fill="E6B8B7"/>
          </w:tcPr>
          <w:p w14:paraId="3D90BFC7" w14:textId="77777777" w:rsidR="002156F2" w:rsidRDefault="002156F2" w:rsidP="006F5AAB"/>
        </w:tc>
        <w:tc>
          <w:tcPr>
            <w:tcW w:w="710" w:type="dxa"/>
            <w:tcBorders>
              <w:top w:val="single" w:sz="4" w:space="0" w:color="DADCDD"/>
              <w:bottom w:val="single" w:sz="4" w:space="0" w:color="DADCDD"/>
              <w:right w:val="single" w:sz="4" w:space="0" w:color="DADCDD"/>
            </w:tcBorders>
          </w:tcPr>
          <w:p w14:paraId="751A1739"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04F9CF0F"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7E8934E8" w14:textId="77777777" w:rsidR="002156F2" w:rsidRDefault="002156F2" w:rsidP="006F5AAB"/>
        </w:tc>
        <w:tc>
          <w:tcPr>
            <w:tcW w:w="157" w:type="dxa"/>
            <w:tcBorders>
              <w:top w:val="single" w:sz="4" w:space="0" w:color="DADCDD"/>
              <w:left w:val="single" w:sz="4" w:space="0" w:color="DADCDD"/>
              <w:bottom w:val="single" w:sz="4" w:space="0" w:color="DADCDD"/>
            </w:tcBorders>
          </w:tcPr>
          <w:p w14:paraId="70BFACE7" w14:textId="77777777" w:rsidR="002156F2" w:rsidRDefault="002156F2" w:rsidP="006F5AAB"/>
        </w:tc>
        <w:tc>
          <w:tcPr>
            <w:tcW w:w="867" w:type="dxa"/>
            <w:tcBorders>
              <w:top w:val="nil"/>
              <w:bottom w:val="nil"/>
            </w:tcBorders>
            <w:shd w:val="clear" w:color="auto" w:fill="B7DEE8"/>
          </w:tcPr>
          <w:p w14:paraId="0459073E" w14:textId="77777777" w:rsidR="002156F2" w:rsidRDefault="002156F2" w:rsidP="006F5AAB">
            <w:pPr>
              <w:pStyle w:val="TableParagraph"/>
              <w:spacing w:before="16"/>
              <w:ind w:right="168"/>
              <w:rPr>
                <w:sz w:val="12"/>
              </w:rPr>
            </w:pPr>
            <w:r>
              <w:rPr>
                <w:w w:val="104"/>
                <w:sz w:val="12"/>
              </w:rPr>
              <w:t>-</w:t>
            </w:r>
          </w:p>
        </w:tc>
        <w:tc>
          <w:tcPr>
            <w:tcW w:w="710" w:type="dxa"/>
            <w:tcBorders>
              <w:top w:val="single" w:sz="4" w:space="0" w:color="DADCDD"/>
              <w:bottom w:val="single" w:sz="4" w:space="0" w:color="DADCDD"/>
              <w:right w:val="single" w:sz="4" w:space="0" w:color="DADCDD"/>
            </w:tcBorders>
          </w:tcPr>
          <w:p w14:paraId="66778999" w14:textId="77777777" w:rsidR="002156F2" w:rsidRDefault="002156F2" w:rsidP="006F5AAB">
            <w:pPr>
              <w:pStyle w:val="TableParagraph"/>
              <w:ind w:right="64"/>
              <w:rPr>
                <w:sz w:val="12"/>
              </w:rPr>
            </w:pPr>
            <w:r>
              <w:rPr>
                <w:w w:val="104"/>
                <w:sz w:val="12"/>
              </w:rPr>
              <w:t>-</w:t>
            </w:r>
          </w:p>
        </w:tc>
        <w:tc>
          <w:tcPr>
            <w:tcW w:w="866" w:type="dxa"/>
            <w:tcBorders>
              <w:top w:val="single" w:sz="4" w:space="0" w:color="DADCDD"/>
              <w:left w:val="single" w:sz="4" w:space="0" w:color="DADCDD"/>
              <w:bottom w:val="single" w:sz="4" w:space="0" w:color="DADCDD"/>
            </w:tcBorders>
          </w:tcPr>
          <w:p w14:paraId="12E695A4" w14:textId="77777777" w:rsidR="002156F2" w:rsidRDefault="002156F2" w:rsidP="006F5AAB"/>
        </w:tc>
        <w:tc>
          <w:tcPr>
            <w:tcW w:w="846" w:type="dxa"/>
            <w:tcBorders>
              <w:top w:val="nil"/>
              <w:bottom w:val="nil"/>
            </w:tcBorders>
            <w:shd w:val="clear" w:color="auto" w:fill="99FFCC"/>
          </w:tcPr>
          <w:p w14:paraId="33076D00" w14:textId="77777777" w:rsidR="002156F2" w:rsidRDefault="002156F2" w:rsidP="006F5AAB"/>
        </w:tc>
        <w:tc>
          <w:tcPr>
            <w:tcW w:w="699" w:type="dxa"/>
            <w:tcBorders>
              <w:top w:val="single" w:sz="4" w:space="0" w:color="DADCDD"/>
              <w:bottom w:val="single" w:sz="4" w:space="0" w:color="DADCDD"/>
              <w:right w:val="single" w:sz="4" w:space="0" w:color="DADCDD"/>
            </w:tcBorders>
          </w:tcPr>
          <w:p w14:paraId="3EED6A39" w14:textId="77777777" w:rsidR="002156F2" w:rsidRDefault="002156F2" w:rsidP="006F5AAB"/>
        </w:tc>
        <w:tc>
          <w:tcPr>
            <w:tcW w:w="752" w:type="dxa"/>
            <w:tcBorders>
              <w:top w:val="single" w:sz="4" w:space="0" w:color="DADCDD"/>
              <w:left w:val="single" w:sz="4" w:space="0" w:color="DADCDD"/>
              <w:bottom w:val="single" w:sz="4" w:space="0" w:color="DADCDD"/>
              <w:right w:val="single" w:sz="4" w:space="0" w:color="DADCDD"/>
            </w:tcBorders>
          </w:tcPr>
          <w:p w14:paraId="3510E2A7" w14:textId="77777777" w:rsidR="002156F2" w:rsidRDefault="002156F2" w:rsidP="006F5AAB"/>
        </w:tc>
        <w:tc>
          <w:tcPr>
            <w:tcW w:w="125" w:type="dxa"/>
            <w:tcBorders>
              <w:top w:val="single" w:sz="4" w:space="0" w:color="DADCDD"/>
              <w:left w:val="single" w:sz="4" w:space="0" w:color="DADCDD"/>
              <w:bottom w:val="single" w:sz="4" w:space="0" w:color="DADCDD"/>
            </w:tcBorders>
          </w:tcPr>
          <w:p w14:paraId="63D3E141" w14:textId="77777777" w:rsidR="002156F2" w:rsidRDefault="002156F2" w:rsidP="006F5AAB"/>
        </w:tc>
        <w:tc>
          <w:tcPr>
            <w:tcW w:w="846" w:type="dxa"/>
            <w:tcBorders>
              <w:top w:val="nil"/>
              <w:bottom w:val="nil"/>
            </w:tcBorders>
            <w:shd w:val="clear" w:color="auto" w:fill="DAEEF3"/>
          </w:tcPr>
          <w:p w14:paraId="52756A7B" w14:textId="77777777" w:rsidR="002156F2" w:rsidRDefault="002156F2" w:rsidP="006F5AAB"/>
        </w:tc>
        <w:tc>
          <w:tcPr>
            <w:tcW w:w="4228" w:type="dxa"/>
            <w:tcBorders>
              <w:top w:val="single" w:sz="4" w:space="0" w:color="DADCDD"/>
              <w:bottom w:val="single" w:sz="4" w:space="0" w:color="DADCDD"/>
              <w:right w:val="single" w:sz="4" w:space="0" w:color="DADCDD"/>
            </w:tcBorders>
          </w:tcPr>
          <w:p w14:paraId="7D82D1CA" w14:textId="77777777" w:rsidR="002156F2" w:rsidRDefault="002156F2" w:rsidP="006F5AAB">
            <w:pPr>
              <w:pStyle w:val="TableParagraph"/>
              <w:ind w:right="53"/>
              <w:rPr>
                <w:sz w:val="12"/>
              </w:rPr>
            </w:pPr>
            <w:r>
              <w:rPr>
                <w:w w:val="104"/>
                <w:sz w:val="12"/>
              </w:rPr>
              <w:t>-</w:t>
            </w:r>
          </w:p>
        </w:tc>
      </w:tr>
      <w:tr w:rsidR="002156F2" w14:paraId="1845F22A" w14:textId="77777777" w:rsidTr="006F5AAB">
        <w:trPr>
          <w:trHeight w:hRule="exact" w:val="177"/>
        </w:trPr>
        <w:tc>
          <w:tcPr>
            <w:tcW w:w="522" w:type="dxa"/>
            <w:tcBorders>
              <w:top w:val="single" w:sz="4" w:space="0" w:color="DADCDD"/>
              <w:bottom w:val="single" w:sz="4" w:space="0" w:color="DADCDD"/>
              <w:right w:val="single" w:sz="4" w:space="0" w:color="DADCDD"/>
            </w:tcBorders>
          </w:tcPr>
          <w:p w14:paraId="71B29D8D" w14:textId="77777777" w:rsidR="002156F2" w:rsidRDefault="002156F2" w:rsidP="006F5AAB"/>
        </w:tc>
        <w:tc>
          <w:tcPr>
            <w:tcW w:w="2923" w:type="dxa"/>
            <w:tcBorders>
              <w:top w:val="single" w:sz="4" w:space="0" w:color="DADCDD"/>
              <w:left w:val="single" w:sz="4" w:space="0" w:color="DADCDD"/>
              <w:bottom w:val="single" w:sz="4" w:space="0" w:color="DADCDD"/>
            </w:tcBorders>
          </w:tcPr>
          <w:p w14:paraId="6C5323C1" w14:textId="77777777" w:rsidR="002156F2" w:rsidRDefault="002156F2" w:rsidP="006F5AAB"/>
        </w:tc>
        <w:tc>
          <w:tcPr>
            <w:tcW w:w="856" w:type="dxa"/>
            <w:tcBorders>
              <w:top w:val="single" w:sz="4" w:space="0" w:color="DADCDD"/>
              <w:bottom w:val="single" w:sz="4" w:space="0" w:color="DADCDD"/>
            </w:tcBorders>
          </w:tcPr>
          <w:p w14:paraId="4C8F94EE" w14:textId="77777777" w:rsidR="002156F2" w:rsidRDefault="002156F2" w:rsidP="006F5AAB"/>
        </w:tc>
        <w:tc>
          <w:tcPr>
            <w:tcW w:w="835" w:type="dxa"/>
            <w:gridSpan w:val="2"/>
            <w:tcBorders>
              <w:top w:val="single" w:sz="4" w:space="0" w:color="DADCDD"/>
              <w:bottom w:val="single" w:sz="4" w:space="0" w:color="DADCDD"/>
            </w:tcBorders>
          </w:tcPr>
          <w:p w14:paraId="3B514501" w14:textId="77777777" w:rsidR="002156F2" w:rsidRDefault="002156F2" w:rsidP="006F5AAB"/>
        </w:tc>
        <w:tc>
          <w:tcPr>
            <w:tcW w:w="741" w:type="dxa"/>
            <w:tcBorders>
              <w:top w:val="nil"/>
              <w:bottom w:val="nil"/>
            </w:tcBorders>
            <w:shd w:val="clear" w:color="auto" w:fill="B7DEE8"/>
          </w:tcPr>
          <w:p w14:paraId="37D10956" w14:textId="77777777" w:rsidR="002156F2" w:rsidRDefault="002156F2" w:rsidP="006F5AAB"/>
        </w:tc>
        <w:tc>
          <w:tcPr>
            <w:tcW w:w="741" w:type="dxa"/>
            <w:tcBorders>
              <w:top w:val="nil"/>
              <w:bottom w:val="nil"/>
            </w:tcBorders>
            <w:shd w:val="clear" w:color="auto" w:fill="E6B8B7"/>
          </w:tcPr>
          <w:p w14:paraId="695FF724" w14:textId="77777777" w:rsidR="002156F2" w:rsidRDefault="002156F2" w:rsidP="006F5AAB"/>
        </w:tc>
        <w:tc>
          <w:tcPr>
            <w:tcW w:w="710" w:type="dxa"/>
            <w:tcBorders>
              <w:top w:val="single" w:sz="4" w:space="0" w:color="DADCDD"/>
              <w:bottom w:val="single" w:sz="4" w:space="0" w:color="DADCDD"/>
              <w:right w:val="single" w:sz="4" w:space="0" w:color="DADCDD"/>
            </w:tcBorders>
          </w:tcPr>
          <w:p w14:paraId="2199042F"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06424C54"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3876F068" w14:textId="77777777" w:rsidR="002156F2" w:rsidRDefault="002156F2" w:rsidP="006F5AAB"/>
        </w:tc>
        <w:tc>
          <w:tcPr>
            <w:tcW w:w="157" w:type="dxa"/>
            <w:tcBorders>
              <w:top w:val="single" w:sz="4" w:space="0" w:color="DADCDD"/>
              <w:left w:val="single" w:sz="4" w:space="0" w:color="DADCDD"/>
              <w:bottom w:val="single" w:sz="4" w:space="0" w:color="DADCDD"/>
            </w:tcBorders>
          </w:tcPr>
          <w:p w14:paraId="45F1A0F8" w14:textId="77777777" w:rsidR="002156F2" w:rsidRDefault="002156F2" w:rsidP="006F5AAB"/>
        </w:tc>
        <w:tc>
          <w:tcPr>
            <w:tcW w:w="867" w:type="dxa"/>
            <w:tcBorders>
              <w:top w:val="nil"/>
              <w:bottom w:val="nil"/>
            </w:tcBorders>
            <w:shd w:val="clear" w:color="auto" w:fill="B7DEE8"/>
          </w:tcPr>
          <w:p w14:paraId="61B9261B" w14:textId="77777777" w:rsidR="002156F2" w:rsidRDefault="002156F2" w:rsidP="006F5AAB">
            <w:pPr>
              <w:pStyle w:val="TableParagraph"/>
              <w:spacing w:before="16"/>
              <w:ind w:right="168"/>
              <w:rPr>
                <w:sz w:val="12"/>
              </w:rPr>
            </w:pPr>
            <w:r>
              <w:rPr>
                <w:w w:val="104"/>
                <w:sz w:val="12"/>
              </w:rPr>
              <w:t>-</w:t>
            </w:r>
          </w:p>
        </w:tc>
        <w:tc>
          <w:tcPr>
            <w:tcW w:w="710" w:type="dxa"/>
            <w:tcBorders>
              <w:top w:val="single" w:sz="4" w:space="0" w:color="DADCDD"/>
              <w:bottom w:val="single" w:sz="4" w:space="0" w:color="DADCDD"/>
              <w:right w:val="single" w:sz="4" w:space="0" w:color="DADCDD"/>
            </w:tcBorders>
          </w:tcPr>
          <w:p w14:paraId="16F7B5C0" w14:textId="77777777" w:rsidR="002156F2" w:rsidRDefault="002156F2" w:rsidP="006F5AAB">
            <w:pPr>
              <w:pStyle w:val="TableParagraph"/>
              <w:ind w:right="64"/>
              <w:rPr>
                <w:sz w:val="12"/>
              </w:rPr>
            </w:pPr>
            <w:r>
              <w:rPr>
                <w:w w:val="104"/>
                <w:sz w:val="12"/>
              </w:rPr>
              <w:t>-</w:t>
            </w:r>
          </w:p>
        </w:tc>
        <w:tc>
          <w:tcPr>
            <w:tcW w:w="866" w:type="dxa"/>
            <w:tcBorders>
              <w:top w:val="single" w:sz="4" w:space="0" w:color="DADCDD"/>
              <w:left w:val="single" w:sz="4" w:space="0" w:color="DADCDD"/>
              <w:bottom w:val="single" w:sz="4" w:space="0" w:color="DADCDD"/>
            </w:tcBorders>
          </w:tcPr>
          <w:p w14:paraId="3804355B" w14:textId="77777777" w:rsidR="002156F2" w:rsidRDefault="002156F2" w:rsidP="006F5AAB"/>
        </w:tc>
        <w:tc>
          <w:tcPr>
            <w:tcW w:w="846" w:type="dxa"/>
            <w:tcBorders>
              <w:top w:val="nil"/>
              <w:bottom w:val="nil"/>
            </w:tcBorders>
            <w:shd w:val="clear" w:color="auto" w:fill="99FFCC"/>
          </w:tcPr>
          <w:p w14:paraId="147FBD27" w14:textId="77777777" w:rsidR="002156F2" w:rsidRDefault="002156F2" w:rsidP="006F5AAB"/>
        </w:tc>
        <w:tc>
          <w:tcPr>
            <w:tcW w:w="699" w:type="dxa"/>
            <w:tcBorders>
              <w:top w:val="single" w:sz="4" w:space="0" w:color="DADCDD"/>
              <w:bottom w:val="single" w:sz="4" w:space="0" w:color="DADCDD"/>
              <w:right w:val="single" w:sz="4" w:space="0" w:color="DADCDD"/>
            </w:tcBorders>
          </w:tcPr>
          <w:p w14:paraId="03883386" w14:textId="77777777" w:rsidR="002156F2" w:rsidRDefault="002156F2" w:rsidP="006F5AAB"/>
        </w:tc>
        <w:tc>
          <w:tcPr>
            <w:tcW w:w="752" w:type="dxa"/>
            <w:tcBorders>
              <w:top w:val="single" w:sz="4" w:space="0" w:color="DADCDD"/>
              <w:left w:val="single" w:sz="4" w:space="0" w:color="DADCDD"/>
              <w:bottom w:val="single" w:sz="4" w:space="0" w:color="DADCDD"/>
              <w:right w:val="single" w:sz="4" w:space="0" w:color="DADCDD"/>
            </w:tcBorders>
          </w:tcPr>
          <w:p w14:paraId="1B2D518E" w14:textId="77777777" w:rsidR="002156F2" w:rsidRDefault="002156F2" w:rsidP="006F5AAB"/>
        </w:tc>
        <w:tc>
          <w:tcPr>
            <w:tcW w:w="125" w:type="dxa"/>
            <w:tcBorders>
              <w:top w:val="single" w:sz="4" w:space="0" w:color="DADCDD"/>
              <w:left w:val="single" w:sz="4" w:space="0" w:color="DADCDD"/>
              <w:bottom w:val="single" w:sz="4" w:space="0" w:color="DADCDD"/>
            </w:tcBorders>
          </w:tcPr>
          <w:p w14:paraId="349E7F11" w14:textId="77777777" w:rsidR="002156F2" w:rsidRDefault="002156F2" w:rsidP="006F5AAB"/>
        </w:tc>
        <w:tc>
          <w:tcPr>
            <w:tcW w:w="846" w:type="dxa"/>
            <w:tcBorders>
              <w:top w:val="nil"/>
              <w:bottom w:val="nil"/>
            </w:tcBorders>
            <w:shd w:val="clear" w:color="auto" w:fill="DAEEF3"/>
          </w:tcPr>
          <w:p w14:paraId="3F7D77C8" w14:textId="77777777" w:rsidR="002156F2" w:rsidRDefault="002156F2" w:rsidP="006F5AAB"/>
        </w:tc>
        <w:tc>
          <w:tcPr>
            <w:tcW w:w="4228" w:type="dxa"/>
            <w:tcBorders>
              <w:top w:val="single" w:sz="4" w:space="0" w:color="DADCDD"/>
              <w:bottom w:val="single" w:sz="4" w:space="0" w:color="DADCDD"/>
              <w:right w:val="single" w:sz="4" w:space="0" w:color="DADCDD"/>
            </w:tcBorders>
          </w:tcPr>
          <w:p w14:paraId="4B690DDF" w14:textId="77777777" w:rsidR="002156F2" w:rsidRDefault="002156F2" w:rsidP="006F5AAB"/>
        </w:tc>
      </w:tr>
      <w:tr w:rsidR="002156F2" w14:paraId="5B70D30B" w14:textId="77777777" w:rsidTr="006F5AAB">
        <w:trPr>
          <w:trHeight w:hRule="exact" w:val="564"/>
        </w:trPr>
        <w:tc>
          <w:tcPr>
            <w:tcW w:w="522" w:type="dxa"/>
            <w:tcBorders>
              <w:top w:val="single" w:sz="4" w:space="0" w:color="DADCDD"/>
              <w:bottom w:val="single" w:sz="4" w:space="0" w:color="DADCDD"/>
              <w:right w:val="single" w:sz="4" w:space="0" w:color="DADCDD"/>
            </w:tcBorders>
          </w:tcPr>
          <w:p w14:paraId="4E67FA0B" w14:textId="77777777" w:rsidR="002156F2" w:rsidRDefault="002156F2" w:rsidP="006F5AAB">
            <w:pPr>
              <w:pStyle w:val="TableParagraph"/>
              <w:ind w:left="83"/>
              <w:jc w:val="left"/>
              <w:rPr>
                <w:sz w:val="12"/>
              </w:rPr>
            </w:pPr>
            <w:r>
              <w:rPr>
                <w:w w:val="105"/>
                <w:sz w:val="12"/>
              </w:rPr>
              <w:t>WWTP</w:t>
            </w:r>
          </w:p>
        </w:tc>
        <w:tc>
          <w:tcPr>
            <w:tcW w:w="2923" w:type="dxa"/>
            <w:tcBorders>
              <w:top w:val="single" w:sz="4" w:space="0" w:color="DADCDD"/>
              <w:left w:val="single" w:sz="4" w:space="0" w:color="DADCDD"/>
              <w:bottom w:val="single" w:sz="4" w:space="0" w:color="DADCDD"/>
            </w:tcBorders>
          </w:tcPr>
          <w:p w14:paraId="05F04819" w14:textId="77777777" w:rsidR="002156F2" w:rsidRDefault="002156F2" w:rsidP="006F5AAB">
            <w:pPr>
              <w:pStyle w:val="TableParagraph"/>
              <w:ind w:left="20"/>
              <w:jc w:val="left"/>
              <w:rPr>
                <w:sz w:val="12"/>
              </w:rPr>
            </w:pPr>
            <w:r>
              <w:rPr>
                <w:w w:val="105"/>
                <w:sz w:val="12"/>
              </w:rPr>
              <w:t>Replace motor for Contra Sheer</w:t>
            </w:r>
          </w:p>
        </w:tc>
        <w:tc>
          <w:tcPr>
            <w:tcW w:w="856" w:type="dxa"/>
            <w:tcBorders>
              <w:top w:val="single" w:sz="4" w:space="0" w:color="DADCDD"/>
              <w:bottom w:val="single" w:sz="4" w:space="0" w:color="DADCDD"/>
            </w:tcBorders>
          </w:tcPr>
          <w:p w14:paraId="6E0AA139" w14:textId="77777777" w:rsidR="002156F2" w:rsidRDefault="002156F2" w:rsidP="006F5AAB"/>
        </w:tc>
        <w:tc>
          <w:tcPr>
            <w:tcW w:w="835" w:type="dxa"/>
            <w:gridSpan w:val="2"/>
            <w:tcBorders>
              <w:top w:val="single" w:sz="4" w:space="0" w:color="DADCDD"/>
              <w:bottom w:val="single" w:sz="4" w:space="0" w:color="DADCDD"/>
            </w:tcBorders>
          </w:tcPr>
          <w:p w14:paraId="28D8061D" w14:textId="77777777" w:rsidR="002156F2" w:rsidRDefault="002156F2" w:rsidP="006F5AAB">
            <w:pPr>
              <w:pStyle w:val="TableParagraph"/>
              <w:ind w:right="64"/>
              <w:rPr>
                <w:sz w:val="12"/>
              </w:rPr>
            </w:pPr>
            <w:r>
              <w:rPr>
                <w:w w:val="104"/>
                <w:sz w:val="12"/>
              </w:rPr>
              <w:t>-</w:t>
            </w:r>
          </w:p>
        </w:tc>
        <w:tc>
          <w:tcPr>
            <w:tcW w:w="741" w:type="dxa"/>
            <w:tcBorders>
              <w:top w:val="nil"/>
              <w:bottom w:val="nil"/>
            </w:tcBorders>
            <w:shd w:val="clear" w:color="auto" w:fill="B7DEE8"/>
          </w:tcPr>
          <w:p w14:paraId="026F4A80" w14:textId="77777777" w:rsidR="002156F2" w:rsidRDefault="002156F2" w:rsidP="006F5AAB">
            <w:pPr>
              <w:pStyle w:val="TableParagraph"/>
              <w:spacing w:before="16"/>
              <w:ind w:right="64"/>
              <w:rPr>
                <w:sz w:val="12"/>
              </w:rPr>
            </w:pPr>
            <w:r>
              <w:rPr>
                <w:w w:val="104"/>
                <w:sz w:val="12"/>
              </w:rPr>
              <w:t>-</w:t>
            </w:r>
          </w:p>
        </w:tc>
        <w:tc>
          <w:tcPr>
            <w:tcW w:w="741" w:type="dxa"/>
            <w:tcBorders>
              <w:top w:val="nil"/>
              <w:bottom w:val="nil"/>
            </w:tcBorders>
            <w:shd w:val="clear" w:color="auto" w:fill="E6B8B7"/>
          </w:tcPr>
          <w:p w14:paraId="0289BA50" w14:textId="77777777" w:rsidR="002156F2" w:rsidRDefault="002156F2" w:rsidP="006F5AAB"/>
        </w:tc>
        <w:tc>
          <w:tcPr>
            <w:tcW w:w="710" w:type="dxa"/>
            <w:tcBorders>
              <w:top w:val="single" w:sz="4" w:space="0" w:color="DADCDD"/>
              <w:bottom w:val="single" w:sz="4" w:space="0" w:color="DADCDD"/>
              <w:right w:val="single" w:sz="4" w:space="0" w:color="DADCDD"/>
            </w:tcBorders>
          </w:tcPr>
          <w:p w14:paraId="78BD502D" w14:textId="77777777" w:rsidR="002156F2" w:rsidRDefault="002156F2" w:rsidP="006F5AAB">
            <w:pPr>
              <w:pStyle w:val="TableParagraph"/>
              <w:ind w:right="60"/>
              <w:rPr>
                <w:sz w:val="12"/>
              </w:rPr>
            </w:pPr>
            <w:r>
              <w:rPr>
                <w:sz w:val="12"/>
              </w:rPr>
              <w:t>50,000</w:t>
            </w:r>
          </w:p>
        </w:tc>
        <w:tc>
          <w:tcPr>
            <w:tcW w:w="679" w:type="dxa"/>
            <w:tcBorders>
              <w:top w:val="single" w:sz="4" w:space="0" w:color="DADCDD"/>
              <w:left w:val="single" w:sz="4" w:space="0" w:color="DADCDD"/>
              <w:bottom w:val="single" w:sz="4" w:space="0" w:color="DADCDD"/>
              <w:right w:val="single" w:sz="4" w:space="0" w:color="DADCDD"/>
            </w:tcBorders>
          </w:tcPr>
          <w:p w14:paraId="11B9B945"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1D053FB2" w14:textId="77777777" w:rsidR="002156F2" w:rsidRDefault="002156F2" w:rsidP="006F5AAB"/>
        </w:tc>
        <w:tc>
          <w:tcPr>
            <w:tcW w:w="157" w:type="dxa"/>
            <w:tcBorders>
              <w:top w:val="single" w:sz="4" w:space="0" w:color="DADCDD"/>
              <w:left w:val="single" w:sz="4" w:space="0" w:color="DADCDD"/>
              <w:bottom w:val="single" w:sz="4" w:space="0" w:color="DADCDD"/>
            </w:tcBorders>
          </w:tcPr>
          <w:p w14:paraId="6D6948E8" w14:textId="77777777" w:rsidR="002156F2" w:rsidRDefault="002156F2" w:rsidP="006F5AAB"/>
        </w:tc>
        <w:tc>
          <w:tcPr>
            <w:tcW w:w="867" w:type="dxa"/>
            <w:tcBorders>
              <w:top w:val="nil"/>
              <w:bottom w:val="nil"/>
            </w:tcBorders>
            <w:shd w:val="clear" w:color="auto" w:fill="B7DEE8"/>
          </w:tcPr>
          <w:p w14:paraId="7B1EE3CA" w14:textId="77777777" w:rsidR="002156F2" w:rsidRDefault="002156F2" w:rsidP="006F5AAB">
            <w:pPr>
              <w:pStyle w:val="TableParagraph"/>
              <w:spacing w:before="16"/>
              <w:ind w:right="164"/>
              <w:rPr>
                <w:sz w:val="12"/>
              </w:rPr>
            </w:pPr>
            <w:r>
              <w:rPr>
                <w:sz w:val="12"/>
              </w:rPr>
              <w:t>50,000</w:t>
            </w:r>
          </w:p>
        </w:tc>
        <w:tc>
          <w:tcPr>
            <w:tcW w:w="710" w:type="dxa"/>
            <w:tcBorders>
              <w:top w:val="single" w:sz="4" w:space="0" w:color="DADCDD"/>
              <w:bottom w:val="single" w:sz="4" w:space="0" w:color="DADCDD"/>
              <w:right w:val="single" w:sz="4" w:space="0" w:color="DADCDD"/>
            </w:tcBorders>
          </w:tcPr>
          <w:p w14:paraId="6B15B1CB" w14:textId="77777777" w:rsidR="002156F2" w:rsidRDefault="002156F2" w:rsidP="006F5AAB">
            <w:pPr>
              <w:pStyle w:val="TableParagraph"/>
              <w:ind w:right="63"/>
              <w:rPr>
                <w:sz w:val="12"/>
              </w:rPr>
            </w:pPr>
            <w:r>
              <w:rPr>
                <w:w w:val="104"/>
                <w:sz w:val="12"/>
              </w:rPr>
              <w:t>-</w:t>
            </w:r>
          </w:p>
        </w:tc>
        <w:tc>
          <w:tcPr>
            <w:tcW w:w="866" w:type="dxa"/>
            <w:tcBorders>
              <w:top w:val="single" w:sz="4" w:space="0" w:color="DADCDD"/>
              <w:left w:val="single" w:sz="4" w:space="0" w:color="DADCDD"/>
              <w:bottom w:val="single" w:sz="4" w:space="0" w:color="DADCDD"/>
            </w:tcBorders>
          </w:tcPr>
          <w:p w14:paraId="3A52AADD" w14:textId="77777777" w:rsidR="002156F2" w:rsidRDefault="002156F2" w:rsidP="006F5AAB">
            <w:pPr>
              <w:pStyle w:val="TableParagraph"/>
              <w:ind w:right="60"/>
              <w:rPr>
                <w:sz w:val="12"/>
              </w:rPr>
            </w:pPr>
            <w:r>
              <w:rPr>
                <w:sz w:val="12"/>
              </w:rPr>
              <w:t>50,000</w:t>
            </w:r>
          </w:p>
        </w:tc>
        <w:tc>
          <w:tcPr>
            <w:tcW w:w="846" w:type="dxa"/>
            <w:tcBorders>
              <w:top w:val="nil"/>
              <w:bottom w:val="nil"/>
            </w:tcBorders>
            <w:shd w:val="clear" w:color="auto" w:fill="99FFCC"/>
          </w:tcPr>
          <w:p w14:paraId="1071AC57" w14:textId="77777777" w:rsidR="002156F2" w:rsidRDefault="002156F2" w:rsidP="006F5AAB"/>
        </w:tc>
        <w:tc>
          <w:tcPr>
            <w:tcW w:w="699" w:type="dxa"/>
            <w:tcBorders>
              <w:top w:val="single" w:sz="4" w:space="0" w:color="DADCDD"/>
              <w:bottom w:val="single" w:sz="4" w:space="0" w:color="DADCDD"/>
              <w:right w:val="single" w:sz="4" w:space="0" w:color="DADCDD"/>
            </w:tcBorders>
          </w:tcPr>
          <w:p w14:paraId="73ED4717" w14:textId="77777777" w:rsidR="002156F2" w:rsidRDefault="002156F2" w:rsidP="006F5AAB">
            <w:pPr>
              <w:pStyle w:val="TableParagraph"/>
              <w:ind w:right="63"/>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70CD341D" w14:textId="77777777" w:rsidR="002156F2" w:rsidRDefault="002156F2" w:rsidP="006F5AAB"/>
        </w:tc>
        <w:tc>
          <w:tcPr>
            <w:tcW w:w="125" w:type="dxa"/>
            <w:tcBorders>
              <w:top w:val="single" w:sz="4" w:space="0" w:color="DADCDD"/>
              <w:left w:val="single" w:sz="4" w:space="0" w:color="DADCDD"/>
              <w:bottom w:val="single" w:sz="4" w:space="0" w:color="DADCDD"/>
            </w:tcBorders>
          </w:tcPr>
          <w:p w14:paraId="0B5538FF" w14:textId="77777777" w:rsidR="002156F2" w:rsidRDefault="002156F2" w:rsidP="006F5AAB"/>
        </w:tc>
        <w:tc>
          <w:tcPr>
            <w:tcW w:w="846" w:type="dxa"/>
            <w:tcBorders>
              <w:top w:val="nil"/>
              <w:bottom w:val="nil"/>
            </w:tcBorders>
            <w:shd w:val="clear" w:color="auto" w:fill="DAEEF3"/>
          </w:tcPr>
          <w:p w14:paraId="5F7836DF" w14:textId="77777777" w:rsidR="002156F2" w:rsidRDefault="002156F2" w:rsidP="006F5AAB">
            <w:pPr>
              <w:pStyle w:val="TableParagraph"/>
              <w:spacing w:before="16"/>
              <w:ind w:right="189"/>
              <w:rPr>
                <w:sz w:val="12"/>
              </w:rPr>
            </w:pPr>
            <w:r>
              <w:rPr>
                <w:w w:val="104"/>
                <w:sz w:val="12"/>
              </w:rPr>
              <w:t>-</w:t>
            </w:r>
          </w:p>
        </w:tc>
        <w:tc>
          <w:tcPr>
            <w:tcW w:w="4228" w:type="dxa"/>
            <w:tcBorders>
              <w:top w:val="single" w:sz="4" w:space="0" w:color="DADCDD"/>
              <w:bottom w:val="single" w:sz="4" w:space="0" w:color="DADCDD"/>
              <w:right w:val="single" w:sz="4" w:space="0" w:color="DADCDD"/>
            </w:tcBorders>
          </w:tcPr>
          <w:p w14:paraId="21DDF79C" w14:textId="77777777" w:rsidR="002156F2" w:rsidRDefault="002156F2" w:rsidP="006F5AAB">
            <w:pPr>
              <w:pStyle w:val="TableParagraph"/>
              <w:spacing w:line="273" w:lineRule="auto"/>
              <w:ind w:left="20" w:firstLine="31"/>
              <w:jc w:val="left"/>
              <w:rPr>
                <w:sz w:val="12"/>
              </w:rPr>
            </w:pPr>
            <w:r>
              <w:rPr>
                <w:w w:val="105"/>
                <w:sz w:val="12"/>
              </w:rPr>
              <w:t xml:space="preserve">Second hand </w:t>
            </w:r>
            <w:proofErr w:type="spellStart"/>
            <w:r>
              <w:rPr>
                <w:w w:val="105"/>
                <w:sz w:val="12"/>
              </w:rPr>
              <w:t>contrasheer</w:t>
            </w:r>
            <w:proofErr w:type="spellEnd"/>
            <w:r>
              <w:rPr>
                <w:w w:val="105"/>
                <w:sz w:val="12"/>
              </w:rPr>
              <w:t xml:space="preserve"> being obtained to replace current unit. The replacement unit became available due to a change in requirement for current owner.</w:t>
            </w:r>
          </w:p>
        </w:tc>
      </w:tr>
      <w:tr w:rsidR="002156F2" w14:paraId="47957BF2" w14:textId="77777777" w:rsidTr="006F5AAB">
        <w:trPr>
          <w:trHeight w:hRule="exact" w:val="1002"/>
        </w:trPr>
        <w:tc>
          <w:tcPr>
            <w:tcW w:w="522" w:type="dxa"/>
            <w:tcBorders>
              <w:top w:val="single" w:sz="4" w:space="0" w:color="DADCDD"/>
              <w:bottom w:val="single" w:sz="4" w:space="0" w:color="DADCDD"/>
              <w:right w:val="single" w:sz="4" w:space="0" w:color="DADCDD"/>
            </w:tcBorders>
          </w:tcPr>
          <w:p w14:paraId="125D2FC1" w14:textId="77777777" w:rsidR="002156F2" w:rsidRDefault="002156F2" w:rsidP="006F5AAB">
            <w:pPr>
              <w:pStyle w:val="TableParagraph"/>
              <w:ind w:left="83"/>
              <w:jc w:val="left"/>
              <w:rPr>
                <w:sz w:val="12"/>
              </w:rPr>
            </w:pPr>
            <w:r>
              <w:rPr>
                <w:w w:val="105"/>
                <w:sz w:val="12"/>
              </w:rPr>
              <w:t>WWTP</w:t>
            </w:r>
          </w:p>
        </w:tc>
        <w:tc>
          <w:tcPr>
            <w:tcW w:w="2923" w:type="dxa"/>
            <w:tcBorders>
              <w:top w:val="single" w:sz="4" w:space="0" w:color="DADCDD"/>
              <w:left w:val="single" w:sz="4" w:space="0" w:color="DADCDD"/>
              <w:bottom w:val="single" w:sz="4" w:space="0" w:color="DADCDD"/>
            </w:tcBorders>
          </w:tcPr>
          <w:p w14:paraId="1BFDC207" w14:textId="77777777" w:rsidR="002156F2" w:rsidRDefault="002156F2" w:rsidP="006F5AAB">
            <w:pPr>
              <w:pStyle w:val="TableParagraph"/>
              <w:ind w:left="20"/>
              <w:jc w:val="left"/>
              <w:rPr>
                <w:sz w:val="12"/>
              </w:rPr>
            </w:pPr>
            <w:r>
              <w:rPr>
                <w:w w:val="105"/>
                <w:sz w:val="12"/>
              </w:rPr>
              <w:t>Gas flare at digester</w:t>
            </w:r>
          </w:p>
        </w:tc>
        <w:tc>
          <w:tcPr>
            <w:tcW w:w="856" w:type="dxa"/>
            <w:tcBorders>
              <w:top w:val="single" w:sz="4" w:space="0" w:color="DADCDD"/>
              <w:bottom w:val="single" w:sz="4" w:space="0" w:color="DADCDD"/>
            </w:tcBorders>
          </w:tcPr>
          <w:p w14:paraId="710941E2" w14:textId="77777777" w:rsidR="002156F2" w:rsidRDefault="002156F2" w:rsidP="006F5AAB"/>
        </w:tc>
        <w:tc>
          <w:tcPr>
            <w:tcW w:w="835" w:type="dxa"/>
            <w:gridSpan w:val="2"/>
            <w:tcBorders>
              <w:top w:val="single" w:sz="4" w:space="0" w:color="DADCDD"/>
              <w:bottom w:val="single" w:sz="4" w:space="0" w:color="DADCDD"/>
            </w:tcBorders>
          </w:tcPr>
          <w:p w14:paraId="0B3175EA" w14:textId="77777777" w:rsidR="002156F2" w:rsidRDefault="002156F2" w:rsidP="006F5AAB">
            <w:pPr>
              <w:pStyle w:val="TableParagraph"/>
              <w:ind w:right="64"/>
              <w:rPr>
                <w:sz w:val="12"/>
              </w:rPr>
            </w:pPr>
            <w:r>
              <w:rPr>
                <w:w w:val="104"/>
                <w:sz w:val="12"/>
              </w:rPr>
              <w:t>-</w:t>
            </w:r>
          </w:p>
        </w:tc>
        <w:tc>
          <w:tcPr>
            <w:tcW w:w="741" w:type="dxa"/>
            <w:tcBorders>
              <w:top w:val="nil"/>
              <w:bottom w:val="nil"/>
            </w:tcBorders>
            <w:shd w:val="clear" w:color="auto" w:fill="B7DEE8"/>
          </w:tcPr>
          <w:p w14:paraId="03853A66" w14:textId="77777777" w:rsidR="002156F2" w:rsidRDefault="002156F2" w:rsidP="006F5AAB">
            <w:pPr>
              <w:pStyle w:val="TableParagraph"/>
              <w:spacing w:before="16"/>
              <w:ind w:right="60"/>
              <w:rPr>
                <w:sz w:val="12"/>
              </w:rPr>
            </w:pPr>
            <w:r>
              <w:rPr>
                <w:sz w:val="12"/>
              </w:rPr>
              <w:t>10,000</w:t>
            </w:r>
          </w:p>
        </w:tc>
        <w:tc>
          <w:tcPr>
            <w:tcW w:w="741" w:type="dxa"/>
            <w:tcBorders>
              <w:top w:val="nil"/>
              <w:bottom w:val="nil"/>
            </w:tcBorders>
            <w:shd w:val="clear" w:color="auto" w:fill="E6B8B7"/>
          </w:tcPr>
          <w:p w14:paraId="291E0ADC" w14:textId="77777777" w:rsidR="002156F2" w:rsidRDefault="002156F2" w:rsidP="006F5AAB"/>
        </w:tc>
        <w:tc>
          <w:tcPr>
            <w:tcW w:w="710" w:type="dxa"/>
            <w:tcBorders>
              <w:top w:val="single" w:sz="4" w:space="0" w:color="DADCDD"/>
              <w:bottom w:val="single" w:sz="4" w:space="0" w:color="DADCDD"/>
              <w:right w:val="single" w:sz="4" w:space="0" w:color="DADCDD"/>
            </w:tcBorders>
          </w:tcPr>
          <w:p w14:paraId="00936F6B"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33261904"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579A6A52" w14:textId="77777777" w:rsidR="002156F2" w:rsidRDefault="002156F2" w:rsidP="006F5AAB"/>
        </w:tc>
        <w:tc>
          <w:tcPr>
            <w:tcW w:w="157" w:type="dxa"/>
            <w:tcBorders>
              <w:top w:val="single" w:sz="4" w:space="0" w:color="DADCDD"/>
              <w:left w:val="single" w:sz="4" w:space="0" w:color="DADCDD"/>
              <w:bottom w:val="single" w:sz="4" w:space="0" w:color="DADCDD"/>
            </w:tcBorders>
          </w:tcPr>
          <w:p w14:paraId="59EDB626" w14:textId="77777777" w:rsidR="002156F2" w:rsidRDefault="002156F2" w:rsidP="006F5AAB"/>
        </w:tc>
        <w:tc>
          <w:tcPr>
            <w:tcW w:w="867" w:type="dxa"/>
            <w:tcBorders>
              <w:top w:val="nil"/>
              <w:bottom w:val="nil"/>
            </w:tcBorders>
            <w:shd w:val="clear" w:color="auto" w:fill="B7DEE8"/>
          </w:tcPr>
          <w:p w14:paraId="0F71B69C" w14:textId="77777777" w:rsidR="002156F2" w:rsidRDefault="002156F2" w:rsidP="006F5AAB">
            <w:pPr>
              <w:pStyle w:val="TableParagraph"/>
              <w:spacing w:before="16"/>
              <w:ind w:right="164"/>
              <w:rPr>
                <w:sz w:val="12"/>
              </w:rPr>
            </w:pPr>
            <w:r>
              <w:rPr>
                <w:sz w:val="12"/>
              </w:rPr>
              <w:t>10,000</w:t>
            </w:r>
          </w:p>
        </w:tc>
        <w:tc>
          <w:tcPr>
            <w:tcW w:w="710" w:type="dxa"/>
            <w:tcBorders>
              <w:top w:val="single" w:sz="4" w:space="0" w:color="DADCDD"/>
              <w:bottom w:val="single" w:sz="4" w:space="0" w:color="DADCDD"/>
              <w:right w:val="single" w:sz="4" w:space="0" w:color="DADCDD"/>
            </w:tcBorders>
          </w:tcPr>
          <w:p w14:paraId="18773A3E" w14:textId="77777777" w:rsidR="002156F2" w:rsidRDefault="002156F2" w:rsidP="006F5AAB">
            <w:pPr>
              <w:pStyle w:val="TableParagraph"/>
              <w:ind w:right="63"/>
              <w:rPr>
                <w:sz w:val="12"/>
              </w:rPr>
            </w:pPr>
            <w:r>
              <w:rPr>
                <w:w w:val="104"/>
                <w:sz w:val="12"/>
              </w:rPr>
              <w:t>-</w:t>
            </w:r>
          </w:p>
        </w:tc>
        <w:tc>
          <w:tcPr>
            <w:tcW w:w="866" w:type="dxa"/>
            <w:tcBorders>
              <w:top w:val="single" w:sz="4" w:space="0" w:color="DADCDD"/>
              <w:left w:val="single" w:sz="4" w:space="0" w:color="DADCDD"/>
              <w:bottom w:val="single" w:sz="4" w:space="0" w:color="DADCDD"/>
            </w:tcBorders>
          </w:tcPr>
          <w:p w14:paraId="31021F83" w14:textId="77777777" w:rsidR="002156F2" w:rsidRDefault="002156F2" w:rsidP="006F5AAB">
            <w:pPr>
              <w:pStyle w:val="TableParagraph"/>
              <w:ind w:right="60"/>
              <w:rPr>
                <w:sz w:val="12"/>
              </w:rPr>
            </w:pPr>
            <w:r>
              <w:rPr>
                <w:sz w:val="12"/>
              </w:rPr>
              <w:t>10,000</w:t>
            </w:r>
          </w:p>
        </w:tc>
        <w:tc>
          <w:tcPr>
            <w:tcW w:w="846" w:type="dxa"/>
            <w:tcBorders>
              <w:top w:val="nil"/>
              <w:bottom w:val="nil"/>
            </w:tcBorders>
            <w:shd w:val="clear" w:color="auto" w:fill="99FFCC"/>
          </w:tcPr>
          <w:p w14:paraId="397FA6E7" w14:textId="77777777" w:rsidR="002156F2" w:rsidRDefault="002156F2" w:rsidP="006F5AAB">
            <w:pPr>
              <w:pStyle w:val="TableParagraph"/>
              <w:spacing w:before="16"/>
              <w:ind w:right="60"/>
              <w:rPr>
                <w:sz w:val="12"/>
              </w:rPr>
            </w:pPr>
            <w:r>
              <w:rPr>
                <w:sz w:val="12"/>
              </w:rPr>
              <w:t>5,000</w:t>
            </w:r>
          </w:p>
        </w:tc>
        <w:tc>
          <w:tcPr>
            <w:tcW w:w="699" w:type="dxa"/>
            <w:tcBorders>
              <w:top w:val="single" w:sz="4" w:space="0" w:color="DADCDD"/>
              <w:bottom w:val="single" w:sz="4" w:space="0" w:color="DADCDD"/>
              <w:right w:val="single" w:sz="4" w:space="0" w:color="DADCDD"/>
            </w:tcBorders>
          </w:tcPr>
          <w:p w14:paraId="7132BC3D" w14:textId="77777777" w:rsidR="002156F2" w:rsidRDefault="002156F2" w:rsidP="006F5AAB">
            <w:pPr>
              <w:pStyle w:val="TableParagraph"/>
              <w:ind w:right="63"/>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426C6593" w14:textId="77777777" w:rsidR="002156F2" w:rsidRDefault="002156F2" w:rsidP="006F5AAB"/>
        </w:tc>
        <w:tc>
          <w:tcPr>
            <w:tcW w:w="125" w:type="dxa"/>
            <w:tcBorders>
              <w:top w:val="single" w:sz="4" w:space="0" w:color="DADCDD"/>
              <w:left w:val="single" w:sz="4" w:space="0" w:color="DADCDD"/>
              <w:bottom w:val="single" w:sz="4" w:space="0" w:color="DADCDD"/>
            </w:tcBorders>
          </w:tcPr>
          <w:p w14:paraId="53818427" w14:textId="77777777" w:rsidR="002156F2" w:rsidRDefault="002156F2" w:rsidP="006F5AAB"/>
        </w:tc>
        <w:tc>
          <w:tcPr>
            <w:tcW w:w="846" w:type="dxa"/>
            <w:tcBorders>
              <w:top w:val="nil"/>
              <w:bottom w:val="nil"/>
            </w:tcBorders>
            <w:shd w:val="clear" w:color="auto" w:fill="DAEEF3"/>
          </w:tcPr>
          <w:p w14:paraId="2AB7BE83" w14:textId="77777777" w:rsidR="002156F2" w:rsidRDefault="002156F2" w:rsidP="006F5AAB">
            <w:pPr>
              <w:pStyle w:val="TableParagraph"/>
              <w:spacing w:before="16"/>
              <w:ind w:right="189"/>
              <w:rPr>
                <w:sz w:val="12"/>
              </w:rPr>
            </w:pPr>
            <w:r>
              <w:rPr>
                <w:w w:val="104"/>
                <w:sz w:val="12"/>
              </w:rPr>
              <w:t>-</w:t>
            </w:r>
          </w:p>
        </w:tc>
        <w:tc>
          <w:tcPr>
            <w:tcW w:w="4228" w:type="dxa"/>
            <w:tcBorders>
              <w:top w:val="single" w:sz="4" w:space="0" w:color="DADCDD"/>
              <w:bottom w:val="single" w:sz="4" w:space="0" w:color="DADCDD"/>
              <w:right w:val="single" w:sz="4" w:space="0" w:color="DADCDD"/>
            </w:tcBorders>
          </w:tcPr>
          <w:p w14:paraId="6614621B" w14:textId="77777777" w:rsidR="002156F2" w:rsidRDefault="002156F2" w:rsidP="006F5AAB">
            <w:pPr>
              <w:pStyle w:val="TableParagraph"/>
              <w:spacing w:line="273" w:lineRule="auto"/>
              <w:ind w:left="20" w:right="65"/>
              <w:jc w:val="both"/>
              <w:rPr>
                <w:sz w:val="12"/>
              </w:rPr>
            </w:pPr>
            <w:r>
              <w:rPr>
                <w:w w:val="105"/>
                <w:sz w:val="12"/>
              </w:rPr>
              <w:t>This project provides for the safe removal of methane gas produced from sludge in the anaerobic digester. A gas flare relies on there   being</w:t>
            </w:r>
          </w:p>
          <w:p w14:paraId="3704A0B1" w14:textId="77777777" w:rsidR="002156F2" w:rsidRDefault="002156F2" w:rsidP="006F5AAB">
            <w:pPr>
              <w:pStyle w:val="TableParagraph"/>
              <w:spacing w:before="0" w:line="273" w:lineRule="auto"/>
              <w:ind w:left="20" w:right="99"/>
              <w:jc w:val="both"/>
              <w:rPr>
                <w:sz w:val="12"/>
              </w:rPr>
            </w:pPr>
            <w:r>
              <w:rPr>
                <w:spacing w:val="6"/>
                <w:w w:val="105"/>
                <w:sz w:val="12"/>
              </w:rPr>
              <w:t xml:space="preserve">sufficient </w:t>
            </w:r>
            <w:r>
              <w:rPr>
                <w:spacing w:val="5"/>
                <w:w w:val="105"/>
                <w:sz w:val="12"/>
              </w:rPr>
              <w:t xml:space="preserve">methane </w:t>
            </w:r>
            <w:r>
              <w:rPr>
                <w:spacing w:val="4"/>
                <w:w w:val="105"/>
                <w:sz w:val="12"/>
              </w:rPr>
              <w:t xml:space="preserve">concentration </w:t>
            </w:r>
            <w:r>
              <w:rPr>
                <w:w w:val="105"/>
                <w:sz w:val="12"/>
              </w:rPr>
              <w:t xml:space="preserve">to </w:t>
            </w:r>
            <w:r>
              <w:rPr>
                <w:spacing w:val="5"/>
                <w:w w:val="105"/>
                <w:sz w:val="12"/>
              </w:rPr>
              <w:t xml:space="preserve">support combustion, otherwise </w:t>
            </w:r>
            <w:r>
              <w:rPr>
                <w:spacing w:val="4"/>
                <w:w w:val="105"/>
                <w:sz w:val="12"/>
              </w:rPr>
              <w:t xml:space="preserve">the </w:t>
            </w:r>
            <w:r>
              <w:rPr>
                <w:spacing w:val="5"/>
                <w:w w:val="105"/>
                <w:sz w:val="12"/>
              </w:rPr>
              <w:t xml:space="preserve">gas </w:t>
            </w:r>
            <w:r>
              <w:rPr>
                <w:spacing w:val="4"/>
                <w:w w:val="105"/>
                <w:sz w:val="12"/>
              </w:rPr>
              <w:t xml:space="preserve">can </w:t>
            </w:r>
            <w:r>
              <w:rPr>
                <w:spacing w:val="3"/>
                <w:w w:val="105"/>
                <w:sz w:val="12"/>
              </w:rPr>
              <w:t xml:space="preserve">be </w:t>
            </w:r>
            <w:r>
              <w:rPr>
                <w:spacing w:val="5"/>
                <w:w w:val="105"/>
                <w:sz w:val="12"/>
              </w:rPr>
              <w:t xml:space="preserve">stripped </w:t>
            </w:r>
            <w:r>
              <w:rPr>
                <w:spacing w:val="3"/>
                <w:w w:val="105"/>
                <w:sz w:val="12"/>
              </w:rPr>
              <w:t xml:space="preserve">through </w:t>
            </w:r>
            <w:r>
              <w:rPr>
                <w:w w:val="105"/>
                <w:sz w:val="12"/>
              </w:rPr>
              <w:t xml:space="preserve">the </w:t>
            </w:r>
            <w:r>
              <w:rPr>
                <w:spacing w:val="6"/>
                <w:w w:val="105"/>
                <w:sz w:val="12"/>
              </w:rPr>
              <w:t xml:space="preserve">biofilters. Testing </w:t>
            </w:r>
            <w:r>
              <w:rPr>
                <w:spacing w:val="3"/>
                <w:w w:val="105"/>
                <w:sz w:val="12"/>
              </w:rPr>
              <w:t xml:space="preserve">of </w:t>
            </w:r>
            <w:r>
              <w:rPr>
                <w:w w:val="105"/>
                <w:sz w:val="12"/>
              </w:rPr>
              <w:t xml:space="preserve">the </w:t>
            </w:r>
            <w:r>
              <w:rPr>
                <w:spacing w:val="5"/>
                <w:w w:val="105"/>
                <w:sz w:val="12"/>
              </w:rPr>
              <w:t xml:space="preserve">gas </w:t>
            </w:r>
            <w:proofErr w:type="spellStart"/>
            <w:r>
              <w:rPr>
                <w:w w:val="105"/>
                <w:sz w:val="12"/>
              </w:rPr>
              <w:t>i</w:t>
            </w:r>
            <w:proofErr w:type="spellEnd"/>
            <w:r>
              <w:rPr>
                <w:w w:val="105"/>
                <w:sz w:val="12"/>
              </w:rPr>
              <w:t xml:space="preserve"> s </w:t>
            </w:r>
            <w:r>
              <w:rPr>
                <w:spacing w:val="5"/>
                <w:w w:val="105"/>
                <w:sz w:val="12"/>
              </w:rPr>
              <w:t xml:space="preserve">required </w:t>
            </w:r>
            <w:r>
              <w:rPr>
                <w:w w:val="105"/>
                <w:sz w:val="12"/>
              </w:rPr>
              <w:t xml:space="preserve">to </w:t>
            </w:r>
            <w:r>
              <w:rPr>
                <w:spacing w:val="3"/>
                <w:w w:val="105"/>
                <w:sz w:val="12"/>
              </w:rPr>
              <w:t xml:space="preserve">confirm </w:t>
            </w:r>
            <w:r>
              <w:rPr>
                <w:spacing w:val="5"/>
                <w:w w:val="105"/>
                <w:sz w:val="12"/>
              </w:rPr>
              <w:t xml:space="preserve">combustibility, </w:t>
            </w:r>
            <w:r>
              <w:rPr>
                <w:spacing w:val="7"/>
                <w:w w:val="105"/>
                <w:sz w:val="12"/>
              </w:rPr>
              <w:t xml:space="preserve">scheduled </w:t>
            </w:r>
            <w:r>
              <w:rPr>
                <w:spacing w:val="3"/>
                <w:w w:val="105"/>
                <w:sz w:val="12"/>
              </w:rPr>
              <w:t xml:space="preserve">for </w:t>
            </w:r>
            <w:r>
              <w:rPr>
                <w:spacing w:val="5"/>
                <w:w w:val="105"/>
                <w:sz w:val="12"/>
              </w:rPr>
              <w:t xml:space="preserve">completion </w:t>
            </w:r>
            <w:proofErr w:type="gramStart"/>
            <w:r>
              <w:rPr>
                <w:spacing w:val="3"/>
                <w:w w:val="105"/>
                <w:sz w:val="12"/>
              </w:rPr>
              <w:t xml:space="preserve">next  </w:t>
            </w:r>
            <w:r>
              <w:rPr>
                <w:spacing w:val="5"/>
                <w:w w:val="105"/>
                <w:sz w:val="12"/>
              </w:rPr>
              <w:t>month</w:t>
            </w:r>
            <w:proofErr w:type="gramEnd"/>
            <w:r>
              <w:rPr>
                <w:spacing w:val="5"/>
                <w:w w:val="105"/>
                <w:sz w:val="12"/>
              </w:rPr>
              <w:t>.</w:t>
            </w:r>
          </w:p>
        </w:tc>
      </w:tr>
      <w:tr w:rsidR="002156F2" w14:paraId="5AA056E2" w14:textId="77777777" w:rsidTr="006F5AAB">
        <w:trPr>
          <w:trHeight w:hRule="exact" w:val="574"/>
        </w:trPr>
        <w:tc>
          <w:tcPr>
            <w:tcW w:w="522" w:type="dxa"/>
            <w:tcBorders>
              <w:top w:val="single" w:sz="4" w:space="0" w:color="DADCDD"/>
              <w:bottom w:val="single" w:sz="4" w:space="0" w:color="DADCDD"/>
              <w:right w:val="single" w:sz="4" w:space="0" w:color="DADCDD"/>
            </w:tcBorders>
          </w:tcPr>
          <w:p w14:paraId="4CC0BDFE" w14:textId="77777777" w:rsidR="002156F2" w:rsidRDefault="002156F2" w:rsidP="006F5AAB">
            <w:pPr>
              <w:pStyle w:val="TableParagraph"/>
              <w:ind w:left="83"/>
              <w:jc w:val="left"/>
              <w:rPr>
                <w:sz w:val="12"/>
              </w:rPr>
            </w:pPr>
            <w:r>
              <w:rPr>
                <w:w w:val="105"/>
                <w:sz w:val="12"/>
              </w:rPr>
              <w:t>WWTP</w:t>
            </w:r>
          </w:p>
        </w:tc>
        <w:tc>
          <w:tcPr>
            <w:tcW w:w="2923" w:type="dxa"/>
            <w:tcBorders>
              <w:top w:val="single" w:sz="4" w:space="0" w:color="DADCDD"/>
              <w:left w:val="single" w:sz="4" w:space="0" w:color="DADCDD"/>
              <w:bottom w:val="single" w:sz="4" w:space="0" w:color="DADCDD"/>
            </w:tcBorders>
          </w:tcPr>
          <w:p w14:paraId="19459344" w14:textId="77777777" w:rsidR="002156F2" w:rsidRDefault="002156F2" w:rsidP="006F5AAB">
            <w:pPr>
              <w:pStyle w:val="TableParagraph"/>
              <w:ind w:left="20"/>
              <w:jc w:val="left"/>
              <w:rPr>
                <w:sz w:val="12"/>
              </w:rPr>
            </w:pPr>
            <w:r>
              <w:rPr>
                <w:w w:val="105"/>
                <w:sz w:val="12"/>
              </w:rPr>
              <w:t xml:space="preserve">Renovate and cover s </w:t>
            </w:r>
            <w:proofErr w:type="spellStart"/>
            <w:r>
              <w:rPr>
                <w:w w:val="105"/>
                <w:sz w:val="12"/>
              </w:rPr>
              <w:t>ludge</w:t>
            </w:r>
            <w:proofErr w:type="spellEnd"/>
            <w:r>
              <w:rPr>
                <w:w w:val="105"/>
                <w:sz w:val="12"/>
              </w:rPr>
              <w:t xml:space="preserve"> drying beds</w:t>
            </w:r>
          </w:p>
        </w:tc>
        <w:tc>
          <w:tcPr>
            <w:tcW w:w="856" w:type="dxa"/>
            <w:tcBorders>
              <w:top w:val="single" w:sz="4" w:space="0" w:color="DADCDD"/>
              <w:bottom w:val="single" w:sz="4" w:space="0" w:color="DADCDD"/>
            </w:tcBorders>
          </w:tcPr>
          <w:p w14:paraId="1D2F50F3" w14:textId="77777777" w:rsidR="002156F2" w:rsidRDefault="002156F2" w:rsidP="006F5AAB"/>
        </w:tc>
        <w:tc>
          <w:tcPr>
            <w:tcW w:w="835" w:type="dxa"/>
            <w:gridSpan w:val="2"/>
            <w:tcBorders>
              <w:top w:val="single" w:sz="4" w:space="0" w:color="DADCDD"/>
              <w:bottom w:val="single" w:sz="4" w:space="0" w:color="DADCDD"/>
            </w:tcBorders>
          </w:tcPr>
          <w:p w14:paraId="3B414B6D" w14:textId="77777777" w:rsidR="002156F2" w:rsidRDefault="002156F2" w:rsidP="006F5AAB">
            <w:pPr>
              <w:pStyle w:val="TableParagraph"/>
              <w:ind w:right="64"/>
              <w:rPr>
                <w:sz w:val="12"/>
              </w:rPr>
            </w:pPr>
            <w:r>
              <w:rPr>
                <w:w w:val="104"/>
                <w:sz w:val="12"/>
              </w:rPr>
              <w:t>-</w:t>
            </w:r>
          </w:p>
        </w:tc>
        <w:tc>
          <w:tcPr>
            <w:tcW w:w="741" w:type="dxa"/>
            <w:tcBorders>
              <w:top w:val="nil"/>
              <w:bottom w:val="nil"/>
            </w:tcBorders>
            <w:shd w:val="clear" w:color="auto" w:fill="B7DEE8"/>
          </w:tcPr>
          <w:p w14:paraId="52F76392" w14:textId="77777777" w:rsidR="002156F2" w:rsidRDefault="002156F2" w:rsidP="006F5AAB">
            <w:pPr>
              <w:pStyle w:val="TableParagraph"/>
              <w:spacing w:before="16"/>
              <w:ind w:right="60"/>
              <w:rPr>
                <w:sz w:val="12"/>
              </w:rPr>
            </w:pPr>
            <w:r>
              <w:rPr>
                <w:sz w:val="12"/>
              </w:rPr>
              <w:t>50,000</w:t>
            </w:r>
          </w:p>
        </w:tc>
        <w:tc>
          <w:tcPr>
            <w:tcW w:w="741" w:type="dxa"/>
            <w:tcBorders>
              <w:top w:val="nil"/>
              <w:bottom w:val="nil"/>
            </w:tcBorders>
            <w:shd w:val="clear" w:color="auto" w:fill="E6B8B7"/>
          </w:tcPr>
          <w:p w14:paraId="77B3C31C" w14:textId="77777777" w:rsidR="002156F2" w:rsidRDefault="002156F2" w:rsidP="006F5AAB"/>
        </w:tc>
        <w:tc>
          <w:tcPr>
            <w:tcW w:w="710" w:type="dxa"/>
            <w:tcBorders>
              <w:top w:val="single" w:sz="4" w:space="0" w:color="DADCDD"/>
              <w:bottom w:val="single" w:sz="4" w:space="0" w:color="DADCDD"/>
              <w:right w:val="single" w:sz="4" w:space="0" w:color="DADCDD"/>
            </w:tcBorders>
          </w:tcPr>
          <w:p w14:paraId="4650F8AA" w14:textId="77777777" w:rsidR="002156F2" w:rsidRDefault="002156F2" w:rsidP="006F5AAB"/>
        </w:tc>
        <w:tc>
          <w:tcPr>
            <w:tcW w:w="679" w:type="dxa"/>
            <w:tcBorders>
              <w:top w:val="single" w:sz="4" w:space="0" w:color="DADCDD"/>
              <w:left w:val="single" w:sz="4" w:space="0" w:color="DADCDD"/>
              <w:bottom w:val="single" w:sz="4" w:space="0" w:color="DADCDD"/>
              <w:right w:val="single" w:sz="4" w:space="0" w:color="DADCDD"/>
            </w:tcBorders>
          </w:tcPr>
          <w:p w14:paraId="2B607663" w14:textId="77777777" w:rsidR="002156F2" w:rsidRDefault="002156F2" w:rsidP="006F5AAB"/>
        </w:tc>
        <w:tc>
          <w:tcPr>
            <w:tcW w:w="835" w:type="dxa"/>
            <w:tcBorders>
              <w:top w:val="single" w:sz="4" w:space="0" w:color="DADCDD"/>
              <w:left w:val="single" w:sz="4" w:space="0" w:color="DADCDD"/>
              <w:bottom w:val="single" w:sz="4" w:space="0" w:color="DADCDD"/>
              <w:right w:val="single" w:sz="4" w:space="0" w:color="DADCDD"/>
            </w:tcBorders>
          </w:tcPr>
          <w:p w14:paraId="2EAA8BA2" w14:textId="77777777" w:rsidR="002156F2" w:rsidRDefault="002156F2" w:rsidP="006F5AAB"/>
        </w:tc>
        <w:tc>
          <w:tcPr>
            <w:tcW w:w="157" w:type="dxa"/>
            <w:tcBorders>
              <w:top w:val="single" w:sz="4" w:space="0" w:color="DADCDD"/>
              <w:left w:val="single" w:sz="4" w:space="0" w:color="DADCDD"/>
              <w:bottom w:val="single" w:sz="4" w:space="0" w:color="DADCDD"/>
            </w:tcBorders>
          </w:tcPr>
          <w:p w14:paraId="5FBB8D42" w14:textId="77777777" w:rsidR="002156F2" w:rsidRDefault="002156F2" w:rsidP="006F5AAB"/>
        </w:tc>
        <w:tc>
          <w:tcPr>
            <w:tcW w:w="867" w:type="dxa"/>
            <w:tcBorders>
              <w:top w:val="nil"/>
              <w:bottom w:val="nil"/>
            </w:tcBorders>
            <w:shd w:val="clear" w:color="auto" w:fill="B7DEE8"/>
          </w:tcPr>
          <w:p w14:paraId="3926FACA" w14:textId="77777777" w:rsidR="002156F2" w:rsidRDefault="002156F2" w:rsidP="006F5AAB">
            <w:pPr>
              <w:pStyle w:val="TableParagraph"/>
              <w:spacing w:before="16"/>
              <w:ind w:right="164"/>
              <w:rPr>
                <w:sz w:val="12"/>
              </w:rPr>
            </w:pPr>
            <w:r>
              <w:rPr>
                <w:sz w:val="12"/>
              </w:rPr>
              <w:t>50,000</w:t>
            </w:r>
          </w:p>
        </w:tc>
        <w:tc>
          <w:tcPr>
            <w:tcW w:w="710" w:type="dxa"/>
            <w:tcBorders>
              <w:top w:val="single" w:sz="4" w:space="0" w:color="DADCDD"/>
              <w:bottom w:val="single" w:sz="4" w:space="0" w:color="DADCDD"/>
              <w:right w:val="single" w:sz="4" w:space="0" w:color="DADCDD"/>
            </w:tcBorders>
          </w:tcPr>
          <w:p w14:paraId="276FDABF" w14:textId="77777777" w:rsidR="002156F2" w:rsidRDefault="002156F2" w:rsidP="006F5AAB">
            <w:pPr>
              <w:pStyle w:val="TableParagraph"/>
              <w:ind w:right="60"/>
              <w:rPr>
                <w:sz w:val="12"/>
              </w:rPr>
            </w:pPr>
            <w:r>
              <w:rPr>
                <w:sz w:val="12"/>
              </w:rPr>
              <w:t>15,991</w:t>
            </w:r>
          </w:p>
        </w:tc>
        <w:tc>
          <w:tcPr>
            <w:tcW w:w="866" w:type="dxa"/>
            <w:tcBorders>
              <w:top w:val="single" w:sz="4" w:space="0" w:color="DADCDD"/>
              <w:left w:val="single" w:sz="4" w:space="0" w:color="DADCDD"/>
              <w:bottom w:val="single" w:sz="4" w:space="0" w:color="DADCDD"/>
            </w:tcBorders>
          </w:tcPr>
          <w:p w14:paraId="0927902E" w14:textId="77777777" w:rsidR="002156F2" w:rsidRDefault="002156F2" w:rsidP="006F5AAB">
            <w:pPr>
              <w:pStyle w:val="TableParagraph"/>
              <w:ind w:right="60"/>
              <w:rPr>
                <w:sz w:val="12"/>
              </w:rPr>
            </w:pPr>
            <w:r>
              <w:rPr>
                <w:sz w:val="12"/>
              </w:rPr>
              <w:t>34,009</w:t>
            </w:r>
          </w:p>
        </w:tc>
        <w:tc>
          <w:tcPr>
            <w:tcW w:w="846" w:type="dxa"/>
            <w:tcBorders>
              <w:top w:val="nil"/>
              <w:bottom w:val="nil"/>
            </w:tcBorders>
            <w:shd w:val="clear" w:color="auto" w:fill="99FFCC"/>
          </w:tcPr>
          <w:p w14:paraId="4DD2F06E" w14:textId="77777777" w:rsidR="002156F2" w:rsidRDefault="002156F2" w:rsidP="006F5AAB">
            <w:pPr>
              <w:pStyle w:val="TableParagraph"/>
              <w:spacing w:before="16"/>
              <w:ind w:right="60"/>
              <w:rPr>
                <w:sz w:val="12"/>
              </w:rPr>
            </w:pPr>
            <w:r>
              <w:rPr>
                <w:sz w:val="12"/>
              </w:rPr>
              <w:t>20,000</w:t>
            </w:r>
          </w:p>
        </w:tc>
        <w:tc>
          <w:tcPr>
            <w:tcW w:w="699" w:type="dxa"/>
            <w:tcBorders>
              <w:top w:val="single" w:sz="4" w:space="0" w:color="DADCDD"/>
              <w:bottom w:val="single" w:sz="4" w:space="0" w:color="DADCDD"/>
              <w:right w:val="single" w:sz="4" w:space="0" w:color="DADCDD"/>
            </w:tcBorders>
          </w:tcPr>
          <w:p w14:paraId="305E7CE3" w14:textId="77777777" w:rsidR="002156F2" w:rsidRDefault="002156F2" w:rsidP="006F5AAB">
            <w:pPr>
              <w:pStyle w:val="TableParagraph"/>
              <w:ind w:right="63"/>
              <w:rPr>
                <w:sz w:val="12"/>
              </w:rPr>
            </w:pPr>
            <w:r>
              <w:rPr>
                <w:w w:val="104"/>
                <w:sz w:val="12"/>
              </w:rPr>
              <w:t>-</w:t>
            </w:r>
          </w:p>
        </w:tc>
        <w:tc>
          <w:tcPr>
            <w:tcW w:w="752" w:type="dxa"/>
            <w:tcBorders>
              <w:top w:val="single" w:sz="4" w:space="0" w:color="DADCDD"/>
              <w:left w:val="single" w:sz="4" w:space="0" w:color="DADCDD"/>
              <w:bottom w:val="single" w:sz="4" w:space="0" w:color="DADCDD"/>
              <w:right w:val="single" w:sz="4" w:space="0" w:color="DADCDD"/>
            </w:tcBorders>
          </w:tcPr>
          <w:p w14:paraId="33E9CA89" w14:textId="77777777" w:rsidR="002156F2" w:rsidRDefault="002156F2" w:rsidP="006F5AAB"/>
        </w:tc>
        <w:tc>
          <w:tcPr>
            <w:tcW w:w="125" w:type="dxa"/>
            <w:tcBorders>
              <w:top w:val="single" w:sz="4" w:space="0" w:color="DADCDD"/>
              <w:left w:val="single" w:sz="4" w:space="0" w:color="DADCDD"/>
              <w:bottom w:val="single" w:sz="4" w:space="0" w:color="DADCDD"/>
            </w:tcBorders>
          </w:tcPr>
          <w:p w14:paraId="2B0BBAD8" w14:textId="77777777" w:rsidR="002156F2" w:rsidRDefault="002156F2" w:rsidP="006F5AAB"/>
        </w:tc>
        <w:tc>
          <w:tcPr>
            <w:tcW w:w="846" w:type="dxa"/>
            <w:tcBorders>
              <w:top w:val="nil"/>
              <w:bottom w:val="nil"/>
            </w:tcBorders>
            <w:shd w:val="clear" w:color="auto" w:fill="DAEEF3"/>
          </w:tcPr>
          <w:p w14:paraId="7C0BB879" w14:textId="77777777" w:rsidR="002156F2" w:rsidRDefault="002156F2" w:rsidP="006F5AAB">
            <w:pPr>
              <w:pStyle w:val="TableParagraph"/>
              <w:spacing w:before="16"/>
              <w:ind w:right="60"/>
              <w:rPr>
                <w:sz w:val="12"/>
              </w:rPr>
            </w:pPr>
            <w:r>
              <w:rPr>
                <w:sz w:val="12"/>
              </w:rPr>
              <w:t>15,991</w:t>
            </w:r>
          </w:p>
        </w:tc>
        <w:tc>
          <w:tcPr>
            <w:tcW w:w="4228" w:type="dxa"/>
            <w:tcBorders>
              <w:top w:val="single" w:sz="4" w:space="0" w:color="DADCDD"/>
              <w:bottom w:val="single" w:sz="4" w:space="0" w:color="DADCDD"/>
              <w:right w:val="single" w:sz="4" w:space="0" w:color="DADCDD"/>
            </w:tcBorders>
          </w:tcPr>
          <w:p w14:paraId="68B0E926" w14:textId="77777777" w:rsidR="002156F2" w:rsidRDefault="002156F2" w:rsidP="006F5AAB">
            <w:pPr>
              <w:pStyle w:val="TableParagraph"/>
              <w:ind w:left="52"/>
              <w:jc w:val="left"/>
              <w:rPr>
                <w:sz w:val="12"/>
              </w:rPr>
            </w:pPr>
            <w:r>
              <w:rPr>
                <w:w w:val="105"/>
                <w:sz w:val="12"/>
              </w:rPr>
              <w:t xml:space="preserve">New </w:t>
            </w:r>
            <w:proofErr w:type="gramStart"/>
            <w:r>
              <w:rPr>
                <w:w w:val="105"/>
                <w:sz w:val="12"/>
              </w:rPr>
              <w:t>covers  were</w:t>
            </w:r>
            <w:proofErr w:type="gramEnd"/>
            <w:r>
              <w:rPr>
                <w:w w:val="105"/>
                <w:sz w:val="12"/>
              </w:rPr>
              <w:t xml:space="preserve"> fi </w:t>
            </w:r>
            <w:proofErr w:type="spellStart"/>
            <w:r>
              <w:rPr>
                <w:w w:val="105"/>
                <w:sz w:val="12"/>
              </w:rPr>
              <w:t>tted</w:t>
            </w:r>
            <w:proofErr w:type="spellEnd"/>
            <w:r>
              <w:rPr>
                <w:w w:val="105"/>
                <w:sz w:val="12"/>
              </w:rPr>
              <w:t xml:space="preserve"> to the existing, open, s </w:t>
            </w:r>
            <w:proofErr w:type="spellStart"/>
            <w:r>
              <w:rPr>
                <w:w w:val="105"/>
                <w:sz w:val="12"/>
              </w:rPr>
              <w:t>ludge</w:t>
            </w:r>
            <w:proofErr w:type="spellEnd"/>
            <w:r>
              <w:rPr>
                <w:w w:val="105"/>
                <w:sz w:val="12"/>
              </w:rPr>
              <w:t xml:space="preserve"> drying beds to</w:t>
            </w:r>
          </w:p>
          <w:p w14:paraId="65ED45EC" w14:textId="77777777" w:rsidR="002156F2" w:rsidRDefault="002156F2" w:rsidP="006F5AAB">
            <w:pPr>
              <w:pStyle w:val="TableParagraph"/>
              <w:spacing w:before="20" w:line="273" w:lineRule="auto"/>
              <w:ind w:left="20" w:right="119"/>
              <w:jc w:val="left"/>
              <w:rPr>
                <w:sz w:val="12"/>
              </w:rPr>
            </w:pPr>
            <w:r>
              <w:rPr>
                <w:w w:val="105"/>
                <w:sz w:val="12"/>
              </w:rPr>
              <w:t xml:space="preserve">improve drying time and hence, s </w:t>
            </w:r>
            <w:proofErr w:type="spellStart"/>
            <w:r>
              <w:rPr>
                <w:w w:val="105"/>
                <w:sz w:val="12"/>
              </w:rPr>
              <w:t>ludge</w:t>
            </w:r>
            <w:proofErr w:type="spellEnd"/>
            <w:r>
              <w:rPr>
                <w:w w:val="105"/>
                <w:sz w:val="12"/>
              </w:rPr>
              <w:t xml:space="preserve"> handling prior to disposal at the lined CDC landfill cell. Work was completed early </w:t>
            </w:r>
            <w:proofErr w:type="gramStart"/>
            <w:r>
              <w:rPr>
                <w:w w:val="105"/>
                <w:sz w:val="12"/>
              </w:rPr>
              <w:t>this  year</w:t>
            </w:r>
            <w:proofErr w:type="gramEnd"/>
            <w:r>
              <w:rPr>
                <w:sz w:val="12"/>
              </w:rPr>
              <w:t xml:space="preserve"> </w:t>
            </w:r>
          </w:p>
        </w:tc>
      </w:tr>
      <w:tr w:rsidR="002156F2" w14:paraId="7630F5B7" w14:textId="77777777" w:rsidTr="006F5AAB">
        <w:trPr>
          <w:trHeight w:hRule="exact" w:val="177"/>
        </w:trPr>
        <w:tc>
          <w:tcPr>
            <w:tcW w:w="522" w:type="dxa"/>
            <w:tcBorders>
              <w:top w:val="single" w:sz="4" w:space="0" w:color="DADCDD"/>
              <w:right w:val="single" w:sz="4" w:space="0" w:color="DADCDD"/>
            </w:tcBorders>
          </w:tcPr>
          <w:p w14:paraId="5432085F" w14:textId="77777777" w:rsidR="002156F2" w:rsidRDefault="002156F2" w:rsidP="006F5AAB"/>
        </w:tc>
        <w:tc>
          <w:tcPr>
            <w:tcW w:w="2923" w:type="dxa"/>
            <w:tcBorders>
              <w:top w:val="single" w:sz="4" w:space="0" w:color="DADCDD"/>
              <w:left w:val="single" w:sz="4" w:space="0" w:color="DADCDD"/>
            </w:tcBorders>
          </w:tcPr>
          <w:p w14:paraId="1E781069" w14:textId="77777777" w:rsidR="002156F2" w:rsidRDefault="002156F2" w:rsidP="006F5AAB"/>
        </w:tc>
        <w:tc>
          <w:tcPr>
            <w:tcW w:w="856" w:type="dxa"/>
            <w:tcBorders>
              <w:top w:val="single" w:sz="4" w:space="0" w:color="DADCDD"/>
            </w:tcBorders>
          </w:tcPr>
          <w:p w14:paraId="7F1A5532" w14:textId="77777777" w:rsidR="002156F2" w:rsidRDefault="002156F2" w:rsidP="006F5AAB"/>
        </w:tc>
        <w:tc>
          <w:tcPr>
            <w:tcW w:w="835" w:type="dxa"/>
            <w:gridSpan w:val="2"/>
            <w:tcBorders>
              <w:top w:val="single" w:sz="4" w:space="0" w:color="DADCDD"/>
            </w:tcBorders>
          </w:tcPr>
          <w:p w14:paraId="30436330" w14:textId="77777777" w:rsidR="002156F2" w:rsidRDefault="002156F2" w:rsidP="006F5AAB"/>
        </w:tc>
        <w:tc>
          <w:tcPr>
            <w:tcW w:w="741" w:type="dxa"/>
            <w:tcBorders>
              <w:top w:val="nil"/>
            </w:tcBorders>
            <w:shd w:val="clear" w:color="auto" w:fill="B7DEE8"/>
          </w:tcPr>
          <w:p w14:paraId="24410460" w14:textId="77777777" w:rsidR="002156F2" w:rsidRDefault="002156F2" w:rsidP="006F5AAB"/>
        </w:tc>
        <w:tc>
          <w:tcPr>
            <w:tcW w:w="741" w:type="dxa"/>
            <w:tcBorders>
              <w:top w:val="nil"/>
            </w:tcBorders>
            <w:shd w:val="clear" w:color="auto" w:fill="E6B8B7"/>
          </w:tcPr>
          <w:p w14:paraId="6D51ABD7" w14:textId="77777777" w:rsidR="002156F2" w:rsidRDefault="002156F2" w:rsidP="006F5AAB"/>
        </w:tc>
        <w:tc>
          <w:tcPr>
            <w:tcW w:w="710" w:type="dxa"/>
            <w:tcBorders>
              <w:top w:val="single" w:sz="4" w:space="0" w:color="DADCDD"/>
              <w:right w:val="single" w:sz="4" w:space="0" w:color="DADCDD"/>
            </w:tcBorders>
          </w:tcPr>
          <w:p w14:paraId="713A568E" w14:textId="77777777" w:rsidR="002156F2" w:rsidRDefault="002156F2" w:rsidP="006F5AAB"/>
        </w:tc>
        <w:tc>
          <w:tcPr>
            <w:tcW w:w="679" w:type="dxa"/>
            <w:tcBorders>
              <w:top w:val="single" w:sz="4" w:space="0" w:color="DADCDD"/>
              <w:left w:val="single" w:sz="4" w:space="0" w:color="DADCDD"/>
              <w:right w:val="single" w:sz="4" w:space="0" w:color="DADCDD"/>
            </w:tcBorders>
          </w:tcPr>
          <w:p w14:paraId="661784BD" w14:textId="77777777" w:rsidR="002156F2" w:rsidRDefault="002156F2" w:rsidP="006F5AAB"/>
        </w:tc>
        <w:tc>
          <w:tcPr>
            <w:tcW w:w="835" w:type="dxa"/>
            <w:tcBorders>
              <w:top w:val="single" w:sz="4" w:space="0" w:color="DADCDD"/>
              <w:left w:val="single" w:sz="4" w:space="0" w:color="DADCDD"/>
              <w:right w:val="single" w:sz="4" w:space="0" w:color="DADCDD"/>
            </w:tcBorders>
          </w:tcPr>
          <w:p w14:paraId="2F4C29F1" w14:textId="77777777" w:rsidR="002156F2" w:rsidRDefault="002156F2" w:rsidP="006F5AAB"/>
        </w:tc>
        <w:tc>
          <w:tcPr>
            <w:tcW w:w="157" w:type="dxa"/>
            <w:tcBorders>
              <w:top w:val="single" w:sz="4" w:space="0" w:color="DADCDD"/>
              <w:left w:val="single" w:sz="4" w:space="0" w:color="DADCDD"/>
            </w:tcBorders>
          </w:tcPr>
          <w:p w14:paraId="17F1CFE1" w14:textId="77777777" w:rsidR="002156F2" w:rsidRDefault="002156F2" w:rsidP="006F5AAB"/>
        </w:tc>
        <w:tc>
          <w:tcPr>
            <w:tcW w:w="867" w:type="dxa"/>
            <w:tcBorders>
              <w:top w:val="nil"/>
              <w:bottom w:val="nil"/>
            </w:tcBorders>
            <w:shd w:val="clear" w:color="auto" w:fill="B7DEE8"/>
          </w:tcPr>
          <w:p w14:paraId="32C0AF99" w14:textId="77777777" w:rsidR="002156F2" w:rsidRDefault="002156F2" w:rsidP="006F5AAB"/>
        </w:tc>
        <w:tc>
          <w:tcPr>
            <w:tcW w:w="710" w:type="dxa"/>
            <w:tcBorders>
              <w:top w:val="single" w:sz="4" w:space="0" w:color="DADCDD"/>
              <w:right w:val="single" w:sz="4" w:space="0" w:color="DADCDD"/>
            </w:tcBorders>
          </w:tcPr>
          <w:p w14:paraId="251D57A7" w14:textId="77777777" w:rsidR="002156F2" w:rsidRDefault="002156F2" w:rsidP="006F5AAB"/>
        </w:tc>
        <w:tc>
          <w:tcPr>
            <w:tcW w:w="866" w:type="dxa"/>
            <w:tcBorders>
              <w:top w:val="single" w:sz="4" w:space="0" w:color="DADCDD"/>
              <w:left w:val="single" w:sz="4" w:space="0" w:color="DADCDD"/>
            </w:tcBorders>
          </w:tcPr>
          <w:p w14:paraId="71B857B0" w14:textId="77777777" w:rsidR="002156F2" w:rsidRDefault="002156F2" w:rsidP="006F5AAB"/>
        </w:tc>
        <w:tc>
          <w:tcPr>
            <w:tcW w:w="846" w:type="dxa"/>
            <w:tcBorders>
              <w:top w:val="nil"/>
            </w:tcBorders>
            <w:shd w:val="clear" w:color="auto" w:fill="99FFCC"/>
          </w:tcPr>
          <w:p w14:paraId="4808F9B7" w14:textId="77777777" w:rsidR="002156F2" w:rsidRDefault="002156F2" w:rsidP="006F5AAB"/>
        </w:tc>
        <w:tc>
          <w:tcPr>
            <w:tcW w:w="699" w:type="dxa"/>
            <w:tcBorders>
              <w:top w:val="single" w:sz="4" w:space="0" w:color="DADCDD"/>
              <w:right w:val="single" w:sz="4" w:space="0" w:color="DADCDD"/>
            </w:tcBorders>
          </w:tcPr>
          <w:p w14:paraId="1B60C836" w14:textId="77777777" w:rsidR="002156F2" w:rsidRDefault="002156F2" w:rsidP="006F5AAB"/>
        </w:tc>
        <w:tc>
          <w:tcPr>
            <w:tcW w:w="752" w:type="dxa"/>
            <w:tcBorders>
              <w:top w:val="single" w:sz="4" w:space="0" w:color="DADCDD"/>
              <w:left w:val="single" w:sz="4" w:space="0" w:color="DADCDD"/>
              <w:right w:val="single" w:sz="4" w:space="0" w:color="DADCDD"/>
            </w:tcBorders>
          </w:tcPr>
          <w:p w14:paraId="6AED7437" w14:textId="77777777" w:rsidR="002156F2" w:rsidRDefault="002156F2" w:rsidP="006F5AAB"/>
        </w:tc>
        <w:tc>
          <w:tcPr>
            <w:tcW w:w="125" w:type="dxa"/>
            <w:tcBorders>
              <w:top w:val="single" w:sz="4" w:space="0" w:color="DADCDD"/>
              <w:left w:val="single" w:sz="4" w:space="0" w:color="DADCDD"/>
            </w:tcBorders>
          </w:tcPr>
          <w:p w14:paraId="32904F74" w14:textId="77777777" w:rsidR="002156F2" w:rsidRDefault="002156F2" w:rsidP="006F5AAB"/>
        </w:tc>
        <w:tc>
          <w:tcPr>
            <w:tcW w:w="846" w:type="dxa"/>
            <w:tcBorders>
              <w:top w:val="nil"/>
              <w:bottom w:val="nil"/>
            </w:tcBorders>
            <w:shd w:val="clear" w:color="auto" w:fill="DAEEF3"/>
          </w:tcPr>
          <w:p w14:paraId="6544D727" w14:textId="77777777" w:rsidR="002156F2" w:rsidRDefault="002156F2" w:rsidP="006F5AAB"/>
        </w:tc>
        <w:tc>
          <w:tcPr>
            <w:tcW w:w="4228" w:type="dxa"/>
            <w:tcBorders>
              <w:top w:val="single" w:sz="4" w:space="0" w:color="DADCDD"/>
              <w:bottom w:val="single" w:sz="4" w:space="0" w:color="DADCDD"/>
              <w:right w:val="single" w:sz="4" w:space="0" w:color="DADCDD"/>
            </w:tcBorders>
          </w:tcPr>
          <w:p w14:paraId="1CFECDFC" w14:textId="77777777" w:rsidR="002156F2" w:rsidRDefault="002156F2" w:rsidP="006F5AAB"/>
        </w:tc>
      </w:tr>
      <w:tr w:rsidR="002156F2" w14:paraId="21066522" w14:textId="77777777" w:rsidTr="006F5AAB">
        <w:trPr>
          <w:trHeight w:hRule="exact" w:val="177"/>
        </w:trPr>
        <w:tc>
          <w:tcPr>
            <w:tcW w:w="3445" w:type="dxa"/>
            <w:gridSpan w:val="2"/>
            <w:vMerge w:val="restart"/>
            <w:shd w:val="clear" w:color="auto" w:fill="B7DEE8"/>
          </w:tcPr>
          <w:p w14:paraId="4F4F5E06" w14:textId="77777777" w:rsidR="002156F2" w:rsidRDefault="002156F2" w:rsidP="006F5AAB">
            <w:pPr>
              <w:pStyle w:val="TableParagraph"/>
              <w:spacing w:before="8"/>
              <w:jc w:val="left"/>
              <w:rPr>
                <w:b/>
                <w:sz w:val="15"/>
              </w:rPr>
            </w:pPr>
          </w:p>
          <w:p w14:paraId="32D6DF6D" w14:textId="77777777" w:rsidR="002156F2" w:rsidRDefault="002156F2" w:rsidP="006F5AAB">
            <w:pPr>
              <w:pStyle w:val="TableParagraph"/>
              <w:spacing w:before="0"/>
              <w:ind w:left="542"/>
              <w:jc w:val="left"/>
              <w:rPr>
                <w:b/>
                <w:sz w:val="15"/>
              </w:rPr>
            </w:pPr>
            <w:r>
              <w:rPr>
                <w:b/>
                <w:w w:val="105"/>
                <w:sz w:val="15"/>
              </w:rPr>
              <w:t>Total Capital Expenditure</w:t>
            </w:r>
          </w:p>
        </w:tc>
        <w:tc>
          <w:tcPr>
            <w:tcW w:w="856" w:type="dxa"/>
            <w:vMerge w:val="restart"/>
            <w:shd w:val="clear" w:color="auto" w:fill="B7DEE8"/>
          </w:tcPr>
          <w:p w14:paraId="78462ADE" w14:textId="77777777" w:rsidR="002156F2" w:rsidRDefault="002156F2" w:rsidP="006F5AAB">
            <w:pPr>
              <w:pStyle w:val="TableParagraph"/>
              <w:spacing w:before="8"/>
              <w:jc w:val="left"/>
              <w:rPr>
                <w:b/>
                <w:sz w:val="15"/>
              </w:rPr>
            </w:pPr>
          </w:p>
          <w:p w14:paraId="36E7716C" w14:textId="77777777" w:rsidR="002156F2" w:rsidRDefault="002156F2" w:rsidP="006F5AAB">
            <w:pPr>
              <w:pStyle w:val="TableParagraph"/>
              <w:spacing w:before="0"/>
              <w:ind w:left="313"/>
              <w:jc w:val="left"/>
              <w:rPr>
                <w:b/>
                <w:sz w:val="15"/>
              </w:rPr>
            </w:pPr>
            <w:r>
              <w:rPr>
                <w:b/>
                <w:w w:val="105"/>
                <w:sz w:val="15"/>
              </w:rPr>
              <w:t>320,314</w:t>
            </w:r>
          </w:p>
        </w:tc>
        <w:tc>
          <w:tcPr>
            <w:tcW w:w="835" w:type="dxa"/>
            <w:gridSpan w:val="2"/>
            <w:vMerge w:val="restart"/>
            <w:shd w:val="clear" w:color="auto" w:fill="B7DEE8"/>
          </w:tcPr>
          <w:p w14:paraId="67F70FED" w14:textId="77777777" w:rsidR="002156F2" w:rsidRDefault="002156F2" w:rsidP="006F5AAB">
            <w:pPr>
              <w:pStyle w:val="TableParagraph"/>
              <w:spacing w:before="8"/>
              <w:jc w:val="left"/>
              <w:rPr>
                <w:b/>
                <w:sz w:val="15"/>
              </w:rPr>
            </w:pPr>
          </w:p>
          <w:p w14:paraId="0C2AF32F" w14:textId="77777777" w:rsidR="002156F2" w:rsidRDefault="002156F2" w:rsidP="006F5AAB">
            <w:pPr>
              <w:pStyle w:val="TableParagraph"/>
              <w:spacing w:before="0"/>
              <w:ind w:left="292"/>
              <w:jc w:val="left"/>
              <w:rPr>
                <w:b/>
                <w:sz w:val="15"/>
              </w:rPr>
            </w:pPr>
            <w:r>
              <w:rPr>
                <w:b/>
                <w:w w:val="105"/>
                <w:sz w:val="15"/>
              </w:rPr>
              <w:t>743,153</w:t>
            </w:r>
          </w:p>
        </w:tc>
        <w:tc>
          <w:tcPr>
            <w:tcW w:w="741" w:type="dxa"/>
            <w:vMerge w:val="restart"/>
            <w:shd w:val="clear" w:color="auto" w:fill="B7DEE8"/>
          </w:tcPr>
          <w:p w14:paraId="66BFFDC1" w14:textId="77777777" w:rsidR="002156F2" w:rsidRDefault="002156F2" w:rsidP="006F5AAB">
            <w:pPr>
              <w:pStyle w:val="TableParagraph"/>
              <w:spacing w:before="8"/>
              <w:jc w:val="left"/>
              <w:rPr>
                <w:b/>
                <w:sz w:val="15"/>
              </w:rPr>
            </w:pPr>
          </w:p>
          <w:p w14:paraId="6E76D158" w14:textId="77777777" w:rsidR="002156F2" w:rsidRDefault="002156F2" w:rsidP="006F5AAB">
            <w:pPr>
              <w:pStyle w:val="TableParagraph"/>
              <w:spacing w:before="0"/>
              <w:ind w:left="198"/>
              <w:jc w:val="left"/>
              <w:rPr>
                <w:b/>
                <w:sz w:val="15"/>
              </w:rPr>
            </w:pPr>
            <w:r>
              <w:rPr>
                <w:b/>
                <w:w w:val="105"/>
                <w:sz w:val="15"/>
              </w:rPr>
              <w:t>395,000</w:t>
            </w:r>
          </w:p>
        </w:tc>
        <w:tc>
          <w:tcPr>
            <w:tcW w:w="741" w:type="dxa"/>
            <w:vMerge w:val="restart"/>
            <w:shd w:val="clear" w:color="auto" w:fill="E6B8B7"/>
          </w:tcPr>
          <w:p w14:paraId="5F49FCF3" w14:textId="77777777" w:rsidR="002156F2" w:rsidRDefault="002156F2" w:rsidP="006F5AAB">
            <w:pPr>
              <w:pStyle w:val="TableParagraph"/>
              <w:spacing w:before="8"/>
              <w:jc w:val="left"/>
              <w:rPr>
                <w:b/>
                <w:sz w:val="15"/>
              </w:rPr>
            </w:pPr>
          </w:p>
          <w:p w14:paraId="3479EA58" w14:textId="77777777" w:rsidR="002156F2" w:rsidRDefault="002156F2" w:rsidP="006F5AAB">
            <w:pPr>
              <w:pStyle w:val="TableParagraph"/>
              <w:spacing w:before="0"/>
              <w:ind w:left="83"/>
              <w:jc w:val="left"/>
              <w:rPr>
                <w:b/>
                <w:sz w:val="15"/>
              </w:rPr>
            </w:pPr>
            <w:r>
              <w:rPr>
                <w:b/>
                <w:w w:val="105"/>
                <w:sz w:val="15"/>
              </w:rPr>
              <w:t>4,144,632</w:t>
            </w:r>
          </w:p>
        </w:tc>
        <w:tc>
          <w:tcPr>
            <w:tcW w:w="710" w:type="dxa"/>
            <w:vMerge w:val="restart"/>
            <w:tcBorders>
              <w:right w:val="nil"/>
            </w:tcBorders>
            <w:shd w:val="clear" w:color="auto" w:fill="B7DEE8"/>
          </w:tcPr>
          <w:p w14:paraId="441FF34E" w14:textId="77777777" w:rsidR="002156F2" w:rsidRDefault="002156F2" w:rsidP="006F5AAB">
            <w:pPr>
              <w:pStyle w:val="TableParagraph"/>
              <w:spacing w:before="8"/>
              <w:jc w:val="left"/>
              <w:rPr>
                <w:b/>
                <w:sz w:val="15"/>
              </w:rPr>
            </w:pPr>
          </w:p>
          <w:p w14:paraId="18C5E02A" w14:textId="77777777" w:rsidR="002156F2" w:rsidRDefault="002156F2" w:rsidP="006F5AAB">
            <w:pPr>
              <w:pStyle w:val="TableParagraph"/>
              <w:spacing w:before="0"/>
              <w:ind w:left="166"/>
              <w:jc w:val="left"/>
              <w:rPr>
                <w:b/>
                <w:sz w:val="15"/>
              </w:rPr>
            </w:pPr>
            <w:r>
              <w:rPr>
                <w:b/>
                <w:w w:val="105"/>
                <w:sz w:val="15"/>
              </w:rPr>
              <w:t>343,023</w:t>
            </w:r>
          </w:p>
        </w:tc>
        <w:tc>
          <w:tcPr>
            <w:tcW w:w="1514" w:type="dxa"/>
            <w:gridSpan w:val="2"/>
            <w:vMerge w:val="restart"/>
            <w:tcBorders>
              <w:left w:val="nil"/>
              <w:right w:val="nil"/>
            </w:tcBorders>
            <w:shd w:val="clear" w:color="auto" w:fill="B7DEE8"/>
          </w:tcPr>
          <w:p w14:paraId="7A356327" w14:textId="77777777" w:rsidR="002156F2" w:rsidRDefault="002156F2" w:rsidP="006F5AAB">
            <w:pPr>
              <w:pStyle w:val="TableParagraph"/>
              <w:spacing w:before="8"/>
              <w:jc w:val="left"/>
              <w:rPr>
                <w:b/>
                <w:sz w:val="15"/>
              </w:rPr>
            </w:pPr>
          </w:p>
          <w:p w14:paraId="6D29BC56" w14:textId="77777777" w:rsidR="002156F2" w:rsidRDefault="002156F2" w:rsidP="006F5AAB">
            <w:pPr>
              <w:pStyle w:val="TableParagraph"/>
              <w:tabs>
                <w:tab w:val="left" w:pos="1383"/>
              </w:tabs>
              <w:spacing w:before="0"/>
              <w:ind w:left="548"/>
              <w:jc w:val="left"/>
              <w:rPr>
                <w:b/>
                <w:sz w:val="15"/>
              </w:rPr>
            </w:pPr>
            <w:r>
              <w:rPr>
                <w:b/>
                <w:w w:val="105"/>
                <w:sz w:val="15"/>
              </w:rPr>
              <w:t>0</w:t>
            </w:r>
            <w:r>
              <w:rPr>
                <w:b/>
                <w:w w:val="105"/>
                <w:sz w:val="15"/>
              </w:rPr>
              <w:tab/>
              <w:t>0</w:t>
            </w:r>
          </w:p>
        </w:tc>
        <w:tc>
          <w:tcPr>
            <w:tcW w:w="157" w:type="dxa"/>
            <w:vMerge w:val="restart"/>
            <w:tcBorders>
              <w:left w:val="nil"/>
            </w:tcBorders>
            <w:shd w:val="clear" w:color="auto" w:fill="B7DEE8"/>
          </w:tcPr>
          <w:p w14:paraId="752B221B" w14:textId="77777777" w:rsidR="002156F2" w:rsidRDefault="002156F2" w:rsidP="006F5AAB"/>
        </w:tc>
        <w:tc>
          <w:tcPr>
            <w:tcW w:w="867" w:type="dxa"/>
            <w:vMerge w:val="restart"/>
            <w:tcBorders>
              <w:top w:val="nil"/>
            </w:tcBorders>
            <w:shd w:val="clear" w:color="auto" w:fill="B7DEE8"/>
          </w:tcPr>
          <w:p w14:paraId="12C8512F" w14:textId="77777777" w:rsidR="002156F2" w:rsidRDefault="002156F2" w:rsidP="006F5AAB">
            <w:pPr>
              <w:pStyle w:val="TableParagraph"/>
              <w:spacing w:before="1"/>
              <w:jc w:val="left"/>
              <w:rPr>
                <w:b/>
                <w:sz w:val="16"/>
              </w:rPr>
            </w:pPr>
          </w:p>
          <w:p w14:paraId="29DF36CA" w14:textId="77777777" w:rsidR="002156F2" w:rsidRDefault="002156F2" w:rsidP="006F5AAB">
            <w:pPr>
              <w:pStyle w:val="TableParagraph"/>
              <w:spacing w:before="0"/>
              <w:ind w:left="219"/>
              <w:jc w:val="left"/>
              <w:rPr>
                <w:b/>
                <w:sz w:val="15"/>
              </w:rPr>
            </w:pPr>
            <w:r>
              <w:rPr>
                <w:b/>
                <w:w w:val="105"/>
                <w:sz w:val="15"/>
              </w:rPr>
              <w:t>738,023</w:t>
            </w:r>
          </w:p>
        </w:tc>
        <w:tc>
          <w:tcPr>
            <w:tcW w:w="710" w:type="dxa"/>
            <w:vMerge w:val="restart"/>
            <w:tcBorders>
              <w:right w:val="nil"/>
            </w:tcBorders>
            <w:shd w:val="clear" w:color="auto" w:fill="B7DEE8"/>
          </w:tcPr>
          <w:p w14:paraId="7345BE7E" w14:textId="77777777" w:rsidR="002156F2" w:rsidRDefault="002156F2" w:rsidP="006F5AAB">
            <w:pPr>
              <w:pStyle w:val="TableParagraph"/>
              <w:spacing w:before="8"/>
              <w:jc w:val="left"/>
              <w:rPr>
                <w:b/>
                <w:sz w:val="15"/>
              </w:rPr>
            </w:pPr>
          </w:p>
          <w:p w14:paraId="55A9E32E" w14:textId="77777777" w:rsidR="002156F2" w:rsidRDefault="002156F2" w:rsidP="006F5AAB">
            <w:pPr>
              <w:pStyle w:val="TableParagraph"/>
              <w:spacing w:before="0"/>
              <w:ind w:left="167"/>
              <w:jc w:val="left"/>
              <w:rPr>
                <w:b/>
                <w:sz w:val="15"/>
              </w:rPr>
            </w:pPr>
            <w:r>
              <w:rPr>
                <w:b/>
                <w:w w:val="105"/>
                <w:sz w:val="15"/>
              </w:rPr>
              <w:t>333,218</w:t>
            </w:r>
          </w:p>
        </w:tc>
        <w:tc>
          <w:tcPr>
            <w:tcW w:w="866" w:type="dxa"/>
            <w:vMerge w:val="restart"/>
            <w:tcBorders>
              <w:left w:val="nil"/>
            </w:tcBorders>
            <w:shd w:val="clear" w:color="auto" w:fill="B7DEE8"/>
          </w:tcPr>
          <w:p w14:paraId="717D3BD7" w14:textId="77777777" w:rsidR="002156F2" w:rsidRDefault="002156F2" w:rsidP="006F5AAB">
            <w:pPr>
              <w:pStyle w:val="TableParagraph"/>
              <w:spacing w:before="8"/>
              <w:jc w:val="left"/>
              <w:rPr>
                <w:b/>
                <w:sz w:val="15"/>
              </w:rPr>
            </w:pPr>
          </w:p>
          <w:p w14:paraId="6C6DA907" w14:textId="77777777" w:rsidR="002156F2" w:rsidRDefault="002156F2" w:rsidP="006F5AAB">
            <w:pPr>
              <w:pStyle w:val="TableParagraph"/>
              <w:spacing w:before="0"/>
              <w:ind w:left="328"/>
              <w:jc w:val="left"/>
              <w:rPr>
                <w:b/>
                <w:sz w:val="15"/>
              </w:rPr>
            </w:pPr>
            <w:r>
              <w:rPr>
                <w:b/>
                <w:w w:val="105"/>
                <w:sz w:val="15"/>
              </w:rPr>
              <w:t>404,805</w:t>
            </w:r>
          </w:p>
        </w:tc>
        <w:tc>
          <w:tcPr>
            <w:tcW w:w="846" w:type="dxa"/>
            <w:vMerge w:val="restart"/>
            <w:shd w:val="clear" w:color="auto" w:fill="99FFCC"/>
          </w:tcPr>
          <w:p w14:paraId="45FA708C" w14:textId="77777777" w:rsidR="002156F2" w:rsidRDefault="002156F2" w:rsidP="006F5AAB">
            <w:pPr>
              <w:pStyle w:val="TableParagraph"/>
              <w:spacing w:before="8"/>
              <w:jc w:val="left"/>
              <w:rPr>
                <w:b/>
                <w:sz w:val="15"/>
              </w:rPr>
            </w:pPr>
          </w:p>
          <w:p w14:paraId="33BC8034" w14:textId="77777777" w:rsidR="002156F2" w:rsidRDefault="002156F2" w:rsidP="006F5AAB">
            <w:pPr>
              <w:pStyle w:val="TableParagraph"/>
              <w:spacing w:before="0"/>
              <w:ind w:left="302"/>
              <w:jc w:val="left"/>
              <w:rPr>
                <w:b/>
                <w:sz w:val="15"/>
              </w:rPr>
            </w:pPr>
            <w:r>
              <w:rPr>
                <w:b/>
                <w:w w:val="105"/>
                <w:sz w:val="15"/>
              </w:rPr>
              <w:t>514,500</w:t>
            </w:r>
          </w:p>
        </w:tc>
        <w:tc>
          <w:tcPr>
            <w:tcW w:w="699" w:type="dxa"/>
            <w:vMerge w:val="restart"/>
            <w:tcBorders>
              <w:right w:val="nil"/>
            </w:tcBorders>
            <w:shd w:val="clear" w:color="auto" w:fill="B7DEE8"/>
          </w:tcPr>
          <w:p w14:paraId="618F2075" w14:textId="77777777" w:rsidR="002156F2" w:rsidRDefault="002156F2" w:rsidP="006F5AAB">
            <w:pPr>
              <w:pStyle w:val="TableParagraph"/>
              <w:spacing w:before="8"/>
              <w:jc w:val="left"/>
              <w:rPr>
                <w:b/>
                <w:sz w:val="15"/>
              </w:rPr>
            </w:pPr>
          </w:p>
          <w:p w14:paraId="4ADD12FA" w14:textId="77777777" w:rsidR="002156F2" w:rsidRDefault="002156F2" w:rsidP="006F5AAB">
            <w:pPr>
              <w:pStyle w:val="TableParagraph"/>
              <w:spacing w:before="0"/>
              <w:ind w:left="156"/>
              <w:jc w:val="left"/>
              <w:rPr>
                <w:b/>
                <w:sz w:val="15"/>
              </w:rPr>
            </w:pPr>
            <w:r>
              <w:rPr>
                <w:b/>
                <w:w w:val="105"/>
                <w:sz w:val="15"/>
              </w:rPr>
              <w:t>750,263</w:t>
            </w:r>
          </w:p>
        </w:tc>
        <w:tc>
          <w:tcPr>
            <w:tcW w:w="752" w:type="dxa"/>
            <w:vMerge w:val="restart"/>
            <w:tcBorders>
              <w:left w:val="nil"/>
              <w:right w:val="nil"/>
            </w:tcBorders>
            <w:shd w:val="clear" w:color="auto" w:fill="B7DEE8"/>
          </w:tcPr>
          <w:p w14:paraId="1E2DDEEF" w14:textId="77777777" w:rsidR="002156F2" w:rsidRDefault="002156F2" w:rsidP="006F5AAB">
            <w:pPr>
              <w:pStyle w:val="TableParagraph"/>
              <w:spacing w:before="8"/>
              <w:jc w:val="left"/>
              <w:rPr>
                <w:b/>
                <w:sz w:val="15"/>
              </w:rPr>
            </w:pPr>
          </w:p>
          <w:p w14:paraId="60CE2FB1" w14:textId="77777777" w:rsidR="002156F2" w:rsidRDefault="002156F2" w:rsidP="006F5AAB">
            <w:pPr>
              <w:pStyle w:val="TableParagraph"/>
              <w:spacing w:before="0"/>
              <w:ind w:left="360"/>
              <w:jc w:val="left"/>
              <w:rPr>
                <w:b/>
                <w:sz w:val="15"/>
              </w:rPr>
            </w:pPr>
            <w:r>
              <w:rPr>
                <w:b/>
                <w:w w:val="105"/>
                <w:sz w:val="15"/>
              </w:rPr>
              <w:t>7,888</w:t>
            </w:r>
          </w:p>
        </w:tc>
        <w:tc>
          <w:tcPr>
            <w:tcW w:w="125" w:type="dxa"/>
            <w:vMerge w:val="restart"/>
            <w:tcBorders>
              <w:left w:val="nil"/>
            </w:tcBorders>
            <w:shd w:val="clear" w:color="auto" w:fill="B7DEE8"/>
          </w:tcPr>
          <w:p w14:paraId="61089455" w14:textId="77777777" w:rsidR="002156F2" w:rsidRDefault="002156F2" w:rsidP="006F5AAB"/>
        </w:tc>
        <w:tc>
          <w:tcPr>
            <w:tcW w:w="846" w:type="dxa"/>
            <w:tcBorders>
              <w:top w:val="nil"/>
              <w:bottom w:val="nil"/>
            </w:tcBorders>
            <w:shd w:val="clear" w:color="auto" w:fill="DAEEF3"/>
          </w:tcPr>
          <w:p w14:paraId="212F6476" w14:textId="77777777" w:rsidR="002156F2" w:rsidRDefault="002156F2" w:rsidP="006F5AAB"/>
        </w:tc>
        <w:tc>
          <w:tcPr>
            <w:tcW w:w="4228" w:type="dxa"/>
            <w:tcBorders>
              <w:top w:val="single" w:sz="4" w:space="0" w:color="DADCDD"/>
              <w:bottom w:val="single" w:sz="4" w:space="0" w:color="DADCDD"/>
              <w:right w:val="single" w:sz="4" w:space="0" w:color="DADCDD"/>
            </w:tcBorders>
          </w:tcPr>
          <w:p w14:paraId="322DC5B4" w14:textId="77777777" w:rsidR="002156F2" w:rsidRDefault="002156F2" w:rsidP="006F5AAB"/>
        </w:tc>
      </w:tr>
      <w:tr w:rsidR="002156F2" w14:paraId="26DC5D7C" w14:textId="77777777" w:rsidTr="006F5AAB">
        <w:trPr>
          <w:trHeight w:hRule="exact" w:val="209"/>
        </w:trPr>
        <w:tc>
          <w:tcPr>
            <w:tcW w:w="3445" w:type="dxa"/>
            <w:gridSpan w:val="2"/>
            <w:vMerge/>
            <w:shd w:val="clear" w:color="auto" w:fill="B7DEE8"/>
          </w:tcPr>
          <w:p w14:paraId="0D627B8F" w14:textId="77777777" w:rsidR="002156F2" w:rsidRDefault="002156F2" w:rsidP="006F5AAB"/>
        </w:tc>
        <w:tc>
          <w:tcPr>
            <w:tcW w:w="856" w:type="dxa"/>
            <w:vMerge/>
            <w:shd w:val="clear" w:color="auto" w:fill="B7DEE8"/>
          </w:tcPr>
          <w:p w14:paraId="162AC4E4" w14:textId="77777777" w:rsidR="002156F2" w:rsidRDefault="002156F2" w:rsidP="006F5AAB"/>
        </w:tc>
        <w:tc>
          <w:tcPr>
            <w:tcW w:w="835" w:type="dxa"/>
            <w:gridSpan w:val="2"/>
            <w:vMerge/>
            <w:shd w:val="clear" w:color="auto" w:fill="B7DEE8"/>
          </w:tcPr>
          <w:p w14:paraId="01D00B31" w14:textId="77777777" w:rsidR="002156F2" w:rsidRDefault="002156F2" w:rsidP="006F5AAB"/>
        </w:tc>
        <w:tc>
          <w:tcPr>
            <w:tcW w:w="741" w:type="dxa"/>
            <w:vMerge/>
            <w:shd w:val="clear" w:color="auto" w:fill="B7DEE8"/>
          </w:tcPr>
          <w:p w14:paraId="2549F84C" w14:textId="77777777" w:rsidR="002156F2" w:rsidRDefault="002156F2" w:rsidP="006F5AAB"/>
        </w:tc>
        <w:tc>
          <w:tcPr>
            <w:tcW w:w="741" w:type="dxa"/>
            <w:vMerge/>
            <w:shd w:val="clear" w:color="auto" w:fill="E6B8B7"/>
          </w:tcPr>
          <w:p w14:paraId="21C73682" w14:textId="77777777" w:rsidR="002156F2" w:rsidRDefault="002156F2" w:rsidP="006F5AAB"/>
        </w:tc>
        <w:tc>
          <w:tcPr>
            <w:tcW w:w="710" w:type="dxa"/>
            <w:vMerge/>
            <w:tcBorders>
              <w:right w:val="nil"/>
            </w:tcBorders>
            <w:shd w:val="clear" w:color="auto" w:fill="B7DEE8"/>
          </w:tcPr>
          <w:p w14:paraId="7282DADC" w14:textId="77777777" w:rsidR="002156F2" w:rsidRDefault="002156F2" w:rsidP="006F5AAB"/>
        </w:tc>
        <w:tc>
          <w:tcPr>
            <w:tcW w:w="1514" w:type="dxa"/>
            <w:gridSpan w:val="2"/>
            <w:vMerge/>
            <w:tcBorders>
              <w:left w:val="nil"/>
              <w:right w:val="nil"/>
            </w:tcBorders>
            <w:shd w:val="clear" w:color="auto" w:fill="B7DEE8"/>
          </w:tcPr>
          <w:p w14:paraId="21132E9F" w14:textId="77777777" w:rsidR="002156F2" w:rsidRDefault="002156F2" w:rsidP="006F5AAB"/>
        </w:tc>
        <w:tc>
          <w:tcPr>
            <w:tcW w:w="157" w:type="dxa"/>
            <w:vMerge/>
            <w:tcBorders>
              <w:left w:val="nil"/>
            </w:tcBorders>
            <w:shd w:val="clear" w:color="auto" w:fill="B7DEE8"/>
          </w:tcPr>
          <w:p w14:paraId="77F0579C" w14:textId="77777777" w:rsidR="002156F2" w:rsidRDefault="002156F2" w:rsidP="006F5AAB"/>
        </w:tc>
        <w:tc>
          <w:tcPr>
            <w:tcW w:w="867" w:type="dxa"/>
            <w:vMerge/>
            <w:shd w:val="clear" w:color="auto" w:fill="B7DEE8"/>
          </w:tcPr>
          <w:p w14:paraId="5A5DF14F" w14:textId="77777777" w:rsidR="002156F2" w:rsidRDefault="002156F2" w:rsidP="006F5AAB"/>
        </w:tc>
        <w:tc>
          <w:tcPr>
            <w:tcW w:w="710" w:type="dxa"/>
            <w:vMerge/>
            <w:tcBorders>
              <w:right w:val="nil"/>
            </w:tcBorders>
            <w:shd w:val="clear" w:color="auto" w:fill="B7DEE8"/>
          </w:tcPr>
          <w:p w14:paraId="60FF446E" w14:textId="77777777" w:rsidR="002156F2" w:rsidRDefault="002156F2" w:rsidP="006F5AAB"/>
        </w:tc>
        <w:tc>
          <w:tcPr>
            <w:tcW w:w="866" w:type="dxa"/>
            <w:vMerge/>
            <w:tcBorders>
              <w:left w:val="nil"/>
            </w:tcBorders>
            <w:shd w:val="clear" w:color="auto" w:fill="B7DEE8"/>
          </w:tcPr>
          <w:p w14:paraId="3BF11CE8" w14:textId="77777777" w:rsidR="002156F2" w:rsidRDefault="002156F2" w:rsidP="006F5AAB"/>
        </w:tc>
        <w:tc>
          <w:tcPr>
            <w:tcW w:w="846" w:type="dxa"/>
            <w:vMerge/>
            <w:shd w:val="clear" w:color="auto" w:fill="99FFCC"/>
          </w:tcPr>
          <w:p w14:paraId="2BEECE2B" w14:textId="77777777" w:rsidR="002156F2" w:rsidRDefault="002156F2" w:rsidP="006F5AAB"/>
        </w:tc>
        <w:tc>
          <w:tcPr>
            <w:tcW w:w="699" w:type="dxa"/>
            <w:vMerge/>
            <w:tcBorders>
              <w:right w:val="nil"/>
            </w:tcBorders>
            <w:shd w:val="clear" w:color="auto" w:fill="B7DEE8"/>
          </w:tcPr>
          <w:p w14:paraId="036811F4" w14:textId="77777777" w:rsidR="002156F2" w:rsidRDefault="002156F2" w:rsidP="006F5AAB"/>
        </w:tc>
        <w:tc>
          <w:tcPr>
            <w:tcW w:w="752" w:type="dxa"/>
            <w:vMerge/>
            <w:tcBorders>
              <w:left w:val="nil"/>
              <w:right w:val="nil"/>
            </w:tcBorders>
            <w:shd w:val="clear" w:color="auto" w:fill="B7DEE8"/>
          </w:tcPr>
          <w:p w14:paraId="4A85784F" w14:textId="77777777" w:rsidR="002156F2" w:rsidRDefault="002156F2" w:rsidP="006F5AAB"/>
        </w:tc>
        <w:tc>
          <w:tcPr>
            <w:tcW w:w="125" w:type="dxa"/>
            <w:vMerge/>
            <w:tcBorders>
              <w:left w:val="nil"/>
            </w:tcBorders>
            <w:shd w:val="clear" w:color="auto" w:fill="B7DEE8"/>
          </w:tcPr>
          <w:p w14:paraId="7D655127" w14:textId="77777777" w:rsidR="002156F2" w:rsidRDefault="002156F2" w:rsidP="006F5AAB"/>
        </w:tc>
        <w:tc>
          <w:tcPr>
            <w:tcW w:w="846" w:type="dxa"/>
            <w:vMerge w:val="restart"/>
            <w:tcBorders>
              <w:top w:val="nil"/>
            </w:tcBorders>
            <w:shd w:val="clear" w:color="auto" w:fill="DAEEF3"/>
          </w:tcPr>
          <w:p w14:paraId="32E738EF" w14:textId="77777777" w:rsidR="002156F2" w:rsidRDefault="002156F2" w:rsidP="006F5AAB"/>
        </w:tc>
        <w:tc>
          <w:tcPr>
            <w:tcW w:w="4228" w:type="dxa"/>
            <w:tcBorders>
              <w:top w:val="single" w:sz="4" w:space="0" w:color="DADCDD"/>
              <w:bottom w:val="single" w:sz="4" w:space="0" w:color="DADCDD"/>
              <w:right w:val="single" w:sz="4" w:space="0" w:color="DADCDD"/>
            </w:tcBorders>
          </w:tcPr>
          <w:p w14:paraId="6B7FF4B9" w14:textId="77777777" w:rsidR="002156F2" w:rsidRDefault="002156F2" w:rsidP="006F5AAB"/>
        </w:tc>
      </w:tr>
      <w:tr w:rsidR="002156F2" w14:paraId="3BEF4495" w14:textId="77777777" w:rsidTr="006F5AAB">
        <w:trPr>
          <w:trHeight w:hRule="exact" w:val="177"/>
        </w:trPr>
        <w:tc>
          <w:tcPr>
            <w:tcW w:w="3445" w:type="dxa"/>
            <w:gridSpan w:val="2"/>
            <w:vMerge/>
            <w:shd w:val="clear" w:color="auto" w:fill="B7DEE8"/>
          </w:tcPr>
          <w:p w14:paraId="6EFB36AF" w14:textId="77777777" w:rsidR="002156F2" w:rsidRDefault="002156F2" w:rsidP="006F5AAB"/>
        </w:tc>
        <w:tc>
          <w:tcPr>
            <w:tcW w:w="856" w:type="dxa"/>
            <w:vMerge/>
            <w:shd w:val="clear" w:color="auto" w:fill="B7DEE8"/>
          </w:tcPr>
          <w:p w14:paraId="366DD335" w14:textId="77777777" w:rsidR="002156F2" w:rsidRDefault="002156F2" w:rsidP="006F5AAB"/>
        </w:tc>
        <w:tc>
          <w:tcPr>
            <w:tcW w:w="835" w:type="dxa"/>
            <w:gridSpan w:val="2"/>
            <w:vMerge/>
            <w:shd w:val="clear" w:color="auto" w:fill="B7DEE8"/>
          </w:tcPr>
          <w:p w14:paraId="2E4C6701" w14:textId="77777777" w:rsidR="002156F2" w:rsidRDefault="002156F2" w:rsidP="006F5AAB"/>
        </w:tc>
        <w:tc>
          <w:tcPr>
            <w:tcW w:w="741" w:type="dxa"/>
            <w:vMerge/>
            <w:shd w:val="clear" w:color="auto" w:fill="B7DEE8"/>
          </w:tcPr>
          <w:p w14:paraId="44186788" w14:textId="77777777" w:rsidR="002156F2" w:rsidRDefault="002156F2" w:rsidP="006F5AAB"/>
        </w:tc>
        <w:tc>
          <w:tcPr>
            <w:tcW w:w="741" w:type="dxa"/>
            <w:vMerge/>
            <w:shd w:val="clear" w:color="auto" w:fill="E6B8B7"/>
          </w:tcPr>
          <w:p w14:paraId="7748A1E5" w14:textId="77777777" w:rsidR="002156F2" w:rsidRDefault="002156F2" w:rsidP="006F5AAB"/>
        </w:tc>
        <w:tc>
          <w:tcPr>
            <w:tcW w:w="710" w:type="dxa"/>
            <w:vMerge/>
            <w:tcBorders>
              <w:right w:val="nil"/>
            </w:tcBorders>
            <w:shd w:val="clear" w:color="auto" w:fill="B7DEE8"/>
          </w:tcPr>
          <w:p w14:paraId="3877D80F" w14:textId="77777777" w:rsidR="002156F2" w:rsidRDefault="002156F2" w:rsidP="006F5AAB"/>
        </w:tc>
        <w:tc>
          <w:tcPr>
            <w:tcW w:w="1514" w:type="dxa"/>
            <w:gridSpan w:val="2"/>
            <w:vMerge/>
            <w:tcBorders>
              <w:left w:val="nil"/>
              <w:right w:val="nil"/>
            </w:tcBorders>
            <w:shd w:val="clear" w:color="auto" w:fill="B7DEE8"/>
          </w:tcPr>
          <w:p w14:paraId="68A899AE" w14:textId="77777777" w:rsidR="002156F2" w:rsidRDefault="002156F2" w:rsidP="006F5AAB"/>
        </w:tc>
        <w:tc>
          <w:tcPr>
            <w:tcW w:w="157" w:type="dxa"/>
            <w:vMerge/>
            <w:tcBorders>
              <w:left w:val="nil"/>
            </w:tcBorders>
            <w:shd w:val="clear" w:color="auto" w:fill="B7DEE8"/>
          </w:tcPr>
          <w:p w14:paraId="271C8712" w14:textId="77777777" w:rsidR="002156F2" w:rsidRDefault="002156F2" w:rsidP="006F5AAB"/>
        </w:tc>
        <w:tc>
          <w:tcPr>
            <w:tcW w:w="867" w:type="dxa"/>
            <w:vMerge/>
            <w:shd w:val="clear" w:color="auto" w:fill="B7DEE8"/>
          </w:tcPr>
          <w:p w14:paraId="0C7695BC" w14:textId="77777777" w:rsidR="002156F2" w:rsidRDefault="002156F2" w:rsidP="006F5AAB"/>
        </w:tc>
        <w:tc>
          <w:tcPr>
            <w:tcW w:w="710" w:type="dxa"/>
            <w:vMerge/>
            <w:tcBorders>
              <w:right w:val="nil"/>
            </w:tcBorders>
            <w:shd w:val="clear" w:color="auto" w:fill="B7DEE8"/>
          </w:tcPr>
          <w:p w14:paraId="3C5AF8C1" w14:textId="77777777" w:rsidR="002156F2" w:rsidRDefault="002156F2" w:rsidP="006F5AAB"/>
        </w:tc>
        <w:tc>
          <w:tcPr>
            <w:tcW w:w="866" w:type="dxa"/>
            <w:vMerge/>
            <w:tcBorders>
              <w:left w:val="nil"/>
            </w:tcBorders>
            <w:shd w:val="clear" w:color="auto" w:fill="B7DEE8"/>
          </w:tcPr>
          <w:p w14:paraId="0905EB71" w14:textId="77777777" w:rsidR="002156F2" w:rsidRDefault="002156F2" w:rsidP="006F5AAB"/>
        </w:tc>
        <w:tc>
          <w:tcPr>
            <w:tcW w:w="846" w:type="dxa"/>
            <w:vMerge/>
            <w:shd w:val="clear" w:color="auto" w:fill="99FFCC"/>
          </w:tcPr>
          <w:p w14:paraId="43261409" w14:textId="77777777" w:rsidR="002156F2" w:rsidRDefault="002156F2" w:rsidP="006F5AAB"/>
        </w:tc>
        <w:tc>
          <w:tcPr>
            <w:tcW w:w="699" w:type="dxa"/>
            <w:vMerge/>
            <w:tcBorders>
              <w:right w:val="nil"/>
            </w:tcBorders>
            <w:shd w:val="clear" w:color="auto" w:fill="B7DEE8"/>
          </w:tcPr>
          <w:p w14:paraId="26DB69C6" w14:textId="77777777" w:rsidR="002156F2" w:rsidRDefault="002156F2" w:rsidP="006F5AAB"/>
        </w:tc>
        <w:tc>
          <w:tcPr>
            <w:tcW w:w="752" w:type="dxa"/>
            <w:vMerge/>
            <w:tcBorders>
              <w:left w:val="nil"/>
              <w:right w:val="nil"/>
            </w:tcBorders>
            <w:shd w:val="clear" w:color="auto" w:fill="B7DEE8"/>
          </w:tcPr>
          <w:p w14:paraId="4A7595DD" w14:textId="77777777" w:rsidR="002156F2" w:rsidRDefault="002156F2" w:rsidP="006F5AAB"/>
        </w:tc>
        <w:tc>
          <w:tcPr>
            <w:tcW w:w="125" w:type="dxa"/>
            <w:vMerge/>
            <w:tcBorders>
              <w:left w:val="nil"/>
            </w:tcBorders>
            <w:shd w:val="clear" w:color="auto" w:fill="B7DEE8"/>
          </w:tcPr>
          <w:p w14:paraId="1C031D53" w14:textId="77777777" w:rsidR="002156F2" w:rsidRDefault="002156F2" w:rsidP="006F5AAB"/>
        </w:tc>
        <w:tc>
          <w:tcPr>
            <w:tcW w:w="846" w:type="dxa"/>
            <w:vMerge/>
            <w:tcBorders>
              <w:bottom w:val="nil"/>
            </w:tcBorders>
            <w:shd w:val="clear" w:color="auto" w:fill="DAEEF3"/>
          </w:tcPr>
          <w:p w14:paraId="3E88AB0E" w14:textId="77777777" w:rsidR="002156F2" w:rsidRDefault="002156F2" w:rsidP="006F5AAB"/>
        </w:tc>
        <w:tc>
          <w:tcPr>
            <w:tcW w:w="4228" w:type="dxa"/>
            <w:tcBorders>
              <w:top w:val="single" w:sz="4" w:space="0" w:color="DADCDD"/>
              <w:bottom w:val="single" w:sz="4" w:space="0" w:color="DADCDD"/>
              <w:right w:val="single" w:sz="4" w:space="0" w:color="DADCDD"/>
            </w:tcBorders>
          </w:tcPr>
          <w:p w14:paraId="1C1710E1" w14:textId="77777777" w:rsidR="002156F2" w:rsidRDefault="002156F2" w:rsidP="006F5AAB"/>
        </w:tc>
      </w:tr>
    </w:tbl>
    <w:p w14:paraId="6526CE7C" w14:textId="77777777" w:rsidR="002156F2" w:rsidRDefault="002156F2" w:rsidP="002156F2">
      <w:pPr>
        <w:rPr>
          <w:b/>
          <w:sz w:val="20"/>
        </w:rPr>
      </w:pPr>
    </w:p>
    <w:p w14:paraId="365FF0BA" w14:textId="77777777" w:rsidR="002156F2" w:rsidRDefault="002156F2" w:rsidP="002156F2">
      <w:pPr>
        <w:rPr>
          <w:sz w:val="21"/>
        </w:rPr>
        <w:sectPr w:rsidR="002156F2" w:rsidSect="00160A9C">
          <w:pgSz w:w="23820" w:h="16850" w:orient="landscape"/>
          <w:pgMar w:top="1400" w:right="3300" w:bottom="280" w:left="1340" w:header="720" w:footer="720" w:gutter="0"/>
          <w:cols w:space="720"/>
        </w:sectPr>
      </w:pPr>
    </w:p>
    <w:p w14:paraId="4F4D7D60" w14:textId="178147CA" w:rsidR="002156F2" w:rsidRPr="002156F2" w:rsidRDefault="002156F2" w:rsidP="002156F2">
      <w:pPr>
        <w:spacing w:before="9"/>
        <w:rPr>
          <w:sz w:val="21"/>
        </w:rPr>
      </w:pPr>
    </w:p>
    <w:p w14:paraId="2C6DECBD" w14:textId="77777777" w:rsidR="009E75D5" w:rsidRDefault="009E75D5" w:rsidP="009E75D5">
      <w:pPr>
        <w:pStyle w:val="BodyText"/>
        <w:ind w:left="2363"/>
        <w:rPr>
          <w:rFonts w:ascii="Times New Roman"/>
          <w:sz w:val="20"/>
        </w:rPr>
      </w:pPr>
      <w:r>
        <w:rPr>
          <w:rFonts w:ascii="Times New Roman"/>
          <w:noProof/>
          <w:sz w:val="20"/>
        </w:rPr>
        <w:drawing>
          <wp:inline distT="0" distB="0" distL="0" distR="0" wp14:anchorId="210239BF" wp14:editId="6D6E0B28">
            <wp:extent cx="2857668" cy="1286255"/>
            <wp:effectExtent l="0" t="0" r="0" b="0"/>
            <wp:docPr id="16" name="image1.png" descr="C:\Users\martins.CDCL\Desktop\carterton-district-council-logo-2016-black-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2857668" cy="1286255"/>
                    </a:xfrm>
                    <a:prstGeom prst="rect">
                      <a:avLst/>
                    </a:prstGeom>
                  </pic:spPr>
                </pic:pic>
              </a:graphicData>
            </a:graphic>
          </wp:inline>
        </w:drawing>
      </w:r>
    </w:p>
    <w:p w14:paraId="101FEBA6" w14:textId="77777777" w:rsidR="009E75D5" w:rsidRDefault="009E75D5" w:rsidP="009E75D5">
      <w:pPr>
        <w:pStyle w:val="BodyText"/>
        <w:spacing w:before="28"/>
        <w:ind w:left="100"/>
      </w:pPr>
      <w:r>
        <w:t>6 June 2018</w:t>
      </w:r>
    </w:p>
    <w:p w14:paraId="33A002BE" w14:textId="77777777" w:rsidR="009E75D5" w:rsidRDefault="009E75D5" w:rsidP="009E75D5">
      <w:pPr>
        <w:pStyle w:val="BodyText"/>
        <w:spacing w:before="11"/>
        <w:rPr>
          <w:sz w:val="21"/>
        </w:rPr>
      </w:pPr>
    </w:p>
    <w:p w14:paraId="1C95F8C9" w14:textId="77777777" w:rsidR="009E75D5" w:rsidRDefault="009E75D5" w:rsidP="009E75D5">
      <w:pPr>
        <w:pStyle w:val="BodyText"/>
        <w:spacing w:before="1"/>
        <w:ind w:left="100"/>
      </w:pPr>
      <w:r>
        <w:t>Audit and Risk Committee</w:t>
      </w:r>
    </w:p>
    <w:p w14:paraId="4075EE9E" w14:textId="77777777" w:rsidR="009E75D5" w:rsidRDefault="009E75D5" w:rsidP="009E75D5">
      <w:pPr>
        <w:pStyle w:val="BodyText"/>
      </w:pPr>
    </w:p>
    <w:p w14:paraId="074FF4B3" w14:textId="77777777" w:rsidR="009E75D5" w:rsidRDefault="009E75D5" w:rsidP="009E75D5">
      <w:pPr>
        <w:pStyle w:val="BodyText"/>
        <w:spacing w:before="11"/>
        <w:rPr>
          <w:sz w:val="19"/>
        </w:rPr>
      </w:pPr>
    </w:p>
    <w:p w14:paraId="216B2D94" w14:textId="77777777" w:rsidR="009E75D5" w:rsidRDefault="009E75D5" w:rsidP="009E75D5">
      <w:pPr>
        <w:ind w:left="100"/>
        <w:rPr>
          <w:b/>
          <w:sz w:val="28"/>
        </w:rPr>
      </w:pPr>
      <w:r>
        <w:rPr>
          <w:b/>
          <w:sz w:val="28"/>
        </w:rPr>
        <w:t>RISK REGISTER UPDATE REPORT</w:t>
      </w:r>
    </w:p>
    <w:p w14:paraId="27C0433C" w14:textId="77777777" w:rsidR="009E75D5" w:rsidRDefault="009E75D5" w:rsidP="009E75D5">
      <w:pPr>
        <w:pStyle w:val="BodyText"/>
        <w:spacing w:before="5"/>
        <w:rPr>
          <w:b w:val="0"/>
          <w:sz w:val="23"/>
        </w:rPr>
      </w:pPr>
    </w:p>
    <w:p w14:paraId="15E01EAE" w14:textId="77777777" w:rsidR="009E75D5" w:rsidRDefault="009E75D5" w:rsidP="009E75D5">
      <w:pPr>
        <w:pStyle w:val="Heading1"/>
        <w:numPr>
          <w:ilvl w:val="0"/>
          <w:numId w:val="2"/>
        </w:numPr>
        <w:tabs>
          <w:tab w:val="left" w:pos="808"/>
          <w:tab w:val="left" w:pos="809"/>
        </w:tabs>
        <w:ind w:hanging="708"/>
      </w:pPr>
      <w:r>
        <w:t>PURPOSE OF THE</w:t>
      </w:r>
      <w:r>
        <w:rPr>
          <w:spacing w:val="-8"/>
        </w:rPr>
        <w:t xml:space="preserve"> </w:t>
      </w:r>
      <w:r>
        <w:t>REPORT</w:t>
      </w:r>
    </w:p>
    <w:p w14:paraId="5205B06F" w14:textId="77777777" w:rsidR="009E75D5" w:rsidRDefault="009E75D5" w:rsidP="009E75D5">
      <w:pPr>
        <w:pStyle w:val="BodyText"/>
        <w:spacing w:before="161"/>
        <w:ind w:left="832"/>
      </w:pPr>
      <w:r>
        <w:t>To advise the Committee on changes to the Carterton District Council risk register.</w:t>
      </w:r>
    </w:p>
    <w:p w14:paraId="3F4E6725" w14:textId="77777777" w:rsidR="009E75D5" w:rsidRDefault="009E75D5" w:rsidP="009E75D5">
      <w:pPr>
        <w:pStyle w:val="BodyText"/>
        <w:rPr>
          <w:sz w:val="23"/>
        </w:rPr>
      </w:pPr>
    </w:p>
    <w:p w14:paraId="3DD7C198" w14:textId="77777777" w:rsidR="009E75D5" w:rsidRDefault="009E75D5" w:rsidP="009E75D5">
      <w:pPr>
        <w:pStyle w:val="Heading1"/>
        <w:numPr>
          <w:ilvl w:val="0"/>
          <w:numId w:val="2"/>
        </w:numPr>
        <w:tabs>
          <w:tab w:val="left" w:pos="808"/>
          <w:tab w:val="left" w:pos="809"/>
        </w:tabs>
        <w:ind w:hanging="708"/>
      </w:pPr>
      <w:r>
        <w:t>SIGNIFICANCE</w:t>
      </w:r>
    </w:p>
    <w:p w14:paraId="192AC52E" w14:textId="77777777" w:rsidR="009E75D5" w:rsidRDefault="009E75D5" w:rsidP="009E75D5">
      <w:pPr>
        <w:pStyle w:val="BodyText"/>
        <w:spacing w:before="161" w:line="273" w:lineRule="auto"/>
        <w:ind w:left="808" w:right="531"/>
      </w:pPr>
      <w:r>
        <w:t>The matters for decision in this report are not considered to be of significance under the Significance and Engagement Policy.</w:t>
      </w:r>
    </w:p>
    <w:p w14:paraId="18DB2AD6" w14:textId="77777777" w:rsidR="009E75D5" w:rsidRDefault="009E75D5" w:rsidP="009E75D5">
      <w:pPr>
        <w:pStyle w:val="BodyText"/>
        <w:spacing w:before="11"/>
        <w:rPr>
          <w:sz w:val="19"/>
        </w:rPr>
      </w:pPr>
    </w:p>
    <w:p w14:paraId="2B072544" w14:textId="77777777" w:rsidR="009E75D5" w:rsidRDefault="009E75D5" w:rsidP="009E75D5">
      <w:pPr>
        <w:pStyle w:val="Heading1"/>
        <w:numPr>
          <w:ilvl w:val="0"/>
          <w:numId w:val="2"/>
        </w:numPr>
        <w:tabs>
          <w:tab w:val="left" w:pos="808"/>
          <w:tab w:val="left" w:pos="809"/>
        </w:tabs>
        <w:ind w:hanging="708"/>
      </w:pPr>
      <w:r>
        <w:t>RISK</w:t>
      </w:r>
      <w:r>
        <w:rPr>
          <w:spacing w:val="-6"/>
        </w:rPr>
        <w:t xml:space="preserve"> </w:t>
      </w:r>
      <w:r>
        <w:t>REGISTER</w:t>
      </w:r>
    </w:p>
    <w:p w14:paraId="4C2D6D28" w14:textId="77777777" w:rsidR="009E75D5" w:rsidRDefault="009E75D5" w:rsidP="009E75D5">
      <w:pPr>
        <w:pStyle w:val="BodyText"/>
        <w:spacing w:before="160" w:line="276" w:lineRule="auto"/>
        <w:ind w:left="808" w:right="321"/>
        <w:rPr>
          <w:b w:val="0"/>
        </w:rPr>
      </w:pPr>
      <w:r>
        <w:t>On the 23 November 2017 the Audit and Risk Committee was presented with the Council’s risk register. The Carterton District Council risk register has been regularly reviewed and updated (see Attachment 1).</w:t>
      </w:r>
    </w:p>
    <w:p w14:paraId="05C16E01" w14:textId="64C7EF21" w:rsidR="009E75D5" w:rsidRDefault="009E75D5" w:rsidP="00160A9C">
      <w:pPr>
        <w:pStyle w:val="BodyText"/>
        <w:tabs>
          <w:tab w:val="left" w:pos="5004"/>
        </w:tabs>
        <w:spacing w:before="120"/>
        <w:ind w:left="808"/>
      </w:pPr>
      <w:r>
        <w:t>Changes to the register are listed below.</w:t>
      </w:r>
      <w:r w:rsidR="00160A9C">
        <w:tab/>
      </w:r>
    </w:p>
    <w:p w14:paraId="68A5C100" w14:textId="77777777" w:rsidR="009E75D5" w:rsidRDefault="009E75D5" w:rsidP="009E75D5">
      <w:pPr>
        <w:pStyle w:val="ListParagraph"/>
        <w:numPr>
          <w:ilvl w:val="1"/>
          <w:numId w:val="2"/>
        </w:numPr>
        <w:tabs>
          <w:tab w:val="left" w:pos="1308"/>
        </w:tabs>
        <w:spacing w:before="158" w:line="276" w:lineRule="auto"/>
        <w:ind w:right="374" w:hanging="355"/>
      </w:pPr>
      <w:r>
        <w:t xml:space="preserve">An addition to the register as potential cost or non-performance of the </w:t>
      </w:r>
      <w:proofErr w:type="gramStart"/>
      <w:r>
        <w:t>Waste Water</w:t>
      </w:r>
      <w:proofErr w:type="gramEnd"/>
      <w:r>
        <w:t xml:space="preserve"> Treatment Plant Upgrade (item number</w:t>
      </w:r>
      <w:r>
        <w:rPr>
          <w:spacing w:val="-11"/>
        </w:rPr>
        <w:t xml:space="preserve"> </w:t>
      </w:r>
      <w:r>
        <w:t>18)</w:t>
      </w:r>
    </w:p>
    <w:p w14:paraId="39EA1662" w14:textId="77777777" w:rsidR="009E75D5" w:rsidRDefault="009E75D5" w:rsidP="009E75D5">
      <w:pPr>
        <w:pStyle w:val="ListParagraph"/>
        <w:numPr>
          <w:ilvl w:val="1"/>
          <w:numId w:val="2"/>
        </w:numPr>
        <w:tabs>
          <w:tab w:val="left" w:pos="1308"/>
        </w:tabs>
        <w:spacing w:before="120" w:line="273" w:lineRule="auto"/>
        <w:ind w:right="851" w:hanging="355"/>
      </w:pPr>
      <w:r>
        <w:t xml:space="preserve">A fire evacuation scheme has been </w:t>
      </w:r>
      <w:proofErr w:type="spellStart"/>
      <w:r>
        <w:t>finalised</w:t>
      </w:r>
      <w:proofErr w:type="spellEnd"/>
      <w:r>
        <w:t xml:space="preserve"> for the administration building and evacuation training scheduled (item number</w:t>
      </w:r>
      <w:r>
        <w:rPr>
          <w:spacing w:val="-18"/>
        </w:rPr>
        <w:t xml:space="preserve"> </w:t>
      </w:r>
      <w:r>
        <w:t>19).</w:t>
      </w:r>
    </w:p>
    <w:p w14:paraId="64699154" w14:textId="77777777" w:rsidR="009E75D5" w:rsidRDefault="009E75D5" w:rsidP="009E75D5">
      <w:pPr>
        <w:pStyle w:val="ListParagraph"/>
        <w:numPr>
          <w:ilvl w:val="1"/>
          <w:numId w:val="2"/>
        </w:numPr>
        <w:tabs>
          <w:tab w:val="left" w:pos="1308"/>
        </w:tabs>
        <w:spacing w:before="123"/>
        <w:ind w:hanging="355"/>
      </w:pPr>
      <w:r>
        <w:lastRenderedPageBreak/>
        <w:t>Risk of disease spread through poor animal management identified (item number</w:t>
      </w:r>
      <w:r>
        <w:rPr>
          <w:spacing w:val="-30"/>
        </w:rPr>
        <w:t xml:space="preserve"> </w:t>
      </w:r>
      <w:r>
        <w:t>28)</w:t>
      </w:r>
    </w:p>
    <w:p w14:paraId="40F93AA7" w14:textId="77777777" w:rsidR="009E75D5" w:rsidRDefault="009E75D5" w:rsidP="009E75D5">
      <w:pPr>
        <w:pStyle w:val="BodyText"/>
        <w:rPr>
          <w:sz w:val="23"/>
        </w:rPr>
      </w:pPr>
    </w:p>
    <w:p w14:paraId="344BEB2A" w14:textId="77777777" w:rsidR="009E75D5" w:rsidRDefault="009E75D5" w:rsidP="009E75D5">
      <w:pPr>
        <w:pStyle w:val="Heading1"/>
        <w:numPr>
          <w:ilvl w:val="0"/>
          <w:numId w:val="2"/>
        </w:numPr>
        <w:tabs>
          <w:tab w:val="left" w:pos="808"/>
          <w:tab w:val="left" w:pos="809"/>
        </w:tabs>
        <w:ind w:hanging="708"/>
      </w:pPr>
      <w:r>
        <w:t>RECOMMENDATIONS</w:t>
      </w:r>
    </w:p>
    <w:p w14:paraId="5F898392" w14:textId="77777777" w:rsidR="009E75D5" w:rsidRDefault="009E75D5" w:rsidP="009E75D5">
      <w:pPr>
        <w:pStyle w:val="BodyText"/>
        <w:spacing w:before="9"/>
        <w:rPr>
          <w:b w:val="0"/>
        </w:rPr>
      </w:pPr>
    </w:p>
    <w:p w14:paraId="398965A9" w14:textId="77777777" w:rsidR="009E75D5" w:rsidRDefault="009E75D5" w:rsidP="009E75D5">
      <w:pPr>
        <w:pStyle w:val="BodyText"/>
        <w:ind w:left="808"/>
      </w:pPr>
      <w:r>
        <w:t>That the Committee:</w:t>
      </w:r>
    </w:p>
    <w:p w14:paraId="670DD444" w14:textId="77777777" w:rsidR="009E75D5" w:rsidRDefault="009E75D5" w:rsidP="009E75D5">
      <w:pPr>
        <w:pStyle w:val="BodyText"/>
        <w:spacing w:before="11"/>
      </w:pPr>
    </w:p>
    <w:p w14:paraId="189526AC" w14:textId="77777777" w:rsidR="009E75D5" w:rsidRDefault="009E75D5" w:rsidP="009E75D5">
      <w:pPr>
        <w:pStyle w:val="ListParagraph"/>
        <w:numPr>
          <w:ilvl w:val="0"/>
          <w:numId w:val="1"/>
        </w:numPr>
        <w:tabs>
          <w:tab w:val="left" w:pos="1232"/>
          <w:tab w:val="left" w:pos="1233"/>
        </w:tabs>
        <w:ind w:hanging="424"/>
      </w:pPr>
      <w:r>
        <w:rPr>
          <w:b/>
        </w:rPr>
        <w:t xml:space="preserve">Receives </w:t>
      </w:r>
      <w:r>
        <w:t>the</w:t>
      </w:r>
      <w:r>
        <w:rPr>
          <w:spacing w:val="-3"/>
        </w:rPr>
        <w:t xml:space="preserve"> </w:t>
      </w:r>
      <w:r>
        <w:t>report.</w:t>
      </w:r>
    </w:p>
    <w:p w14:paraId="2CF95287" w14:textId="77777777" w:rsidR="009E75D5" w:rsidRDefault="009E75D5" w:rsidP="009E75D5">
      <w:pPr>
        <w:pStyle w:val="BodyText"/>
        <w:spacing w:before="11"/>
      </w:pPr>
    </w:p>
    <w:p w14:paraId="73DFC7CD" w14:textId="77777777" w:rsidR="009E75D5" w:rsidRDefault="009E75D5" w:rsidP="009E75D5">
      <w:pPr>
        <w:pStyle w:val="ListParagraph"/>
        <w:numPr>
          <w:ilvl w:val="0"/>
          <w:numId w:val="1"/>
        </w:numPr>
        <w:tabs>
          <w:tab w:val="left" w:pos="1232"/>
          <w:tab w:val="left" w:pos="1233"/>
        </w:tabs>
        <w:ind w:hanging="424"/>
      </w:pPr>
      <w:r>
        <w:rPr>
          <w:b/>
        </w:rPr>
        <w:t xml:space="preserve">Notes </w:t>
      </w:r>
      <w:r>
        <w:t>the changes to the Carterton District Council Risk</w:t>
      </w:r>
      <w:r>
        <w:rPr>
          <w:spacing w:val="-25"/>
        </w:rPr>
        <w:t xml:space="preserve"> </w:t>
      </w:r>
      <w:r>
        <w:t>Register.</w:t>
      </w:r>
    </w:p>
    <w:p w14:paraId="6B00FD9A" w14:textId="77777777" w:rsidR="009E75D5" w:rsidRDefault="009E75D5" w:rsidP="009E75D5">
      <w:pPr>
        <w:pStyle w:val="BodyText"/>
      </w:pPr>
    </w:p>
    <w:p w14:paraId="200E0026" w14:textId="77777777" w:rsidR="009E75D5" w:rsidRDefault="009E75D5" w:rsidP="009E75D5">
      <w:pPr>
        <w:pStyle w:val="BodyText"/>
      </w:pPr>
    </w:p>
    <w:p w14:paraId="54286761" w14:textId="77777777" w:rsidR="009E75D5" w:rsidRDefault="009E75D5" w:rsidP="009E75D5">
      <w:pPr>
        <w:pStyle w:val="BodyText"/>
        <w:spacing w:before="158"/>
        <w:ind w:left="100"/>
      </w:pPr>
      <w:r>
        <w:t>Dave Gittings</w:t>
      </w:r>
    </w:p>
    <w:p w14:paraId="4A134B85" w14:textId="6C09F473" w:rsidR="006F5AAB" w:rsidRPr="006F5AAB" w:rsidRDefault="009E75D5" w:rsidP="006F5AAB">
      <w:pPr>
        <w:pStyle w:val="Heading1"/>
        <w:ind w:left="100" w:firstLine="0"/>
        <w:sectPr w:rsidR="006F5AAB" w:rsidRPr="006F5AAB" w:rsidSect="00160A9C">
          <w:pgSz w:w="16840" w:h="11910" w:orient="landscape"/>
          <w:pgMar w:top="1440" w:right="1440" w:bottom="1440" w:left="1440" w:header="720" w:footer="720" w:gutter="0"/>
          <w:cols w:space="720"/>
          <w:docGrid w:linePitch="299"/>
        </w:sectPr>
      </w:pPr>
      <w:r>
        <w:t>Planning and Regulatory M</w:t>
      </w:r>
      <w:bookmarkStart w:id="0" w:name="Agenda_Audit_and_Risk_6_June_2018_106"/>
      <w:bookmarkEnd w:id="0"/>
      <w:r w:rsidR="006F5AAB">
        <w:t>anage</w:t>
      </w:r>
      <w:r w:rsidR="00160A9C">
        <w:t>r</w:t>
      </w:r>
    </w:p>
    <w:p w14:paraId="39F7A9EA" w14:textId="49005769" w:rsidR="006F5AAB" w:rsidRDefault="006F5AAB" w:rsidP="006F5AAB">
      <w:pPr>
        <w:pStyle w:val="BodyText"/>
        <w:spacing w:before="5"/>
        <w:rPr>
          <w:rFonts w:ascii="Arial"/>
          <w:sz w:val="17"/>
        </w:rPr>
      </w:pPr>
    </w:p>
    <w:p w14:paraId="6D3E4E6C" w14:textId="77777777" w:rsidR="006F5AAB" w:rsidRDefault="006F5AAB" w:rsidP="006F5AAB">
      <w:pPr>
        <w:pStyle w:val="BodyText"/>
        <w:spacing w:before="1"/>
        <w:ind w:left="400"/>
      </w:pPr>
      <w:bookmarkStart w:id="1" w:name="Agenda_Audit_and_Risk_6_June_2018_107"/>
      <w:bookmarkEnd w:id="1"/>
      <w:r>
        <w:t>03/10/2017</w:t>
      </w:r>
    </w:p>
    <w:p w14:paraId="0A536BF7" w14:textId="77777777" w:rsidR="006F5AAB" w:rsidRDefault="006F5AAB" w:rsidP="006F5AAB">
      <w:pPr>
        <w:pStyle w:val="BodyText"/>
      </w:pPr>
      <w:r>
        <w:br w:type="column"/>
      </w:r>
    </w:p>
    <w:p w14:paraId="3D619768" w14:textId="77777777" w:rsidR="006F5AAB" w:rsidRDefault="006F5AAB" w:rsidP="006F5AAB">
      <w:pPr>
        <w:pStyle w:val="Heading1"/>
        <w:spacing w:before="170"/>
      </w:pPr>
      <w:r>
        <w:t>CDC RISK REGISTER</w:t>
      </w:r>
    </w:p>
    <w:p w14:paraId="63FA3EDB" w14:textId="77777777" w:rsidR="006F5AAB" w:rsidRDefault="006F5AAB" w:rsidP="006F5AAB">
      <w:pPr>
        <w:spacing w:before="28"/>
        <w:ind w:left="400"/>
        <w:rPr>
          <w:b/>
        </w:rPr>
      </w:pPr>
      <w:r>
        <w:br w:type="column"/>
      </w:r>
      <w:r>
        <w:rPr>
          <w:b/>
        </w:rPr>
        <w:t>Attachment 1</w:t>
      </w:r>
    </w:p>
    <w:p w14:paraId="124A3BBE" w14:textId="77777777" w:rsidR="006F5AAB" w:rsidRDefault="006F5AAB" w:rsidP="006F5AAB">
      <w:pPr>
        <w:sectPr w:rsidR="006F5AAB" w:rsidSect="00160A9C">
          <w:footerReference w:type="default" r:id="rId16"/>
          <w:pgSz w:w="16840" w:h="11910" w:orient="landscape"/>
          <w:pgMar w:top="260" w:right="680" w:bottom="1200" w:left="1040" w:header="0" w:footer="1005" w:gutter="0"/>
          <w:pgNumType w:start="1"/>
          <w:cols w:num="3" w:space="720" w:equalWidth="0">
            <w:col w:w="1466" w:space="4637"/>
            <w:col w:w="2154" w:space="4577"/>
            <w:col w:w="2286"/>
          </w:cols>
        </w:sectPr>
      </w:pPr>
    </w:p>
    <w:p w14:paraId="44E295E1" w14:textId="77777777" w:rsidR="006F5AAB" w:rsidRDefault="006F5AAB" w:rsidP="006F5AAB">
      <w:pPr>
        <w:pStyle w:val="BodyText"/>
        <w:spacing w:before="2"/>
        <w:rPr>
          <w:b w:val="0"/>
          <w:sz w:val="16"/>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3970"/>
        <w:gridCol w:w="4678"/>
        <w:gridCol w:w="850"/>
        <w:gridCol w:w="283"/>
        <w:gridCol w:w="991"/>
      </w:tblGrid>
      <w:tr w:rsidR="006F5AAB" w14:paraId="2D0135ED" w14:textId="77777777" w:rsidTr="006F5AAB">
        <w:trPr>
          <w:trHeight w:hRule="exact" w:val="547"/>
        </w:trPr>
        <w:tc>
          <w:tcPr>
            <w:tcW w:w="4111" w:type="dxa"/>
          </w:tcPr>
          <w:p w14:paraId="439CB8DF" w14:textId="77777777" w:rsidR="006F5AAB" w:rsidRDefault="006F5AAB" w:rsidP="006F5AAB">
            <w:pPr>
              <w:pStyle w:val="TableParagraph"/>
              <w:spacing w:before="196"/>
              <w:ind w:left="1236"/>
              <w:rPr>
                <w:b/>
                <w:sz w:val="28"/>
              </w:rPr>
            </w:pPr>
            <w:r>
              <w:rPr>
                <w:b/>
                <w:sz w:val="28"/>
              </w:rPr>
              <w:t>COUNCIL RISK</w:t>
            </w:r>
          </w:p>
        </w:tc>
        <w:tc>
          <w:tcPr>
            <w:tcW w:w="3970" w:type="dxa"/>
          </w:tcPr>
          <w:p w14:paraId="6E6D1E92" w14:textId="77777777" w:rsidR="006F5AAB" w:rsidRDefault="006F5AAB" w:rsidP="006F5AAB">
            <w:pPr>
              <w:pStyle w:val="TableParagraph"/>
              <w:spacing w:before="196"/>
              <w:ind w:left="563"/>
              <w:rPr>
                <w:b/>
                <w:sz w:val="28"/>
              </w:rPr>
            </w:pPr>
            <w:r>
              <w:rPr>
                <w:b/>
                <w:sz w:val="28"/>
              </w:rPr>
              <w:t>POSSIBLE CAUSE</w:t>
            </w:r>
          </w:p>
        </w:tc>
        <w:tc>
          <w:tcPr>
            <w:tcW w:w="4678" w:type="dxa"/>
          </w:tcPr>
          <w:p w14:paraId="6B3AC5E4" w14:textId="77777777" w:rsidR="006F5AAB" w:rsidRDefault="006F5AAB" w:rsidP="006F5AAB">
            <w:pPr>
              <w:pStyle w:val="TableParagraph"/>
              <w:spacing w:before="196"/>
              <w:ind w:left="563"/>
              <w:rPr>
                <w:b/>
                <w:sz w:val="28"/>
              </w:rPr>
            </w:pPr>
            <w:r>
              <w:rPr>
                <w:b/>
                <w:sz w:val="28"/>
              </w:rPr>
              <w:t>MITIGATION</w:t>
            </w:r>
          </w:p>
        </w:tc>
        <w:tc>
          <w:tcPr>
            <w:tcW w:w="850" w:type="dxa"/>
          </w:tcPr>
          <w:p w14:paraId="48C6A999" w14:textId="77777777" w:rsidR="006F5AAB" w:rsidRDefault="006F5AAB" w:rsidP="006F5AAB">
            <w:pPr>
              <w:pStyle w:val="TableParagraph"/>
              <w:ind w:left="333" w:right="189" w:hanging="99"/>
              <w:rPr>
                <w:b/>
              </w:rPr>
            </w:pPr>
            <w:r>
              <w:rPr>
                <w:b/>
              </w:rPr>
              <w:t>Raw RS</w:t>
            </w:r>
          </w:p>
        </w:tc>
        <w:tc>
          <w:tcPr>
            <w:tcW w:w="1274" w:type="dxa"/>
            <w:gridSpan w:val="2"/>
          </w:tcPr>
          <w:p w14:paraId="08653079" w14:textId="77777777" w:rsidR="006F5AAB" w:rsidRDefault="006F5AAB" w:rsidP="006F5AAB">
            <w:pPr>
              <w:pStyle w:val="TableParagraph"/>
              <w:ind w:left="547" w:right="149" w:hanging="346"/>
              <w:rPr>
                <w:b/>
              </w:rPr>
            </w:pPr>
            <w:r>
              <w:rPr>
                <w:b/>
              </w:rPr>
              <w:t>Mitigated RS</w:t>
            </w:r>
          </w:p>
        </w:tc>
      </w:tr>
      <w:tr w:rsidR="006F5AAB" w14:paraId="3C4B4D6E" w14:textId="77777777" w:rsidTr="006F5AAB">
        <w:trPr>
          <w:trHeight w:hRule="exact" w:val="310"/>
        </w:trPr>
        <w:tc>
          <w:tcPr>
            <w:tcW w:w="4111" w:type="dxa"/>
          </w:tcPr>
          <w:p w14:paraId="227E7FC5" w14:textId="77777777" w:rsidR="006F5AAB" w:rsidRDefault="006F5AAB" w:rsidP="006F5AAB"/>
        </w:tc>
        <w:tc>
          <w:tcPr>
            <w:tcW w:w="3970" w:type="dxa"/>
          </w:tcPr>
          <w:p w14:paraId="69F864A8" w14:textId="77777777" w:rsidR="006F5AAB" w:rsidRDefault="006F5AAB" w:rsidP="006F5AAB"/>
        </w:tc>
        <w:tc>
          <w:tcPr>
            <w:tcW w:w="4678" w:type="dxa"/>
          </w:tcPr>
          <w:p w14:paraId="793A74CB" w14:textId="77777777" w:rsidR="006F5AAB" w:rsidRDefault="006F5AAB" w:rsidP="006F5AAB"/>
        </w:tc>
        <w:tc>
          <w:tcPr>
            <w:tcW w:w="850" w:type="dxa"/>
          </w:tcPr>
          <w:p w14:paraId="529F81F0" w14:textId="77777777" w:rsidR="006F5AAB" w:rsidRDefault="006F5AAB" w:rsidP="006F5AAB"/>
        </w:tc>
        <w:tc>
          <w:tcPr>
            <w:tcW w:w="283" w:type="dxa"/>
          </w:tcPr>
          <w:p w14:paraId="4C48A722" w14:textId="77777777" w:rsidR="006F5AAB" w:rsidRDefault="006F5AAB" w:rsidP="006F5AAB"/>
        </w:tc>
        <w:tc>
          <w:tcPr>
            <w:tcW w:w="991" w:type="dxa"/>
          </w:tcPr>
          <w:p w14:paraId="1A40A01E" w14:textId="77777777" w:rsidR="006F5AAB" w:rsidRDefault="006F5AAB" w:rsidP="006F5AAB"/>
        </w:tc>
      </w:tr>
      <w:tr w:rsidR="006F5AAB" w14:paraId="2BBBE8E4" w14:textId="77777777" w:rsidTr="006F5AAB">
        <w:trPr>
          <w:trHeight w:hRule="exact" w:val="310"/>
        </w:trPr>
        <w:tc>
          <w:tcPr>
            <w:tcW w:w="4111" w:type="dxa"/>
            <w:vMerge w:val="restart"/>
          </w:tcPr>
          <w:p w14:paraId="2FE64715" w14:textId="77777777" w:rsidR="006F5AAB" w:rsidRDefault="006F5AAB" w:rsidP="006F5AAB">
            <w:pPr>
              <w:pStyle w:val="TableParagraph"/>
              <w:spacing w:line="265" w:lineRule="exact"/>
              <w:ind w:left="136"/>
            </w:pPr>
            <w:r>
              <w:t>1)  Reputational damage</w:t>
            </w:r>
          </w:p>
        </w:tc>
        <w:tc>
          <w:tcPr>
            <w:tcW w:w="3970" w:type="dxa"/>
            <w:vMerge w:val="restart"/>
          </w:tcPr>
          <w:p w14:paraId="3041CD77" w14:textId="77777777" w:rsidR="006F5AAB" w:rsidRDefault="006F5AAB" w:rsidP="00BA2B8D">
            <w:pPr>
              <w:pStyle w:val="TableParagraph"/>
              <w:numPr>
                <w:ilvl w:val="0"/>
                <w:numId w:val="69"/>
              </w:numPr>
              <w:tabs>
                <w:tab w:val="left" w:pos="420"/>
              </w:tabs>
              <w:spacing w:before="0" w:line="277" w:lineRule="exact"/>
              <w:jc w:val="left"/>
            </w:pPr>
            <w:r>
              <w:t>Poor</w:t>
            </w:r>
            <w:r>
              <w:rPr>
                <w:spacing w:val="-5"/>
              </w:rPr>
              <w:t xml:space="preserve"> </w:t>
            </w:r>
            <w:r>
              <w:t>communication</w:t>
            </w:r>
          </w:p>
          <w:p w14:paraId="67742A17" w14:textId="77777777" w:rsidR="006F5AAB" w:rsidRDefault="006F5AAB" w:rsidP="00BA2B8D">
            <w:pPr>
              <w:pStyle w:val="TableParagraph"/>
              <w:numPr>
                <w:ilvl w:val="0"/>
                <w:numId w:val="69"/>
              </w:numPr>
              <w:tabs>
                <w:tab w:val="left" w:pos="421"/>
              </w:tabs>
              <w:spacing w:before="0"/>
              <w:jc w:val="left"/>
            </w:pPr>
            <w:r>
              <w:t>Poor</w:t>
            </w:r>
            <w:r>
              <w:rPr>
                <w:spacing w:val="-6"/>
              </w:rPr>
              <w:t xml:space="preserve"> </w:t>
            </w:r>
            <w:r>
              <w:t>performance</w:t>
            </w:r>
          </w:p>
          <w:p w14:paraId="6E7FA8B7" w14:textId="77777777" w:rsidR="006F5AAB" w:rsidRDefault="006F5AAB" w:rsidP="00BA2B8D">
            <w:pPr>
              <w:pStyle w:val="TableParagraph"/>
              <w:numPr>
                <w:ilvl w:val="0"/>
                <w:numId w:val="69"/>
              </w:numPr>
              <w:tabs>
                <w:tab w:val="left" w:pos="421"/>
              </w:tabs>
              <w:spacing w:before="0"/>
              <w:jc w:val="left"/>
            </w:pPr>
            <w:r>
              <w:t>Misinformed</w:t>
            </w:r>
            <w:r>
              <w:rPr>
                <w:spacing w:val="-8"/>
              </w:rPr>
              <w:t xml:space="preserve"> </w:t>
            </w:r>
            <w:r>
              <w:t>public</w:t>
            </w:r>
          </w:p>
          <w:p w14:paraId="3278780E" w14:textId="77777777" w:rsidR="006F5AAB" w:rsidRDefault="006F5AAB" w:rsidP="00BA2B8D">
            <w:pPr>
              <w:pStyle w:val="TableParagraph"/>
              <w:numPr>
                <w:ilvl w:val="0"/>
                <w:numId w:val="69"/>
              </w:numPr>
              <w:tabs>
                <w:tab w:val="left" w:pos="421"/>
              </w:tabs>
              <w:spacing w:before="0" w:line="279" w:lineRule="exact"/>
              <w:jc w:val="left"/>
            </w:pPr>
            <w:r>
              <w:t>Poor media</w:t>
            </w:r>
            <w:r>
              <w:rPr>
                <w:spacing w:val="-7"/>
              </w:rPr>
              <w:t xml:space="preserve"> </w:t>
            </w:r>
            <w:r>
              <w:t>relationship</w:t>
            </w:r>
          </w:p>
          <w:p w14:paraId="52A2896D" w14:textId="77777777" w:rsidR="006F5AAB" w:rsidRDefault="006F5AAB" w:rsidP="00BA2B8D">
            <w:pPr>
              <w:pStyle w:val="TableParagraph"/>
              <w:numPr>
                <w:ilvl w:val="0"/>
                <w:numId w:val="69"/>
              </w:numPr>
              <w:tabs>
                <w:tab w:val="left" w:pos="421"/>
              </w:tabs>
              <w:spacing w:before="0"/>
              <w:ind w:right="237" w:hanging="283"/>
              <w:jc w:val="left"/>
            </w:pPr>
            <w:r>
              <w:t>Conflicts of interest or perception of conflicts not</w:t>
            </w:r>
            <w:r>
              <w:rPr>
                <w:spacing w:val="-7"/>
              </w:rPr>
              <w:t xml:space="preserve"> </w:t>
            </w:r>
            <w:r>
              <w:t>managed</w:t>
            </w:r>
          </w:p>
          <w:p w14:paraId="407EFA5B" w14:textId="77777777" w:rsidR="006F5AAB" w:rsidRDefault="006F5AAB" w:rsidP="00BA2B8D">
            <w:pPr>
              <w:pStyle w:val="TableParagraph"/>
              <w:numPr>
                <w:ilvl w:val="0"/>
                <w:numId w:val="69"/>
              </w:numPr>
              <w:tabs>
                <w:tab w:val="left" w:pos="420"/>
              </w:tabs>
              <w:spacing w:before="2"/>
              <w:jc w:val="left"/>
            </w:pPr>
            <w:r>
              <w:t xml:space="preserve">Inappropriate </w:t>
            </w:r>
            <w:proofErr w:type="spellStart"/>
            <w:r>
              <w:t>behaviour</w:t>
            </w:r>
            <w:proofErr w:type="spellEnd"/>
            <w:r>
              <w:t xml:space="preserve"> of</w:t>
            </w:r>
            <w:r>
              <w:rPr>
                <w:spacing w:val="-10"/>
              </w:rPr>
              <w:t xml:space="preserve"> </w:t>
            </w:r>
            <w:r>
              <w:t>staff</w:t>
            </w:r>
          </w:p>
        </w:tc>
        <w:tc>
          <w:tcPr>
            <w:tcW w:w="4678" w:type="dxa"/>
            <w:vMerge w:val="restart"/>
          </w:tcPr>
          <w:p w14:paraId="62575424" w14:textId="77777777" w:rsidR="006F5AAB" w:rsidRDefault="006F5AAB" w:rsidP="00BA2B8D">
            <w:pPr>
              <w:pStyle w:val="TableParagraph"/>
              <w:numPr>
                <w:ilvl w:val="0"/>
                <w:numId w:val="68"/>
              </w:numPr>
              <w:tabs>
                <w:tab w:val="left" w:pos="279"/>
              </w:tabs>
              <w:spacing w:before="0" w:line="277" w:lineRule="exact"/>
              <w:jc w:val="left"/>
            </w:pPr>
            <w:r>
              <w:t>Code of Conduct and/or appropriate</w:t>
            </w:r>
            <w:r>
              <w:rPr>
                <w:spacing w:val="-16"/>
              </w:rPr>
              <w:t xml:space="preserve"> </w:t>
            </w:r>
            <w:r>
              <w:t>policies</w:t>
            </w:r>
          </w:p>
          <w:p w14:paraId="4B43D62C" w14:textId="77777777" w:rsidR="006F5AAB" w:rsidRDefault="006F5AAB" w:rsidP="00BA2B8D">
            <w:pPr>
              <w:pStyle w:val="TableParagraph"/>
              <w:numPr>
                <w:ilvl w:val="0"/>
                <w:numId w:val="68"/>
              </w:numPr>
              <w:tabs>
                <w:tab w:val="left" w:pos="279"/>
              </w:tabs>
              <w:spacing w:before="0"/>
              <w:jc w:val="left"/>
            </w:pPr>
            <w:r>
              <w:t>Leadership by</w:t>
            </w:r>
            <w:r>
              <w:rPr>
                <w:spacing w:val="-8"/>
              </w:rPr>
              <w:t xml:space="preserve"> </w:t>
            </w:r>
            <w:r>
              <w:t>example</w:t>
            </w:r>
          </w:p>
          <w:p w14:paraId="047C41CF" w14:textId="77777777" w:rsidR="006F5AAB" w:rsidRDefault="006F5AAB" w:rsidP="00BA2B8D">
            <w:pPr>
              <w:pStyle w:val="TableParagraph"/>
              <w:numPr>
                <w:ilvl w:val="0"/>
                <w:numId w:val="68"/>
              </w:numPr>
              <w:tabs>
                <w:tab w:val="left" w:pos="279"/>
              </w:tabs>
              <w:spacing w:before="0"/>
              <w:jc w:val="left"/>
            </w:pPr>
            <w:r>
              <w:t>Media</w:t>
            </w:r>
            <w:r>
              <w:rPr>
                <w:spacing w:val="-6"/>
              </w:rPr>
              <w:t xml:space="preserve"> </w:t>
            </w:r>
            <w:r>
              <w:t>training</w:t>
            </w:r>
          </w:p>
          <w:p w14:paraId="2DF5644A" w14:textId="77777777" w:rsidR="006F5AAB" w:rsidRDefault="006F5AAB" w:rsidP="00BA2B8D">
            <w:pPr>
              <w:pStyle w:val="TableParagraph"/>
              <w:numPr>
                <w:ilvl w:val="0"/>
                <w:numId w:val="68"/>
              </w:numPr>
              <w:tabs>
                <w:tab w:val="left" w:pos="279"/>
              </w:tabs>
              <w:spacing w:before="0"/>
              <w:ind w:hanging="141"/>
              <w:jc w:val="left"/>
            </w:pPr>
            <w:r>
              <w:t>Appointment of media liaison</w:t>
            </w:r>
            <w:r>
              <w:rPr>
                <w:spacing w:val="-12"/>
              </w:rPr>
              <w:t xml:space="preserve"> </w:t>
            </w:r>
            <w:r>
              <w:t>advisor</w:t>
            </w:r>
          </w:p>
        </w:tc>
        <w:tc>
          <w:tcPr>
            <w:tcW w:w="850" w:type="dxa"/>
            <w:shd w:val="clear" w:color="auto" w:fill="FFFF00"/>
          </w:tcPr>
          <w:p w14:paraId="3A15264D" w14:textId="77777777" w:rsidR="006F5AAB" w:rsidRDefault="006F5AAB" w:rsidP="006F5AAB"/>
        </w:tc>
        <w:tc>
          <w:tcPr>
            <w:tcW w:w="283" w:type="dxa"/>
          </w:tcPr>
          <w:p w14:paraId="586B3362" w14:textId="77777777" w:rsidR="006F5AAB" w:rsidRDefault="006F5AAB" w:rsidP="006F5AAB"/>
        </w:tc>
        <w:tc>
          <w:tcPr>
            <w:tcW w:w="991" w:type="dxa"/>
            <w:shd w:val="clear" w:color="auto" w:fill="00B050"/>
          </w:tcPr>
          <w:p w14:paraId="239F2785" w14:textId="77777777" w:rsidR="006F5AAB" w:rsidRDefault="006F5AAB" w:rsidP="006F5AAB"/>
        </w:tc>
      </w:tr>
      <w:tr w:rsidR="006F5AAB" w14:paraId="4100ED39" w14:textId="77777777" w:rsidTr="006F5AAB">
        <w:trPr>
          <w:trHeight w:hRule="exact" w:val="310"/>
        </w:trPr>
        <w:tc>
          <w:tcPr>
            <w:tcW w:w="4111" w:type="dxa"/>
            <w:vMerge/>
          </w:tcPr>
          <w:p w14:paraId="62E248EB" w14:textId="77777777" w:rsidR="006F5AAB" w:rsidRDefault="006F5AAB" w:rsidP="006F5AAB"/>
        </w:tc>
        <w:tc>
          <w:tcPr>
            <w:tcW w:w="3970" w:type="dxa"/>
            <w:vMerge/>
          </w:tcPr>
          <w:p w14:paraId="1E145443" w14:textId="77777777" w:rsidR="006F5AAB" w:rsidRDefault="006F5AAB" w:rsidP="006F5AAB"/>
        </w:tc>
        <w:tc>
          <w:tcPr>
            <w:tcW w:w="4678" w:type="dxa"/>
            <w:vMerge/>
          </w:tcPr>
          <w:p w14:paraId="0CF14F9B" w14:textId="77777777" w:rsidR="006F5AAB" w:rsidRDefault="006F5AAB" w:rsidP="006F5AAB"/>
        </w:tc>
        <w:tc>
          <w:tcPr>
            <w:tcW w:w="850" w:type="dxa"/>
          </w:tcPr>
          <w:p w14:paraId="2087A8CE" w14:textId="77777777" w:rsidR="006F5AAB" w:rsidRDefault="006F5AAB" w:rsidP="006F5AAB"/>
        </w:tc>
        <w:tc>
          <w:tcPr>
            <w:tcW w:w="283" w:type="dxa"/>
          </w:tcPr>
          <w:p w14:paraId="0F63A2DB" w14:textId="77777777" w:rsidR="006F5AAB" w:rsidRDefault="006F5AAB" w:rsidP="006F5AAB"/>
        </w:tc>
        <w:tc>
          <w:tcPr>
            <w:tcW w:w="991" w:type="dxa"/>
          </w:tcPr>
          <w:p w14:paraId="7C6B71FD" w14:textId="77777777" w:rsidR="006F5AAB" w:rsidRDefault="006F5AAB" w:rsidP="006F5AAB"/>
        </w:tc>
      </w:tr>
      <w:tr w:rsidR="006F5AAB" w14:paraId="75C5FC16" w14:textId="77777777" w:rsidTr="006F5AAB">
        <w:trPr>
          <w:trHeight w:hRule="exact" w:val="312"/>
        </w:trPr>
        <w:tc>
          <w:tcPr>
            <w:tcW w:w="4111" w:type="dxa"/>
            <w:vMerge/>
          </w:tcPr>
          <w:p w14:paraId="5B99765A" w14:textId="77777777" w:rsidR="006F5AAB" w:rsidRDefault="006F5AAB" w:rsidP="006F5AAB"/>
        </w:tc>
        <w:tc>
          <w:tcPr>
            <w:tcW w:w="3970" w:type="dxa"/>
            <w:vMerge/>
          </w:tcPr>
          <w:p w14:paraId="295E41F3" w14:textId="77777777" w:rsidR="006F5AAB" w:rsidRDefault="006F5AAB" w:rsidP="006F5AAB"/>
        </w:tc>
        <w:tc>
          <w:tcPr>
            <w:tcW w:w="4678" w:type="dxa"/>
            <w:vMerge/>
          </w:tcPr>
          <w:p w14:paraId="2014C64B" w14:textId="77777777" w:rsidR="006F5AAB" w:rsidRDefault="006F5AAB" w:rsidP="006F5AAB"/>
        </w:tc>
        <w:tc>
          <w:tcPr>
            <w:tcW w:w="850" w:type="dxa"/>
          </w:tcPr>
          <w:p w14:paraId="5807FBDE" w14:textId="77777777" w:rsidR="006F5AAB" w:rsidRDefault="006F5AAB" w:rsidP="006F5AAB"/>
        </w:tc>
        <w:tc>
          <w:tcPr>
            <w:tcW w:w="283" w:type="dxa"/>
          </w:tcPr>
          <w:p w14:paraId="45565E92" w14:textId="77777777" w:rsidR="006F5AAB" w:rsidRDefault="006F5AAB" w:rsidP="006F5AAB"/>
        </w:tc>
        <w:tc>
          <w:tcPr>
            <w:tcW w:w="991" w:type="dxa"/>
          </w:tcPr>
          <w:p w14:paraId="1D76E899" w14:textId="77777777" w:rsidR="006F5AAB" w:rsidRDefault="006F5AAB" w:rsidP="006F5AAB"/>
        </w:tc>
      </w:tr>
      <w:tr w:rsidR="006F5AAB" w14:paraId="3C967B8A" w14:textId="77777777" w:rsidTr="006F5AAB">
        <w:trPr>
          <w:trHeight w:hRule="exact" w:val="310"/>
        </w:trPr>
        <w:tc>
          <w:tcPr>
            <w:tcW w:w="4111" w:type="dxa"/>
            <w:vMerge/>
          </w:tcPr>
          <w:p w14:paraId="4764D546" w14:textId="77777777" w:rsidR="006F5AAB" w:rsidRDefault="006F5AAB" w:rsidP="006F5AAB"/>
        </w:tc>
        <w:tc>
          <w:tcPr>
            <w:tcW w:w="3970" w:type="dxa"/>
            <w:vMerge/>
          </w:tcPr>
          <w:p w14:paraId="0256ACE2" w14:textId="77777777" w:rsidR="006F5AAB" w:rsidRDefault="006F5AAB" w:rsidP="006F5AAB"/>
        </w:tc>
        <w:tc>
          <w:tcPr>
            <w:tcW w:w="4678" w:type="dxa"/>
            <w:vMerge/>
          </w:tcPr>
          <w:p w14:paraId="52331465" w14:textId="77777777" w:rsidR="006F5AAB" w:rsidRDefault="006F5AAB" w:rsidP="006F5AAB"/>
        </w:tc>
        <w:tc>
          <w:tcPr>
            <w:tcW w:w="850" w:type="dxa"/>
          </w:tcPr>
          <w:p w14:paraId="0CA24CAD" w14:textId="77777777" w:rsidR="006F5AAB" w:rsidRDefault="006F5AAB" w:rsidP="006F5AAB"/>
        </w:tc>
        <w:tc>
          <w:tcPr>
            <w:tcW w:w="283" w:type="dxa"/>
          </w:tcPr>
          <w:p w14:paraId="49643521" w14:textId="77777777" w:rsidR="006F5AAB" w:rsidRDefault="006F5AAB" w:rsidP="006F5AAB"/>
        </w:tc>
        <w:tc>
          <w:tcPr>
            <w:tcW w:w="991" w:type="dxa"/>
          </w:tcPr>
          <w:p w14:paraId="24571A3E" w14:textId="77777777" w:rsidR="006F5AAB" w:rsidRDefault="006F5AAB" w:rsidP="006F5AAB"/>
        </w:tc>
      </w:tr>
      <w:tr w:rsidR="006F5AAB" w14:paraId="6CE63AEE" w14:textId="77777777" w:rsidTr="006F5AAB">
        <w:trPr>
          <w:trHeight w:hRule="exact" w:val="310"/>
        </w:trPr>
        <w:tc>
          <w:tcPr>
            <w:tcW w:w="4111" w:type="dxa"/>
            <w:vMerge/>
          </w:tcPr>
          <w:p w14:paraId="740E2DC1" w14:textId="77777777" w:rsidR="006F5AAB" w:rsidRDefault="006F5AAB" w:rsidP="006F5AAB"/>
        </w:tc>
        <w:tc>
          <w:tcPr>
            <w:tcW w:w="3970" w:type="dxa"/>
            <w:vMerge/>
          </w:tcPr>
          <w:p w14:paraId="5EFE3009" w14:textId="77777777" w:rsidR="006F5AAB" w:rsidRDefault="006F5AAB" w:rsidP="006F5AAB"/>
        </w:tc>
        <w:tc>
          <w:tcPr>
            <w:tcW w:w="4678" w:type="dxa"/>
            <w:vMerge/>
          </w:tcPr>
          <w:p w14:paraId="5885AAE6" w14:textId="77777777" w:rsidR="006F5AAB" w:rsidRDefault="006F5AAB" w:rsidP="006F5AAB"/>
        </w:tc>
        <w:tc>
          <w:tcPr>
            <w:tcW w:w="850" w:type="dxa"/>
          </w:tcPr>
          <w:p w14:paraId="1AFA2D65" w14:textId="77777777" w:rsidR="006F5AAB" w:rsidRDefault="006F5AAB" w:rsidP="006F5AAB"/>
        </w:tc>
        <w:tc>
          <w:tcPr>
            <w:tcW w:w="283" w:type="dxa"/>
          </w:tcPr>
          <w:p w14:paraId="0AAC4E7E" w14:textId="77777777" w:rsidR="006F5AAB" w:rsidRDefault="006F5AAB" w:rsidP="006F5AAB"/>
        </w:tc>
        <w:tc>
          <w:tcPr>
            <w:tcW w:w="991" w:type="dxa"/>
          </w:tcPr>
          <w:p w14:paraId="0F4BE03D" w14:textId="77777777" w:rsidR="006F5AAB" w:rsidRDefault="006F5AAB" w:rsidP="006F5AAB"/>
        </w:tc>
      </w:tr>
      <w:tr w:rsidR="006F5AAB" w14:paraId="3E94E9B0" w14:textId="77777777" w:rsidTr="006F5AAB">
        <w:trPr>
          <w:trHeight w:hRule="exact" w:val="410"/>
        </w:trPr>
        <w:tc>
          <w:tcPr>
            <w:tcW w:w="4111" w:type="dxa"/>
            <w:vMerge/>
          </w:tcPr>
          <w:p w14:paraId="576FB432" w14:textId="77777777" w:rsidR="006F5AAB" w:rsidRDefault="006F5AAB" w:rsidP="006F5AAB"/>
        </w:tc>
        <w:tc>
          <w:tcPr>
            <w:tcW w:w="3970" w:type="dxa"/>
            <w:vMerge/>
          </w:tcPr>
          <w:p w14:paraId="7360C631" w14:textId="77777777" w:rsidR="006F5AAB" w:rsidRDefault="006F5AAB" w:rsidP="006F5AAB"/>
        </w:tc>
        <w:tc>
          <w:tcPr>
            <w:tcW w:w="4678" w:type="dxa"/>
            <w:vMerge/>
          </w:tcPr>
          <w:p w14:paraId="62A03272" w14:textId="77777777" w:rsidR="006F5AAB" w:rsidRDefault="006F5AAB" w:rsidP="006F5AAB"/>
        </w:tc>
        <w:tc>
          <w:tcPr>
            <w:tcW w:w="850" w:type="dxa"/>
          </w:tcPr>
          <w:p w14:paraId="36BC27F1" w14:textId="77777777" w:rsidR="006F5AAB" w:rsidRDefault="006F5AAB" w:rsidP="006F5AAB"/>
        </w:tc>
        <w:tc>
          <w:tcPr>
            <w:tcW w:w="283" w:type="dxa"/>
          </w:tcPr>
          <w:p w14:paraId="6B550AEF" w14:textId="77777777" w:rsidR="006F5AAB" w:rsidRDefault="006F5AAB" w:rsidP="006F5AAB"/>
        </w:tc>
        <w:tc>
          <w:tcPr>
            <w:tcW w:w="991" w:type="dxa"/>
          </w:tcPr>
          <w:p w14:paraId="3891707B" w14:textId="77777777" w:rsidR="006F5AAB" w:rsidRDefault="006F5AAB" w:rsidP="006F5AAB"/>
        </w:tc>
      </w:tr>
      <w:tr w:rsidR="006F5AAB" w14:paraId="29CD7B4B" w14:textId="77777777" w:rsidTr="006F5AAB">
        <w:trPr>
          <w:trHeight w:hRule="exact" w:val="310"/>
        </w:trPr>
        <w:tc>
          <w:tcPr>
            <w:tcW w:w="4111" w:type="dxa"/>
          </w:tcPr>
          <w:p w14:paraId="71D5D7F5" w14:textId="77777777" w:rsidR="006F5AAB" w:rsidRDefault="006F5AAB" w:rsidP="006F5AAB"/>
        </w:tc>
        <w:tc>
          <w:tcPr>
            <w:tcW w:w="3970" w:type="dxa"/>
          </w:tcPr>
          <w:p w14:paraId="33CAB5BC" w14:textId="77777777" w:rsidR="006F5AAB" w:rsidRDefault="006F5AAB" w:rsidP="006F5AAB"/>
        </w:tc>
        <w:tc>
          <w:tcPr>
            <w:tcW w:w="4678" w:type="dxa"/>
          </w:tcPr>
          <w:p w14:paraId="02AABE26" w14:textId="77777777" w:rsidR="006F5AAB" w:rsidRDefault="006F5AAB" w:rsidP="006F5AAB"/>
        </w:tc>
        <w:tc>
          <w:tcPr>
            <w:tcW w:w="850" w:type="dxa"/>
          </w:tcPr>
          <w:p w14:paraId="6B4D6AE7" w14:textId="77777777" w:rsidR="006F5AAB" w:rsidRDefault="006F5AAB" w:rsidP="006F5AAB"/>
        </w:tc>
        <w:tc>
          <w:tcPr>
            <w:tcW w:w="283" w:type="dxa"/>
          </w:tcPr>
          <w:p w14:paraId="140B1B7B" w14:textId="77777777" w:rsidR="006F5AAB" w:rsidRDefault="006F5AAB" w:rsidP="006F5AAB"/>
        </w:tc>
        <w:tc>
          <w:tcPr>
            <w:tcW w:w="991" w:type="dxa"/>
          </w:tcPr>
          <w:p w14:paraId="0929F5F5" w14:textId="77777777" w:rsidR="006F5AAB" w:rsidRDefault="006F5AAB" w:rsidP="006F5AAB"/>
        </w:tc>
      </w:tr>
      <w:tr w:rsidR="006F5AAB" w14:paraId="07CA8B6E" w14:textId="77777777" w:rsidTr="006F5AAB">
        <w:trPr>
          <w:trHeight w:hRule="exact" w:val="310"/>
        </w:trPr>
        <w:tc>
          <w:tcPr>
            <w:tcW w:w="4111" w:type="dxa"/>
            <w:vMerge w:val="restart"/>
          </w:tcPr>
          <w:p w14:paraId="4AFFA411" w14:textId="77777777" w:rsidR="006F5AAB" w:rsidRDefault="006F5AAB" w:rsidP="006F5AAB">
            <w:pPr>
              <w:pStyle w:val="TableParagraph"/>
              <w:spacing w:line="265" w:lineRule="exact"/>
              <w:ind w:left="136"/>
            </w:pPr>
            <w:r>
              <w:t>2)   Lapses of health and safety</w:t>
            </w:r>
          </w:p>
        </w:tc>
        <w:tc>
          <w:tcPr>
            <w:tcW w:w="3970" w:type="dxa"/>
            <w:vMerge w:val="restart"/>
          </w:tcPr>
          <w:p w14:paraId="4C460661" w14:textId="77777777" w:rsidR="006F5AAB" w:rsidRDefault="006F5AAB" w:rsidP="00BA2B8D">
            <w:pPr>
              <w:pStyle w:val="TableParagraph"/>
              <w:numPr>
                <w:ilvl w:val="0"/>
                <w:numId w:val="67"/>
              </w:numPr>
              <w:tabs>
                <w:tab w:val="left" w:pos="420"/>
              </w:tabs>
              <w:spacing w:before="0"/>
              <w:ind w:right="527"/>
              <w:jc w:val="left"/>
            </w:pPr>
            <w:r>
              <w:t>Contractors carrying out work on Council’s behalf without correct health and safety</w:t>
            </w:r>
            <w:r>
              <w:rPr>
                <w:spacing w:val="-7"/>
              </w:rPr>
              <w:t xml:space="preserve"> </w:t>
            </w:r>
            <w:r>
              <w:t>plans</w:t>
            </w:r>
          </w:p>
          <w:p w14:paraId="356F87CA" w14:textId="77777777" w:rsidR="006F5AAB" w:rsidRDefault="006F5AAB" w:rsidP="00BA2B8D">
            <w:pPr>
              <w:pStyle w:val="TableParagraph"/>
              <w:numPr>
                <w:ilvl w:val="0"/>
                <w:numId w:val="67"/>
              </w:numPr>
              <w:tabs>
                <w:tab w:val="left" w:pos="421"/>
              </w:tabs>
              <w:spacing w:before="3"/>
              <w:ind w:right="411"/>
              <w:jc w:val="left"/>
            </w:pPr>
            <w:r>
              <w:t>Event Centre venue hirers without health and safety</w:t>
            </w:r>
            <w:r>
              <w:rPr>
                <w:spacing w:val="-7"/>
              </w:rPr>
              <w:t xml:space="preserve"> </w:t>
            </w:r>
            <w:r>
              <w:t>plans</w:t>
            </w:r>
          </w:p>
          <w:p w14:paraId="12B90DFA" w14:textId="77777777" w:rsidR="006F5AAB" w:rsidRDefault="006F5AAB" w:rsidP="00BA2B8D">
            <w:pPr>
              <w:pStyle w:val="TableParagraph"/>
              <w:numPr>
                <w:ilvl w:val="0"/>
                <w:numId w:val="67"/>
              </w:numPr>
              <w:tabs>
                <w:tab w:val="left" w:pos="421"/>
              </w:tabs>
              <w:spacing w:before="0"/>
              <w:ind w:right="108"/>
              <w:jc w:val="left"/>
            </w:pPr>
            <w:r>
              <w:t>Staff working alone in remote working areas</w:t>
            </w:r>
          </w:p>
          <w:p w14:paraId="6059EF22" w14:textId="77777777" w:rsidR="006F5AAB" w:rsidRDefault="006F5AAB" w:rsidP="00BA2B8D">
            <w:pPr>
              <w:pStyle w:val="TableParagraph"/>
              <w:numPr>
                <w:ilvl w:val="0"/>
                <w:numId w:val="67"/>
              </w:numPr>
              <w:tabs>
                <w:tab w:val="left" w:pos="421"/>
              </w:tabs>
              <w:spacing w:before="3"/>
              <w:ind w:right="272" w:hanging="283"/>
              <w:jc w:val="left"/>
            </w:pPr>
            <w:r>
              <w:t>Staff interacting with troubled or difficult people who may react</w:t>
            </w:r>
            <w:r>
              <w:rPr>
                <w:spacing w:val="-12"/>
              </w:rPr>
              <w:t xml:space="preserve"> </w:t>
            </w:r>
            <w:r>
              <w:t>badly</w:t>
            </w:r>
          </w:p>
          <w:p w14:paraId="7537D7D8" w14:textId="77777777" w:rsidR="006F5AAB" w:rsidRDefault="006F5AAB" w:rsidP="00BA2B8D">
            <w:pPr>
              <w:pStyle w:val="TableParagraph"/>
              <w:numPr>
                <w:ilvl w:val="0"/>
                <w:numId w:val="67"/>
              </w:numPr>
              <w:tabs>
                <w:tab w:val="left" w:pos="420"/>
              </w:tabs>
              <w:spacing w:before="1"/>
              <w:jc w:val="left"/>
            </w:pPr>
            <w:r>
              <w:t>Equipment</w:t>
            </w:r>
            <w:r>
              <w:rPr>
                <w:spacing w:val="-8"/>
              </w:rPr>
              <w:t xml:space="preserve"> </w:t>
            </w:r>
            <w:r>
              <w:t>misuse/failure</w:t>
            </w:r>
          </w:p>
        </w:tc>
        <w:tc>
          <w:tcPr>
            <w:tcW w:w="4678" w:type="dxa"/>
            <w:vMerge w:val="restart"/>
          </w:tcPr>
          <w:p w14:paraId="7A607A44" w14:textId="77777777" w:rsidR="006F5AAB" w:rsidRDefault="006F5AAB" w:rsidP="00BA2B8D">
            <w:pPr>
              <w:pStyle w:val="TableParagraph"/>
              <w:numPr>
                <w:ilvl w:val="0"/>
                <w:numId w:val="66"/>
              </w:numPr>
              <w:tabs>
                <w:tab w:val="left" w:pos="279"/>
              </w:tabs>
              <w:spacing w:before="0"/>
              <w:ind w:right="604"/>
              <w:jc w:val="left"/>
            </w:pPr>
            <w:r>
              <w:t>Health and Safety requirements instigated across</w:t>
            </w:r>
            <w:r>
              <w:rPr>
                <w:spacing w:val="-3"/>
              </w:rPr>
              <w:t xml:space="preserve"> </w:t>
            </w:r>
            <w:r>
              <w:t>Council</w:t>
            </w:r>
          </w:p>
          <w:p w14:paraId="623F8C32" w14:textId="77777777" w:rsidR="006F5AAB" w:rsidRDefault="006F5AAB" w:rsidP="00BA2B8D">
            <w:pPr>
              <w:pStyle w:val="TableParagraph"/>
              <w:numPr>
                <w:ilvl w:val="0"/>
                <w:numId w:val="66"/>
              </w:numPr>
              <w:tabs>
                <w:tab w:val="left" w:pos="279"/>
              </w:tabs>
              <w:spacing w:before="3"/>
              <w:ind w:right="368"/>
              <w:jc w:val="left"/>
            </w:pPr>
            <w:r>
              <w:t>Create evacuation guide to be given to hirers and placed in main areas of high</w:t>
            </w:r>
            <w:r>
              <w:rPr>
                <w:spacing w:val="-17"/>
              </w:rPr>
              <w:t xml:space="preserve"> </w:t>
            </w:r>
            <w:r>
              <w:t>visibility</w:t>
            </w:r>
          </w:p>
          <w:p w14:paraId="3AF23FFE" w14:textId="77777777" w:rsidR="006F5AAB" w:rsidRDefault="006F5AAB" w:rsidP="00BA2B8D">
            <w:pPr>
              <w:pStyle w:val="TableParagraph"/>
              <w:numPr>
                <w:ilvl w:val="0"/>
                <w:numId w:val="66"/>
              </w:numPr>
              <w:tabs>
                <w:tab w:val="left" w:pos="279"/>
              </w:tabs>
              <w:spacing w:before="0" w:line="279" w:lineRule="exact"/>
              <w:ind w:hanging="141"/>
              <w:jc w:val="left"/>
            </w:pPr>
            <w:r>
              <w:t>Adequate training for staff in high risk</w:t>
            </w:r>
            <w:r>
              <w:rPr>
                <w:spacing w:val="-20"/>
              </w:rPr>
              <w:t xml:space="preserve"> </w:t>
            </w:r>
            <w:r>
              <w:t>areas</w:t>
            </w:r>
          </w:p>
          <w:p w14:paraId="7A8DC757" w14:textId="77777777" w:rsidR="006F5AAB" w:rsidRDefault="006F5AAB" w:rsidP="00BA2B8D">
            <w:pPr>
              <w:pStyle w:val="TableParagraph"/>
              <w:numPr>
                <w:ilvl w:val="0"/>
                <w:numId w:val="66"/>
              </w:numPr>
              <w:tabs>
                <w:tab w:val="left" w:pos="279"/>
              </w:tabs>
              <w:spacing w:before="0" w:line="279" w:lineRule="exact"/>
              <w:ind w:hanging="141"/>
              <w:jc w:val="left"/>
            </w:pPr>
            <w:r>
              <w:t>Equipment is maintained and regularly</w:t>
            </w:r>
            <w:r>
              <w:rPr>
                <w:spacing w:val="-18"/>
              </w:rPr>
              <w:t xml:space="preserve"> </w:t>
            </w:r>
            <w:r>
              <w:t>serviced</w:t>
            </w:r>
          </w:p>
          <w:p w14:paraId="2C254D2B" w14:textId="77777777" w:rsidR="006F5AAB" w:rsidRDefault="006F5AAB" w:rsidP="00BA2B8D">
            <w:pPr>
              <w:pStyle w:val="TableParagraph"/>
              <w:numPr>
                <w:ilvl w:val="0"/>
                <w:numId w:val="66"/>
              </w:numPr>
              <w:tabs>
                <w:tab w:val="left" w:pos="280"/>
              </w:tabs>
              <w:spacing w:before="1"/>
              <w:ind w:left="279"/>
              <w:jc w:val="left"/>
            </w:pPr>
            <w:r>
              <w:t>Personal camera for animal</w:t>
            </w:r>
            <w:r>
              <w:rPr>
                <w:spacing w:val="-12"/>
              </w:rPr>
              <w:t xml:space="preserve"> </w:t>
            </w:r>
            <w:r>
              <w:t>control</w:t>
            </w:r>
          </w:p>
          <w:p w14:paraId="2E0E2823" w14:textId="77777777" w:rsidR="006F5AAB" w:rsidRDefault="006F5AAB" w:rsidP="00BA2B8D">
            <w:pPr>
              <w:pStyle w:val="TableParagraph"/>
              <w:numPr>
                <w:ilvl w:val="0"/>
                <w:numId w:val="66"/>
              </w:numPr>
              <w:tabs>
                <w:tab w:val="left" w:pos="280"/>
              </w:tabs>
              <w:spacing w:before="0"/>
              <w:ind w:left="279" w:right="146"/>
              <w:jc w:val="left"/>
            </w:pPr>
            <w:r>
              <w:t>Policy not to work alone where possible danger exists</w:t>
            </w:r>
          </w:p>
        </w:tc>
        <w:tc>
          <w:tcPr>
            <w:tcW w:w="850" w:type="dxa"/>
            <w:shd w:val="clear" w:color="auto" w:fill="FF0000"/>
          </w:tcPr>
          <w:p w14:paraId="7026A56C" w14:textId="77777777" w:rsidR="006F5AAB" w:rsidRDefault="006F5AAB" w:rsidP="006F5AAB"/>
        </w:tc>
        <w:tc>
          <w:tcPr>
            <w:tcW w:w="283" w:type="dxa"/>
          </w:tcPr>
          <w:p w14:paraId="15A510DB" w14:textId="77777777" w:rsidR="006F5AAB" w:rsidRDefault="006F5AAB" w:rsidP="006F5AAB"/>
        </w:tc>
        <w:tc>
          <w:tcPr>
            <w:tcW w:w="991" w:type="dxa"/>
            <w:shd w:val="clear" w:color="auto" w:fill="FFFF00"/>
          </w:tcPr>
          <w:p w14:paraId="78845555" w14:textId="77777777" w:rsidR="006F5AAB" w:rsidRDefault="006F5AAB" w:rsidP="006F5AAB"/>
        </w:tc>
      </w:tr>
      <w:tr w:rsidR="006F5AAB" w14:paraId="58FE1584" w14:textId="77777777" w:rsidTr="006F5AAB">
        <w:trPr>
          <w:trHeight w:hRule="exact" w:val="310"/>
        </w:trPr>
        <w:tc>
          <w:tcPr>
            <w:tcW w:w="4111" w:type="dxa"/>
            <w:vMerge/>
          </w:tcPr>
          <w:p w14:paraId="00539DA8" w14:textId="77777777" w:rsidR="006F5AAB" w:rsidRDefault="006F5AAB" w:rsidP="006F5AAB"/>
        </w:tc>
        <w:tc>
          <w:tcPr>
            <w:tcW w:w="3970" w:type="dxa"/>
            <w:vMerge/>
          </w:tcPr>
          <w:p w14:paraId="22D3ED55" w14:textId="77777777" w:rsidR="006F5AAB" w:rsidRDefault="006F5AAB" w:rsidP="006F5AAB"/>
        </w:tc>
        <w:tc>
          <w:tcPr>
            <w:tcW w:w="4678" w:type="dxa"/>
            <w:vMerge/>
          </w:tcPr>
          <w:p w14:paraId="37448B4E" w14:textId="77777777" w:rsidR="006F5AAB" w:rsidRDefault="006F5AAB" w:rsidP="006F5AAB"/>
        </w:tc>
        <w:tc>
          <w:tcPr>
            <w:tcW w:w="850" w:type="dxa"/>
          </w:tcPr>
          <w:p w14:paraId="5BA104C1" w14:textId="77777777" w:rsidR="006F5AAB" w:rsidRDefault="006F5AAB" w:rsidP="006F5AAB"/>
        </w:tc>
        <w:tc>
          <w:tcPr>
            <w:tcW w:w="283" w:type="dxa"/>
          </w:tcPr>
          <w:p w14:paraId="4B403CA6" w14:textId="77777777" w:rsidR="006F5AAB" w:rsidRDefault="006F5AAB" w:rsidP="006F5AAB"/>
        </w:tc>
        <w:tc>
          <w:tcPr>
            <w:tcW w:w="991" w:type="dxa"/>
          </w:tcPr>
          <w:p w14:paraId="7A6392A7" w14:textId="77777777" w:rsidR="006F5AAB" w:rsidRDefault="006F5AAB" w:rsidP="006F5AAB"/>
        </w:tc>
      </w:tr>
      <w:tr w:rsidR="006F5AAB" w14:paraId="60A9525D" w14:textId="77777777" w:rsidTr="006F5AAB">
        <w:trPr>
          <w:trHeight w:hRule="exact" w:val="312"/>
        </w:trPr>
        <w:tc>
          <w:tcPr>
            <w:tcW w:w="4111" w:type="dxa"/>
            <w:vMerge/>
          </w:tcPr>
          <w:p w14:paraId="268C44BE" w14:textId="77777777" w:rsidR="006F5AAB" w:rsidRDefault="006F5AAB" w:rsidP="006F5AAB"/>
        </w:tc>
        <w:tc>
          <w:tcPr>
            <w:tcW w:w="3970" w:type="dxa"/>
            <w:vMerge/>
          </w:tcPr>
          <w:p w14:paraId="6E35F40E" w14:textId="77777777" w:rsidR="006F5AAB" w:rsidRDefault="006F5AAB" w:rsidP="006F5AAB"/>
        </w:tc>
        <w:tc>
          <w:tcPr>
            <w:tcW w:w="4678" w:type="dxa"/>
            <w:vMerge/>
          </w:tcPr>
          <w:p w14:paraId="26E09E6B" w14:textId="77777777" w:rsidR="006F5AAB" w:rsidRDefault="006F5AAB" w:rsidP="006F5AAB"/>
        </w:tc>
        <w:tc>
          <w:tcPr>
            <w:tcW w:w="850" w:type="dxa"/>
          </w:tcPr>
          <w:p w14:paraId="122A46EA" w14:textId="77777777" w:rsidR="006F5AAB" w:rsidRDefault="006F5AAB" w:rsidP="006F5AAB"/>
        </w:tc>
        <w:tc>
          <w:tcPr>
            <w:tcW w:w="283" w:type="dxa"/>
          </w:tcPr>
          <w:p w14:paraId="7AEF42E4" w14:textId="77777777" w:rsidR="006F5AAB" w:rsidRDefault="006F5AAB" w:rsidP="006F5AAB"/>
        </w:tc>
        <w:tc>
          <w:tcPr>
            <w:tcW w:w="991" w:type="dxa"/>
          </w:tcPr>
          <w:p w14:paraId="47E61465" w14:textId="77777777" w:rsidR="006F5AAB" w:rsidRDefault="006F5AAB" w:rsidP="006F5AAB"/>
        </w:tc>
      </w:tr>
      <w:tr w:rsidR="006F5AAB" w14:paraId="15C030B2" w14:textId="77777777" w:rsidTr="006F5AAB">
        <w:trPr>
          <w:trHeight w:hRule="exact" w:val="310"/>
        </w:trPr>
        <w:tc>
          <w:tcPr>
            <w:tcW w:w="4111" w:type="dxa"/>
            <w:vMerge/>
          </w:tcPr>
          <w:p w14:paraId="5AC9944C" w14:textId="77777777" w:rsidR="006F5AAB" w:rsidRDefault="006F5AAB" w:rsidP="006F5AAB"/>
        </w:tc>
        <w:tc>
          <w:tcPr>
            <w:tcW w:w="3970" w:type="dxa"/>
            <w:vMerge/>
          </w:tcPr>
          <w:p w14:paraId="024B11A3" w14:textId="77777777" w:rsidR="006F5AAB" w:rsidRDefault="006F5AAB" w:rsidP="006F5AAB"/>
        </w:tc>
        <w:tc>
          <w:tcPr>
            <w:tcW w:w="4678" w:type="dxa"/>
            <w:vMerge/>
          </w:tcPr>
          <w:p w14:paraId="14F04E85" w14:textId="77777777" w:rsidR="006F5AAB" w:rsidRDefault="006F5AAB" w:rsidP="006F5AAB"/>
        </w:tc>
        <w:tc>
          <w:tcPr>
            <w:tcW w:w="850" w:type="dxa"/>
          </w:tcPr>
          <w:p w14:paraId="6200EF8D" w14:textId="77777777" w:rsidR="006F5AAB" w:rsidRDefault="006F5AAB" w:rsidP="006F5AAB"/>
        </w:tc>
        <w:tc>
          <w:tcPr>
            <w:tcW w:w="283" w:type="dxa"/>
          </w:tcPr>
          <w:p w14:paraId="58F2DDA5" w14:textId="77777777" w:rsidR="006F5AAB" w:rsidRDefault="006F5AAB" w:rsidP="006F5AAB"/>
        </w:tc>
        <w:tc>
          <w:tcPr>
            <w:tcW w:w="991" w:type="dxa"/>
          </w:tcPr>
          <w:p w14:paraId="782DF295" w14:textId="77777777" w:rsidR="006F5AAB" w:rsidRDefault="006F5AAB" w:rsidP="006F5AAB"/>
        </w:tc>
      </w:tr>
      <w:tr w:rsidR="006F5AAB" w14:paraId="5B643566" w14:textId="77777777" w:rsidTr="006F5AAB">
        <w:trPr>
          <w:trHeight w:hRule="exact" w:val="1514"/>
        </w:trPr>
        <w:tc>
          <w:tcPr>
            <w:tcW w:w="4111" w:type="dxa"/>
            <w:vMerge/>
          </w:tcPr>
          <w:p w14:paraId="0918EC2B" w14:textId="77777777" w:rsidR="006F5AAB" w:rsidRDefault="006F5AAB" w:rsidP="006F5AAB"/>
        </w:tc>
        <w:tc>
          <w:tcPr>
            <w:tcW w:w="3970" w:type="dxa"/>
            <w:vMerge/>
          </w:tcPr>
          <w:p w14:paraId="1C28D662" w14:textId="77777777" w:rsidR="006F5AAB" w:rsidRDefault="006F5AAB" w:rsidP="006F5AAB"/>
        </w:tc>
        <w:tc>
          <w:tcPr>
            <w:tcW w:w="4678" w:type="dxa"/>
            <w:vMerge/>
          </w:tcPr>
          <w:p w14:paraId="65B5403F" w14:textId="77777777" w:rsidR="006F5AAB" w:rsidRDefault="006F5AAB" w:rsidP="006F5AAB"/>
        </w:tc>
        <w:tc>
          <w:tcPr>
            <w:tcW w:w="850" w:type="dxa"/>
          </w:tcPr>
          <w:p w14:paraId="756E9823" w14:textId="77777777" w:rsidR="006F5AAB" w:rsidRDefault="006F5AAB" w:rsidP="006F5AAB"/>
        </w:tc>
        <w:tc>
          <w:tcPr>
            <w:tcW w:w="283" w:type="dxa"/>
          </w:tcPr>
          <w:p w14:paraId="2ECF5C18" w14:textId="77777777" w:rsidR="006F5AAB" w:rsidRDefault="006F5AAB" w:rsidP="006F5AAB"/>
        </w:tc>
        <w:tc>
          <w:tcPr>
            <w:tcW w:w="991" w:type="dxa"/>
          </w:tcPr>
          <w:p w14:paraId="640CD56A" w14:textId="77777777" w:rsidR="006F5AAB" w:rsidRDefault="006F5AAB" w:rsidP="006F5AAB"/>
        </w:tc>
      </w:tr>
      <w:tr w:rsidR="006F5AAB" w14:paraId="4A5CE106" w14:textId="77777777" w:rsidTr="006F5AAB">
        <w:trPr>
          <w:trHeight w:hRule="exact" w:val="310"/>
        </w:trPr>
        <w:tc>
          <w:tcPr>
            <w:tcW w:w="4111" w:type="dxa"/>
          </w:tcPr>
          <w:p w14:paraId="2E61677E" w14:textId="77777777" w:rsidR="006F5AAB" w:rsidRDefault="006F5AAB" w:rsidP="006F5AAB"/>
        </w:tc>
        <w:tc>
          <w:tcPr>
            <w:tcW w:w="3970" w:type="dxa"/>
          </w:tcPr>
          <w:p w14:paraId="69CC13A7" w14:textId="77777777" w:rsidR="006F5AAB" w:rsidRDefault="006F5AAB" w:rsidP="006F5AAB"/>
        </w:tc>
        <w:tc>
          <w:tcPr>
            <w:tcW w:w="4678" w:type="dxa"/>
          </w:tcPr>
          <w:p w14:paraId="551AE76D" w14:textId="77777777" w:rsidR="006F5AAB" w:rsidRDefault="006F5AAB" w:rsidP="006F5AAB"/>
        </w:tc>
        <w:tc>
          <w:tcPr>
            <w:tcW w:w="850" w:type="dxa"/>
          </w:tcPr>
          <w:p w14:paraId="042D20CF" w14:textId="77777777" w:rsidR="006F5AAB" w:rsidRDefault="006F5AAB" w:rsidP="006F5AAB"/>
        </w:tc>
        <w:tc>
          <w:tcPr>
            <w:tcW w:w="283" w:type="dxa"/>
          </w:tcPr>
          <w:p w14:paraId="5250615E" w14:textId="77777777" w:rsidR="006F5AAB" w:rsidRDefault="006F5AAB" w:rsidP="006F5AAB"/>
        </w:tc>
        <w:tc>
          <w:tcPr>
            <w:tcW w:w="991" w:type="dxa"/>
          </w:tcPr>
          <w:p w14:paraId="70B42784" w14:textId="77777777" w:rsidR="006F5AAB" w:rsidRDefault="006F5AAB" w:rsidP="006F5AAB"/>
        </w:tc>
      </w:tr>
      <w:tr w:rsidR="006F5AAB" w14:paraId="516AD519" w14:textId="77777777" w:rsidTr="006F5AAB">
        <w:trPr>
          <w:trHeight w:hRule="exact" w:val="310"/>
        </w:trPr>
        <w:tc>
          <w:tcPr>
            <w:tcW w:w="4111" w:type="dxa"/>
            <w:vMerge w:val="restart"/>
          </w:tcPr>
          <w:p w14:paraId="68317693" w14:textId="77777777" w:rsidR="006F5AAB" w:rsidRDefault="006F5AAB" w:rsidP="006F5AAB">
            <w:pPr>
              <w:pStyle w:val="TableParagraph"/>
              <w:ind w:left="136"/>
            </w:pPr>
            <w:r>
              <w:t>3) Poor natural disaster response (Lack of preparation)</w:t>
            </w:r>
          </w:p>
        </w:tc>
        <w:tc>
          <w:tcPr>
            <w:tcW w:w="3970" w:type="dxa"/>
            <w:vMerge w:val="restart"/>
          </w:tcPr>
          <w:p w14:paraId="4C9EC59C" w14:textId="77777777" w:rsidR="006F5AAB" w:rsidRDefault="006F5AAB" w:rsidP="00BA2B8D">
            <w:pPr>
              <w:pStyle w:val="TableParagraph"/>
              <w:numPr>
                <w:ilvl w:val="0"/>
                <w:numId w:val="65"/>
              </w:numPr>
              <w:tabs>
                <w:tab w:val="left" w:pos="420"/>
              </w:tabs>
              <w:spacing w:before="0"/>
              <w:ind w:right="646"/>
              <w:jc w:val="left"/>
            </w:pPr>
            <w:r>
              <w:t>Council overwhelmed in a major incident</w:t>
            </w:r>
          </w:p>
          <w:p w14:paraId="020FD435" w14:textId="77777777" w:rsidR="006F5AAB" w:rsidRDefault="006F5AAB" w:rsidP="00BA2B8D">
            <w:pPr>
              <w:pStyle w:val="TableParagraph"/>
              <w:numPr>
                <w:ilvl w:val="0"/>
                <w:numId w:val="65"/>
              </w:numPr>
              <w:tabs>
                <w:tab w:val="left" w:pos="421"/>
              </w:tabs>
              <w:spacing w:before="3" w:line="279" w:lineRule="exact"/>
              <w:jc w:val="left"/>
            </w:pPr>
            <w:r>
              <w:t>Inappropriate decisions being</w:t>
            </w:r>
            <w:r>
              <w:rPr>
                <w:spacing w:val="-11"/>
              </w:rPr>
              <w:t xml:space="preserve"> </w:t>
            </w:r>
            <w:r>
              <w:t>made</w:t>
            </w:r>
          </w:p>
          <w:p w14:paraId="344CA343" w14:textId="77777777" w:rsidR="006F5AAB" w:rsidRDefault="006F5AAB" w:rsidP="00BA2B8D">
            <w:pPr>
              <w:pStyle w:val="TableParagraph"/>
              <w:numPr>
                <w:ilvl w:val="0"/>
                <w:numId w:val="65"/>
              </w:numPr>
              <w:tabs>
                <w:tab w:val="left" w:pos="421"/>
              </w:tabs>
              <w:spacing w:before="0"/>
              <w:ind w:right="282" w:hanging="283"/>
              <w:jc w:val="left"/>
            </w:pPr>
            <w:r>
              <w:t>Lack of compliance with policies and processes</w:t>
            </w:r>
          </w:p>
          <w:p w14:paraId="7B20090C" w14:textId="77777777" w:rsidR="006F5AAB" w:rsidRDefault="006F5AAB" w:rsidP="00BA2B8D">
            <w:pPr>
              <w:pStyle w:val="TableParagraph"/>
              <w:numPr>
                <w:ilvl w:val="0"/>
                <w:numId w:val="65"/>
              </w:numPr>
              <w:tabs>
                <w:tab w:val="left" w:pos="421"/>
              </w:tabs>
              <w:spacing w:before="2"/>
              <w:ind w:right="535" w:hanging="283"/>
              <w:jc w:val="left"/>
            </w:pPr>
            <w:r>
              <w:t xml:space="preserve">Lack of capability, </w:t>
            </w:r>
            <w:proofErr w:type="gramStart"/>
            <w:r>
              <w:t>knowledge</w:t>
            </w:r>
            <w:proofErr w:type="gramEnd"/>
            <w:r>
              <w:t xml:space="preserve"> and ability</w:t>
            </w:r>
          </w:p>
          <w:p w14:paraId="1707FBAF" w14:textId="77777777" w:rsidR="006F5AAB" w:rsidRDefault="006F5AAB" w:rsidP="00BA2B8D">
            <w:pPr>
              <w:pStyle w:val="TableParagraph"/>
              <w:numPr>
                <w:ilvl w:val="0"/>
                <w:numId w:val="65"/>
              </w:numPr>
              <w:tabs>
                <w:tab w:val="left" w:pos="421"/>
              </w:tabs>
              <w:spacing w:before="9" w:line="266" w:lineRule="exact"/>
              <w:ind w:right="618" w:hanging="283"/>
              <w:jc w:val="left"/>
            </w:pPr>
            <w:r>
              <w:t>Lack of well-defined or practiced processes</w:t>
            </w:r>
          </w:p>
          <w:p w14:paraId="284F38D3" w14:textId="77777777" w:rsidR="006F5AAB" w:rsidRDefault="006F5AAB" w:rsidP="00BA2B8D">
            <w:pPr>
              <w:pStyle w:val="TableParagraph"/>
              <w:numPr>
                <w:ilvl w:val="0"/>
                <w:numId w:val="65"/>
              </w:numPr>
              <w:tabs>
                <w:tab w:val="left" w:pos="420"/>
              </w:tabs>
              <w:spacing w:before="6"/>
              <w:jc w:val="left"/>
            </w:pPr>
            <w:r>
              <w:t>Lack of community</w:t>
            </w:r>
            <w:r>
              <w:rPr>
                <w:spacing w:val="-12"/>
              </w:rPr>
              <w:t xml:space="preserve"> </w:t>
            </w:r>
            <w:r>
              <w:t>resilience</w:t>
            </w:r>
          </w:p>
        </w:tc>
        <w:tc>
          <w:tcPr>
            <w:tcW w:w="4678" w:type="dxa"/>
            <w:vMerge w:val="restart"/>
          </w:tcPr>
          <w:p w14:paraId="0243BEBD" w14:textId="77777777" w:rsidR="006F5AAB" w:rsidRDefault="006F5AAB" w:rsidP="00BA2B8D">
            <w:pPr>
              <w:pStyle w:val="TableParagraph"/>
              <w:numPr>
                <w:ilvl w:val="0"/>
                <w:numId w:val="64"/>
              </w:numPr>
              <w:tabs>
                <w:tab w:val="left" w:pos="279"/>
              </w:tabs>
              <w:spacing w:before="0"/>
              <w:ind w:right="938"/>
              <w:jc w:val="left"/>
            </w:pPr>
            <w:r>
              <w:t>Emergency Management planning</w:t>
            </w:r>
            <w:r>
              <w:rPr>
                <w:spacing w:val="-14"/>
              </w:rPr>
              <w:t xml:space="preserve"> </w:t>
            </w:r>
            <w:r>
              <w:t>and practices</w:t>
            </w:r>
          </w:p>
          <w:p w14:paraId="7BF90218" w14:textId="77777777" w:rsidR="006F5AAB" w:rsidRDefault="006F5AAB" w:rsidP="00BA2B8D">
            <w:pPr>
              <w:pStyle w:val="TableParagraph"/>
              <w:numPr>
                <w:ilvl w:val="0"/>
                <w:numId w:val="64"/>
              </w:numPr>
              <w:tabs>
                <w:tab w:val="left" w:pos="279"/>
              </w:tabs>
              <w:spacing w:before="3" w:line="279" w:lineRule="exact"/>
              <w:jc w:val="left"/>
            </w:pPr>
            <w:r>
              <w:t>Regular adequate</w:t>
            </w:r>
            <w:r>
              <w:rPr>
                <w:spacing w:val="-10"/>
              </w:rPr>
              <w:t xml:space="preserve"> </w:t>
            </w:r>
            <w:r>
              <w:t>training</w:t>
            </w:r>
          </w:p>
          <w:p w14:paraId="1AD23DB9" w14:textId="77777777" w:rsidR="006F5AAB" w:rsidRDefault="006F5AAB" w:rsidP="00BA2B8D">
            <w:pPr>
              <w:pStyle w:val="TableParagraph"/>
              <w:numPr>
                <w:ilvl w:val="0"/>
                <w:numId w:val="64"/>
              </w:numPr>
              <w:tabs>
                <w:tab w:val="left" w:pos="279"/>
              </w:tabs>
              <w:spacing w:before="0" w:line="279" w:lineRule="exact"/>
              <w:ind w:hanging="141"/>
              <w:jc w:val="left"/>
            </w:pPr>
            <w:r>
              <w:t>Policies and procedures in place and</w:t>
            </w:r>
            <w:r>
              <w:rPr>
                <w:spacing w:val="-16"/>
              </w:rPr>
              <w:t xml:space="preserve"> </w:t>
            </w:r>
            <w:r>
              <w:t>followed</w:t>
            </w:r>
          </w:p>
          <w:p w14:paraId="0E969516" w14:textId="77777777" w:rsidR="006F5AAB" w:rsidRDefault="006F5AAB" w:rsidP="00BA2B8D">
            <w:pPr>
              <w:pStyle w:val="TableParagraph"/>
              <w:numPr>
                <w:ilvl w:val="0"/>
                <w:numId w:val="64"/>
              </w:numPr>
              <w:tabs>
                <w:tab w:val="left" w:pos="279"/>
              </w:tabs>
              <w:spacing w:before="1"/>
              <w:ind w:right="602" w:hanging="141"/>
              <w:jc w:val="left"/>
            </w:pPr>
            <w:r>
              <w:t>Good relationship with WREMO and other Councils</w:t>
            </w:r>
          </w:p>
          <w:p w14:paraId="41E22D48" w14:textId="77777777" w:rsidR="006F5AAB" w:rsidRDefault="006F5AAB" w:rsidP="00BA2B8D">
            <w:pPr>
              <w:pStyle w:val="TableParagraph"/>
              <w:numPr>
                <w:ilvl w:val="0"/>
                <w:numId w:val="64"/>
              </w:numPr>
              <w:tabs>
                <w:tab w:val="left" w:pos="279"/>
              </w:tabs>
              <w:spacing w:before="0"/>
              <w:ind w:right="254" w:hanging="141"/>
              <w:jc w:val="left"/>
            </w:pPr>
            <w:r>
              <w:t>Ensure staff are aware of what is required and what their role</w:t>
            </w:r>
            <w:r>
              <w:rPr>
                <w:spacing w:val="-4"/>
              </w:rPr>
              <w:t xml:space="preserve"> </w:t>
            </w:r>
            <w:r>
              <w:t>is</w:t>
            </w:r>
          </w:p>
          <w:p w14:paraId="1CEFF727" w14:textId="77777777" w:rsidR="006F5AAB" w:rsidRDefault="006F5AAB" w:rsidP="00BA2B8D">
            <w:pPr>
              <w:pStyle w:val="TableParagraph"/>
              <w:numPr>
                <w:ilvl w:val="0"/>
                <w:numId w:val="64"/>
              </w:numPr>
              <w:tabs>
                <w:tab w:val="left" w:pos="279"/>
              </w:tabs>
              <w:spacing w:before="0"/>
              <w:ind w:right="259"/>
              <w:jc w:val="left"/>
            </w:pPr>
            <w:r>
              <w:t xml:space="preserve">Asset Infrastructure resilience (purchasing of pipe work, </w:t>
            </w:r>
            <w:proofErr w:type="gramStart"/>
            <w:r>
              <w:t>joints</w:t>
            </w:r>
            <w:proofErr w:type="gramEnd"/>
            <w:r>
              <w:t xml:space="preserve"> and introduction of</w:t>
            </w:r>
            <w:r>
              <w:rPr>
                <w:spacing w:val="-14"/>
              </w:rPr>
              <w:t xml:space="preserve"> </w:t>
            </w:r>
            <w:r>
              <w:t>practices</w:t>
            </w:r>
          </w:p>
        </w:tc>
        <w:tc>
          <w:tcPr>
            <w:tcW w:w="850" w:type="dxa"/>
            <w:shd w:val="clear" w:color="auto" w:fill="FF9933"/>
          </w:tcPr>
          <w:p w14:paraId="3CE95E66" w14:textId="77777777" w:rsidR="006F5AAB" w:rsidRDefault="006F5AAB" w:rsidP="006F5AAB"/>
        </w:tc>
        <w:tc>
          <w:tcPr>
            <w:tcW w:w="283" w:type="dxa"/>
          </w:tcPr>
          <w:p w14:paraId="5FD7309E" w14:textId="77777777" w:rsidR="006F5AAB" w:rsidRDefault="006F5AAB" w:rsidP="006F5AAB"/>
        </w:tc>
        <w:tc>
          <w:tcPr>
            <w:tcW w:w="991" w:type="dxa"/>
            <w:shd w:val="clear" w:color="auto" w:fill="FFFF00"/>
          </w:tcPr>
          <w:p w14:paraId="5D70F4C3" w14:textId="77777777" w:rsidR="006F5AAB" w:rsidRDefault="006F5AAB" w:rsidP="006F5AAB"/>
        </w:tc>
      </w:tr>
      <w:tr w:rsidR="006F5AAB" w14:paraId="35ED1A76" w14:textId="77777777" w:rsidTr="006F5AAB">
        <w:trPr>
          <w:trHeight w:hRule="exact" w:val="310"/>
        </w:trPr>
        <w:tc>
          <w:tcPr>
            <w:tcW w:w="4111" w:type="dxa"/>
            <w:vMerge/>
          </w:tcPr>
          <w:p w14:paraId="0A7E0E61" w14:textId="77777777" w:rsidR="006F5AAB" w:rsidRDefault="006F5AAB" w:rsidP="006F5AAB"/>
        </w:tc>
        <w:tc>
          <w:tcPr>
            <w:tcW w:w="3970" w:type="dxa"/>
            <w:vMerge/>
          </w:tcPr>
          <w:p w14:paraId="20FA611A" w14:textId="77777777" w:rsidR="006F5AAB" w:rsidRDefault="006F5AAB" w:rsidP="006F5AAB"/>
        </w:tc>
        <w:tc>
          <w:tcPr>
            <w:tcW w:w="4678" w:type="dxa"/>
            <w:vMerge/>
          </w:tcPr>
          <w:p w14:paraId="406BEF52" w14:textId="77777777" w:rsidR="006F5AAB" w:rsidRDefault="006F5AAB" w:rsidP="006F5AAB"/>
        </w:tc>
        <w:tc>
          <w:tcPr>
            <w:tcW w:w="850" w:type="dxa"/>
          </w:tcPr>
          <w:p w14:paraId="07C90492" w14:textId="77777777" w:rsidR="006F5AAB" w:rsidRDefault="006F5AAB" w:rsidP="006F5AAB"/>
        </w:tc>
        <w:tc>
          <w:tcPr>
            <w:tcW w:w="283" w:type="dxa"/>
          </w:tcPr>
          <w:p w14:paraId="45C0F81B" w14:textId="77777777" w:rsidR="006F5AAB" w:rsidRDefault="006F5AAB" w:rsidP="006F5AAB"/>
        </w:tc>
        <w:tc>
          <w:tcPr>
            <w:tcW w:w="991" w:type="dxa"/>
          </w:tcPr>
          <w:p w14:paraId="16FAFDF3" w14:textId="77777777" w:rsidR="006F5AAB" w:rsidRDefault="006F5AAB" w:rsidP="006F5AAB"/>
        </w:tc>
      </w:tr>
      <w:tr w:rsidR="006F5AAB" w14:paraId="5211F103" w14:textId="77777777" w:rsidTr="006F5AAB">
        <w:trPr>
          <w:trHeight w:hRule="exact" w:val="310"/>
        </w:trPr>
        <w:tc>
          <w:tcPr>
            <w:tcW w:w="4111" w:type="dxa"/>
            <w:vMerge/>
          </w:tcPr>
          <w:p w14:paraId="641CE9C5" w14:textId="77777777" w:rsidR="006F5AAB" w:rsidRDefault="006F5AAB" w:rsidP="006F5AAB"/>
        </w:tc>
        <w:tc>
          <w:tcPr>
            <w:tcW w:w="3970" w:type="dxa"/>
            <w:vMerge/>
          </w:tcPr>
          <w:p w14:paraId="444120A7" w14:textId="77777777" w:rsidR="006F5AAB" w:rsidRDefault="006F5AAB" w:rsidP="006F5AAB"/>
        </w:tc>
        <w:tc>
          <w:tcPr>
            <w:tcW w:w="4678" w:type="dxa"/>
            <w:vMerge/>
          </w:tcPr>
          <w:p w14:paraId="118E8AB3" w14:textId="77777777" w:rsidR="006F5AAB" w:rsidRDefault="006F5AAB" w:rsidP="006F5AAB"/>
        </w:tc>
        <w:tc>
          <w:tcPr>
            <w:tcW w:w="850" w:type="dxa"/>
          </w:tcPr>
          <w:p w14:paraId="246BBB50" w14:textId="77777777" w:rsidR="006F5AAB" w:rsidRDefault="006F5AAB" w:rsidP="006F5AAB"/>
        </w:tc>
        <w:tc>
          <w:tcPr>
            <w:tcW w:w="283" w:type="dxa"/>
          </w:tcPr>
          <w:p w14:paraId="53FDAE13" w14:textId="77777777" w:rsidR="006F5AAB" w:rsidRDefault="006F5AAB" w:rsidP="006F5AAB"/>
        </w:tc>
        <w:tc>
          <w:tcPr>
            <w:tcW w:w="991" w:type="dxa"/>
          </w:tcPr>
          <w:p w14:paraId="460BE9B7" w14:textId="77777777" w:rsidR="006F5AAB" w:rsidRDefault="006F5AAB" w:rsidP="006F5AAB"/>
        </w:tc>
      </w:tr>
      <w:tr w:rsidR="006F5AAB" w14:paraId="30AE1F4A" w14:textId="77777777" w:rsidTr="006F5AAB">
        <w:trPr>
          <w:trHeight w:hRule="exact" w:val="310"/>
        </w:trPr>
        <w:tc>
          <w:tcPr>
            <w:tcW w:w="4111" w:type="dxa"/>
            <w:vMerge/>
          </w:tcPr>
          <w:p w14:paraId="1557F0A3" w14:textId="77777777" w:rsidR="006F5AAB" w:rsidRDefault="006F5AAB" w:rsidP="006F5AAB"/>
        </w:tc>
        <w:tc>
          <w:tcPr>
            <w:tcW w:w="3970" w:type="dxa"/>
            <w:vMerge/>
          </w:tcPr>
          <w:p w14:paraId="69B749F2" w14:textId="77777777" w:rsidR="006F5AAB" w:rsidRDefault="006F5AAB" w:rsidP="006F5AAB"/>
        </w:tc>
        <w:tc>
          <w:tcPr>
            <w:tcW w:w="4678" w:type="dxa"/>
            <w:vMerge/>
          </w:tcPr>
          <w:p w14:paraId="379CB39D" w14:textId="77777777" w:rsidR="006F5AAB" w:rsidRDefault="006F5AAB" w:rsidP="006F5AAB"/>
        </w:tc>
        <w:tc>
          <w:tcPr>
            <w:tcW w:w="850" w:type="dxa"/>
          </w:tcPr>
          <w:p w14:paraId="11A35AB1" w14:textId="77777777" w:rsidR="006F5AAB" w:rsidRDefault="006F5AAB" w:rsidP="006F5AAB"/>
        </w:tc>
        <w:tc>
          <w:tcPr>
            <w:tcW w:w="283" w:type="dxa"/>
          </w:tcPr>
          <w:p w14:paraId="42DAE4CF" w14:textId="77777777" w:rsidR="006F5AAB" w:rsidRDefault="006F5AAB" w:rsidP="006F5AAB"/>
        </w:tc>
        <w:tc>
          <w:tcPr>
            <w:tcW w:w="991" w:type="dxa"/>
          </w:tcPr>
          <w:p w14:paraId="6288AEFE" w14:textId="77777777" w:rsidR="006F5AAB" w:rsidRDefault="006F5AAB" w:rsidP="006F5AAB"/>
        </w:tc>
      </w:tr>
      <w:tr w:rsidR="006F5AAB" w14:paraId="1167CCEE" w14:textId="77777777" w:rsidTr="006F5AAB">
        <w:trPr>
          <w:trHeight w:hRule="exact" w:val="312"/>
        </w:trPr>
        <w:tc>
          <w:tcPr>
            <w:tcW w:w="4111" w:type="dxa"/>
            <w:vMerge/>
          </w:tcPr>
          <w:p w14:paraId="22F32BA2" w14:textId="77777777" w:rsidR="006F5AAB" w:rsidRDefault="006F5AAB" w:rsidP="006F5AAB"/>
        </w:tc>
        <w:tc>
          <w:tcPr>
            <w:tcW w:w="3970" w:type="dxa"/>
            <w:vMerge/>
          </w:tcPr>
          <w:p w14:paraId="65DD9FD8" w14:textId="77777777" w:rsidR="006F5AAB" w:rsidRDefault="006F5AAB" w:rsidP="006F5AAB"/>
        </w:tc>
        <w:tc>
          <w:tcPr>
            <w:tcW w:w="4678" w:type="dxa"/>
            <w:vMerge/>
          </w:tcPr>
          <w:p w14:paraId="024A11F1" w14:textId="77777777" w:rsidR="006F5AAB" w:rsidRDefault="006F5AAB" w:rsidP="006F5AAB"/>
        </w:tc>
        <w:tc>
          <w:tcPr>
            <w:tcW w:w="850" w:type="dxa"/>
          </w:tcPr>
          <w:p w14:paraId="6E9EF050" w14:textId="77777777" w:rsidR="006F5AAB" w:rsidRDefault="006F5AAB" w:rsidP="006F5AAB"/>
        </w:tc>
        <w:tc>
          <w:tcPr>
            <w:tcW w:w="283" w:type="dxa"/>
          </w:tcPr>
          <w:p w14:paraId="62761BE2" w14:textId="77777777" w:rsidR="006F5AAB" w:rsidRDefault="006F5AAB" w:rsidP="006F5AAB"/>
        </w:tc>
        <w:tc>
          <w:tcPr>
            <w:tcW w:w="991" w:type="dxa"/>
          </w:tcPr>
          <w:p w14:paraId="68189061" w14:textId="77777777" w:rsidR="006F5AAB" w:rsidRDefault="006F5AAB" w:rsidP="006F5AAB"/>
        </w:tc>
      </w:tr>
      <w:tr w:rsidR="006F5AAB" w14:paraId="2DD514AB" w14:textId="77777777" w:rsidTr="006F5AAB">
        <w:trPr>
          <w:trHeight w:hRule="exact" w:val="310"/>
        </w:trPr>
        <w:tc>
          <w:tcPr>
            <w:tcW w:w="4111" w:type="dxa"/>
            <w:vMerge/>
          </w:tcPr>
          <w:p w14:paraId="562D8B52" w14:textId="77777777" w:rsidR="006F5AAB" w:rsidRDefault="006F5AAB" w:rsidP="006F5AAB"/>
        </w:tc>
        <w:tc>
          <w:tcPr>
            <w:tcW w:w="3970" w:type="dxa"/>
            <w:vMerge/>
          </w:tcPr>
          <w:p w14:paraId="2C469FDB" w14:textId="77777777" w:rsidR="006F5AAB" w:rsidRDefault="006F5AAB" w:rsidP="006F5AAB"/>
        </w:tc>
        <w:tc>
          <w:tcPr>
            <w:tcW w:w="4678" w:type="dxa"/>
            <w:vMerge/>
          </w:tcPr>
          <w:p w14:paraId="2C6F70F2" w14:textId="77777777" w:rsidR="006F5AAB" w:rsidRDefault="006F5AAB" w:rsidP="006F5AAB"/>
        </w:tc>
        <w:tc>
          <w:tcPr>
            <w:tcW w:w="850" w:type="dxa"/>
          </w:tcPr>
          <w:p w14:paraId="4A4CCC54" w14:textId="77777777" w:rsidR="006F5AAB" w:rsidRDefault="006F5AAB" w:rsidP="006F5AAB"/>
        </w:tc>
        <w:tc>
          <w:tcPr>
            <w:tcW w:w="283" w:type="dxa"/>
          </w:tcPr>
          <w:p w14:paraId="7F47993D" w14:textId="77777777" w:rsidR="006F5AAB" w:rsidRDefault="006F5AAB" w:rsidP="006F5AAB"/>
        </w:tc>
        <w:tc>
          <w:tcPr>
            <w:tcW w:w="991" w:type="dxa"/>
          </w:tcPr>
          <w:p w14:paraId="78CEBA7C" w14:textId="77777777" w:rsidR="006F5AAB" w:rsidRDefault="006F5AAB" w:rsidP="006F5AAB"/>
        </w:tc>
      </w:tr>
      <w:tr w:rsidR="006F5AAB" w14:paraId="077140C1" w14:textId="77777777" w:rsidTr="006F5AAB">
        <w:trPr>
          <w:trHeight w:hRule="exact" w:val="905"/>
        </w:trPr>
        <w:tc>
          <w:tcPr>
            <w:tcW w:w="4111" w:type="dxa"/>
            <w:vMerge/>
          </w:tcPr>
          <w:p w14:paraId="6286B411" w14:textId="77777777" w:rsidR="006F5AAB" w:rsidRDefault="006F5AAB" w:rsidP="006F5AAB"/>
        </w:tc>
        <w:tc>
          <w:tcPr>
            <w:tcW w:w="3970" w:type="dxa"/>
            <w:vMerge/>
          </w:tcPr>
          <w:p w14:paraId="64B6E91C" w14:textId="77777777" w:rsidR="006F5AAB" w:rsidRDefault="006F5AAB" w:rsidP="006F5AAB"/>
        </w:tc>
        <w:tc>
          <w:tcPr>
            <w:tcW w:w="4678" w:type="dxa"/>
            <w:vMerge/>
          </w:tcPr>
          <w:p w14:paraId="5819B774" w14:textId="77777777" w:rsidR="006F5AAB" w:rsidRDefault="006F5AAB" w:rsidP="006F5AAB"/>
        </w:tc>
        <w:tc>
          <w:tcPr>
            <w:tcW w:w="850" w:type="dxa"/>
          </w:tcPr>
          <w:p w14:paraId="6D9FC6A3" w14:textId="77777777" w:rsidR="006F5AAB" w:rsidRDefault="006F5AAB" w:rsidP="006F5AAB"/>
        </w:tc>
        <w:tc>
          <w:tcPr>
            <w:tcW w:w="283" w:type="dxa"/>
          </w:tcPr>
          <w:p w14:paraId="259451D4" w14:textId="77777777" w:rsidR="006F5AAB" w:rsidRDefault="006F5AAB" w:rsidP="006F5AAB"/>
        </w:tc>
        <w:tc>
          <w:tcPr>
            <w:tcW w:w="991" w:type="dxa"/>
          </w:tcPr>
          <w:p w14:paraId="4613FA2C" w14:textId="77777777" w:rsidR="006F5AAB" w:rsidRDefault="006F5AAB" w:rsidP="006F5AAB"/>
        </w:tc>
      </w:tr>
    </w:tbl>
    <w:p w14:paraId="1ECDECA1" w14:textId="77777777" w:rsidR="006F5AAB" w:rsidRDefault="006F5AAB" w:rsidP="006F5AAB">
      <w:pPr>
        <w:sectPr w:rsidR="006F5AAB" w:rsidSect="00160A9C">
          <w:type w:val="continuous"/>
          <w:pgSz w:w="16840" w:h="11910" w:orient="landscape"/>
          <w:pgMar w:top="1580" w:right="680" w:bottom="280" w:left="1040" w:header="720" w:footer="720" w:gutter="0"/>
          <w:cols w:space="720"/>
        </w:sectPr>
      </w:pPr>
    </w:p>
    <w:p w14:paraId="5CFB9F06" w14:textId="77777777" w:rsidR="006F5AAB" w:rsidRDefault="006F5AAB" w:rsidP="006F5AAB">
      <w:pPr>
        <w:pStyle w:val="BodyText"/>
        <w:spacing w:before="6"/>
        <w:rPr>
          <w:rFonts w:ascii="Times New Roman"/>
          <w:sz w:val="1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3970"/>
        <w:gridCol w:w="4678"/>
        <w:gridCol w:w="850"/>
        <w:gridCol w:w="283"/>
        <w:gridCol w:w="991"/>
      </w:tblGrid>
      <w:tr w:rsidR="006F5AAB" w14:paraId="67FABD6A" w14:textId="77777777" w:rsidTr="006F5AAB">
        <w:trPr>
          <w:trHeight w:hRule="exact" w:val="547"/>
        </w:trPr>
        <w:tc>
          <w:tcPr>
            <w:tcW w:w="4111" w:type="dxa"/>
          </w:tcPr>
          <w:p w14:paraId="3C108E69" w14:textId="77777777" w:rsidR="006F5AAB" w:rsidRDefault="006F5AAB" w:rsidP="006F5AAB">
            <w:pPr>
              <w:pStyle w:val="TableParagraph"/>
              <w:spacing w:before="196"/>
              <w:ind w:left="1236"/>
              <w:rPr>
                <w:b/>
                <w:sz w:val="28"/>
              </w:rPr>
            </w:pPr>
            <w:bookmarkStart w:id="2" w:name="Agenda_Audit_and_Risk_6_June_2018_108"/>
            <w:bookmarkEnd w:id="2"/>
            <w:r>
              <w:rPr>
                <w:b/>
                <w:sz w:val="28"/>
              </w:rPr>
              <w:t>COUNCIL RISK</w:t>
            </w:r>
          </w:p>
        </w:tc>
        <w:tc>
          <w:tcPr>
            <w:tcW w:w="3970" w:type="dxa"/>
          </w:tcPr>
          <w:p w14:paraId="623414D4" w14:textId="77777777" w:rsidR="006F5AAB" w:rsidRDefault="006F5AAB" w:rsidP="006F5AAB">
            <w:pPr>
              <w:pStyle w:val="TableParagraph"/>
              <w:spacing w:before="196"/>
              <w:ind w:left="563"/>
              <w:rPr>
                <w:b/>
                <w:sz w:val="28"/>
              </w:rPr>
            </w:pPr>
            <w:r>
              <w:rPr>
                <w:b/>
                <w:sz w:val="28"/>
              </w:rPr>
              <w:t>POSSIBLE CAUSE</w:t>
            </w:r>
          </w:p>
        </w:tc>
        <w:tc>
          <w:tcPr>
            <w:tcW w:w="4678" w:type="dxa"/>
          </w:tcPr>
          <w:p w14:paraId="030FFC2F" w14:textId="77777777" w:rsidR="006F5AAB" w:rsidRDefault="006F5AAB" w:rsidP="006F5AAB">
            <w:pPr>
              <w:pStyle w:val="TableParagraph"/>
              <w:spacing w:before="196"/>
              <w:ind w:left="563"/>
              <w:rPr>
                <w:b/>
                <w:sz w:val="28"/>
              </w:rPr>
            </w:pPr>
            <w:r>
              <w:rPr>
                <w:b/>
                <w:sz w:val="28"/>
              </w:rPr>
              <w:t>MITIGATION</w:t>
            </w:r>
          </w:p>
        </w:tc>
        <w:tc>
          <w:tcPr>
            <w:tcW w:w="850" w:type="dxa"/>
          </w:tcPr>
          <w:p w14:paraId="174A5185" w14:textId="77777777" w:rsidR="006F5AAB" w:rsidRDefault="006F5AAB" w:rsidP="006F5AAB">
            <w:pPr>
              <w:pStyle w:val="TableParagraph"/>
              <w:ind w:left="333" w:right="189" w:hanging="99"/>
              <w:rPr>
                <w:b/>
              </w:rPr>
            </w:pPr>
            <w:r>
              <w:rPr>
                <w:b/>
              </w:rPr>
              <w:t>Raw RS</w:t>
            </w:r>
          </w:p>
        </w:tc>
        <w:tc>
          <w:tcPr>
            <w:tcW w:w="1274" w:type="dxa"/>
            <w:gridSpan w:val="2"/>
          </w:tcPr>
          <w:p w14:paraId="192628DF" w14:textId="77777777" w:rsidR="006F5AAB" w:rsidRDefault="006F5AAB" w:rsidP="006F5AAB">
            <w:pPr>
              <w:pStyle w:val="TableParagraph"/>
              <w:ind w:left="547" w:right="149" w:hanging="346"/>
              <w:rPr>
                <w:b/>
              </w:rPr>
            </w:pPr>
            <w:r>
              <w:rPr>
                <w:b/>
              </w:rPr>
              <w:t>Mitigated RS</w:t>
            </w:r>
          </w:p>
        </w:tc>
      </w:tr>
      <w:tr w:rsidR="006F5AAB" w14:paraId="753C1F71" w14:textId="77777777" w:rsidTr="006F5AAB">
        <w:trPr>
          <w:trHeight w:hRule="exact" w:val="1925"/>
        </w:trPr>
        <w:tc>
          <w:tcPr>
            <w:tcW w:w="4111" w:type="dxa"/>
          </w:tcPr>
          <w:p w14:paraId="19417383" w14:textId="77777777" w:rsidR="006F5AAB" w:rsidRDefault="006F5AAB" w:rsidP="006F5AAB"/>
        </w:tc>
        <w:tc>
          <w:tcPr>
            <w:tcW w:w="3970" w:type="dxa"/>
          </w:tcPr>
          <w:p w14:paraId="7EF9208F" w14:textId="77777777" w:rsidR="006F5AAB" w:rsidRDefault="006F5AAB" w:rsidP="006F5AAB"/>
        </w:tc>
        <w:tc>
          <w:tcPr>
            <w:tcW w:w="4678" w:type="dxa"/>
          </w:tcPr>
          <w:p w14:paraId="36630217" w14:textId="77777777" w:rsidR="006F5AAB" w:rsidRDefault="006F5AAB" w:rsidP="006F5AAB">
            <w:pPr>
              <w:pStyle w:val="TableParagraph"/>
              <w:ind w:right="503"/>
            </w:pPr>
            <w:r>
              <w:t>that have shown to be more resilient in the Christchurch earthquakes)</w:t>
            </w:r>
          </w:p>
          <w:p w14:paraId="0F53F4D0" w14:textId="77777777" w:rsidR="006F5AAB" w:rsidRDefault="006F5AAB" w:rsidP="00BA2B8D">
            <w:pPr>
              <w:pStyle w:val="TableParagraph"/>
              <w:numPr>
                <w:ilvl w:val="0"/>
                <w:numId w:val="63"/>
              </w:numPr>
              <w:tabs>
                <w:tab w:val="left" w:pos="279"/>
              </w:tabs>
              <w:spacing w:before="3"/>
              <w:jc w:val="left"/>
            </w:pPr>
            <w:r>
              <w:t>On-going relationship with ‘Resilient</w:t>
            </w:r>
            <w:r>
              <w:rPr>
                <w:spacing w:val="-18"/>
              </w:rPr>
              <w:t xml:space="preserve"> </w:t>
            </w:r>
            <w:r>
              <w:t>Carterton’</w:t>
            </w:r>
          </w:p>
          <w:p w14:paraId="22E39BD7" w14:textId="77777777" w:rsidR="006F5AAB" w:rsidRDefault="006F5AAB" w:rsidP="00BA2B8D">
            <w:pPr>
              <w:pStyle w:val="TableParagraph"/>
              <w:numPr>
                <w:ilvl w:val="0"/>
                <w:numId w:val="63"/>
              </w:numPr>
              <w:tabs>
                <w:tab w:val="left" w:pos="279"/>
              </w:tabs>
              <w:spacing w:before="0" w:line="279" w:lineRule="exact"/>
              <w:ind w:hanging="141"/>
              <w:jc w:val="left"/>
            </w:pPr>
            <w:r>
              <w:t>Public information and</w:t>
            </w:r>
            <w:r>
              <w:rPr>
                <w:spacing w:val="-9"/>
              </w:rPr>
              <w:t xml:space="preserve"> </w:t>
            </w:r>
            <w:r>
              <w:t>education</w:t>
            </w:r>
          </w:p>
          <w:p w14:paraId="10DE5D80" w14:textId="77777777" w:rsidR="006F5AAB" w:rsidRDefault="006F5AAB" w:rsidP="00BA2B8D">
            <w:pPr>
              <w:pStyle w:val="TableParagraph"/>
              <w:numPr>
                <w:ilvl w:val="0"/>
                <w:numId w:val="63"/>
              </w:numPr>
              <w:tabs>
                <w:tab w:val="left" w:pos="279"/>
              </w:tabs>
              <w:spacing w:before="0"/>
              <w:ind w:right="221" w:hanging="141"/>
              <w:jc w:val="left"/>
            </w:pPr>
            <w:r>
              <w:t>Focus on potential earthquake prone buildings within the</w:t>
            </w:r>
            <w:r>
              <w:rPr>
                <w:spacing w:val="-6"/>
              </w:rPr>
              <w:t xml:space="preserve"> </w:t>
            </w:r>
            <w:r>
              <w:t>district</w:t>
            </w:r>
          </w:p>
        </w:tc>
        <w:tc>
          <w:tcPr>
            <w:tcW w:w="850" w:type="dxa"/>
          </w:tcPr>
          <w:p w14:paraId="3DB5BB89" w14:textId="77777777" w:rsidR="006F5AAB" w:rsidRDefault="006F5AAB" w:rsidP="006F5AAB"/>
        </w:tc>
        <w:tc>
          <w:tcPr>
            <w:tcW w:w="283" w:type="dxa"/>
          </w:tcPr>
          <w:p w14:paraId="7FE84DE8" w14:textId="77777777" w:rsidR="006F5AAB" w:rsidRDefault="006F5AAB" w:rsidP="006F5AAB"/>
        </w:tc>
        <w:tc>
          <w:tcPr>
            <w:tcW w:w="991" w:type="dxa"/>
          </w:tcPr>
          <w:p w14:paraId="0E01C701" w14:textId="77777777" w:rsidR="006F5AAB" w:rsidRDefault="006F5AAB" w:rsidP="006F5AAB"/>
        </w:tc>
      </w:tr>
      <w:tr w:rsidR="006F5AAB" w14:paraId="5CBA0FCC" w14:textId="77777777" w:rsidTr="006F5AAB">
        <w:trPr>
          <w:trHeight w:hRule="exact" w:val="310"/>
        </w:trPr>
        <w:tc>
          <w:tcPr>
            <w:tcW w:w="4111" w:type="dxa"/>
          </w:tcPr>
          <w:p w14:paraId="1E8F2717" w14:textId="77777777" w:rsidR="006F5AAB" w:rsidRDefault="006F5AAB" w:rsidP="006F5AAB"/>
        </w:tc>
        <w:tc>
          <w:tcPr>
            <w:tcW w:w="3970" w:type="dxa"/>
          </w:tcPr>
          <w:p w14:paraId="74DB6CB4" w14:textId="77777777" w:rsidR="006F5AAB" w:rsidRDefault="006F5AAB" w:rsidP="006F5AAB"/>
        </w:tc>
        <w:tc>
          <w:tcPr>
            <w:tcW w:w="4678" w:type="dxa"/>
          </w:tcPr>
          <w:p w14:paraId="20E61CF2" w14:textId="77777777" w:rsidR="006F5AAB" w:rsidRDefault="006F5AAB" w:rsidP="006F5AAB"/>
        </w:tc>
        <w:tc>
          <w:tcPr>
            <w:tcW w:w="850" w:type="dxa"/>
          </w:tcPr>
          <w:p w14:paraId="36F12497" w14:textId="77777777" w:rsidR="006F5AAB" w:rsidRDefault="006F5AAB" w:rsidP="006F5AAB"/>
        </w:tc>
        <w:tc>
          <w:tcPr>
            <w:tcW w:w="283" w:type="dxa"/>
          </w:tcPr>
          <w:p w14:paraId="5C1582EE" w14:textId="77777777" w:rsidR="006F5AAB" w:rsidRDefault="006F5AAB" w:rsidP="006F5AAB"/>
        </w:tc>
        <w:tc>
          <w:tcPr>
            <w:tcW w:w="991" w:type="dxa"/>
          </w:tcPr>
          <w:p w14:paraId="404CC8A4" w14:textId="77777777" w:rsidR="006F5AAB" w:rsidRDefault="006F5AAB" w:rsidP="006F5AAB"/>
        </w:tc>
      </w:tr>
      <w:tr w:rsidR="006F5AAB" w14:paraId="25384F17" w14:textId="77777777" w:rsidTr="006F5AAB">
        <w:trPr>
          <w:trHeight w:hRule="exact" w:val="310"/>
        </w:trPr>
        <w:tc>
          <w:tcPr>
            <w:tcW w:w="4111" w:type="dxa"/>
            <w:vMerge w:val="restart"/>
          </w:tcPr>
          <w:p w14:paraId="68FCE53D" w14:textId="77777777" w:rsidR="006F5AAB" w:rsidRDefault="006F5AAB" w:rsidP="006F5AAB">
            <w:pPr>
              <w:pStyle w:val="TableParagraph"/>
              <w:spacing w:line="265" w:lineRule="exact"/>
              <w:ind w:left="136"/>
            </w:pPr>
            <w:r>
              <w:t>4)  Data management system loss</w:t>
            </w:r>
          </w:p>
        </w:tc>
        <w:tc>
          <w:tcPr>
            <w:tcW w:w="3970" w:type="dxa"/>
            <w:vMerge w:val="restart"/>
          </w:tcPr>
          <w:p w14:paraId="48F35716" w14:textId="77777777" w:rsidR="006F5AAB" w:rsidRDefault="006F5AAB" w:rsidP="00BA2B8D">
            <w:pPr>
              <w:pStyle w:val="TableParagraph"/>
              <w:numPr>
                <w:ilvl w:val="0"/>
                <w:numId w:val="62"/>
              </w:numPr>
              <w:tabs>
                <w:tab w:val="left" w:pos="420"/>
              </w:tabs>
              <w:spacing w:before="0"/>
              <w:ind w:right="463"/>
              <w:jc w:val="left"/>
            </w:pPr>
            <w:r>
              <w:t>Sole source of information coming from data management</w:t>
            </w:r>
            <w:r>
              <w:rPr>
                <w:spacing w:val="-10"/>
              </w:rPr>
              <w:t xml:space="preserve"> </w:t>
            </w:r>
            <w:r>
              <w:t>system</w:t>
            </w:r>
          </w:p>
          <w:p w14:paraId="3A60BF7C" w14:textId="77777777" w:rsidR="006F5AAB" w:rsidRDefault="006F5AAB" w:rsidP="00BA2B8D">
            <w:pPr>
              <w:pStyle w:val="TableParagraph"/>
              <w:numPr>
                <w:ilvl w:val="0"/>
                <w:numId w:val="62"/>
              </w:numPr>
              <w:tabs>
                <w:tab w:val="left" w:pos="421"/>
              </w:tabs>
              <w:spacing w:before="3"/>
              <w:jc w:val="left"/>
            </w:pPr>
            <w:r>
              <w:t>Information not</w:t>
            </w:r>
            <w:r>
              <w:rPr>
                <w:spacing w:val="-8"/>
              </w:rPr>
              <w:t xml:space="preserve"> </w:t>
            </w:r>
            <w:r>
              <w:t>captured</w:t>
            </w:r>
          </w:p>
          <w:p w14:paraId="2C9EBF61" w14:textId="77777777" w:rsidR="006F5AAB" w:rsidRDefault="006F5AAB" w:rsidP="00BA2B8D">
            <w:pPr>
              <w:pStyle w:val="TableParagraph"/>
              <w:numPr>
                <w:ilvl w:val="0"/>
                <w:numId w:val="62"/>
              </w:numPr>
              <w:tabs>
                <w:tab w:val="left" w:pos="421"/>
              </w:tabs>
              <w:spacing w:before="0"/>
              <w:ind w:right="462"/>
              <w:jc w:val="left"/>
            </w:pPr>
            <w:r>
              <w:t>Information and data not restored after</w:t>
            </w:r>
            <w:r>
              <w:rPr>
                <w:spacing w:val="-2"/>
              </w:rPr>
              <w:t xml:space="preserve"> </w:t>
            </w:r>
            <w:r>
              <w:t>loss</w:t>
            </w:r>
          </w:p>
        </w:tc>
        <w:tc>
          <w:tcPr>
            <w:tcW w:w="4678" w:type="dxa"/>
            <w:vMerge w:val="restart"/>
          </w:tcPr>
          <w:p w14:paraId="6120C314" w14:textId="77777777" w:rsidR="006F5AAB" w:rsidRDefault="006F5AAB" w:rsidP="00BA2B8D">
            <w:pPr>
              <w:pStyle w:val="TableParagraph"/>
              <w:numPr>
                <w:ilvl w:val="0"/>
                <w:numId w:val="61"/>
              </w:numPr>
              <w:tabs>
                <w:tab w:val="left" w:pos="279"/>
              </w:tabs>
              <w:spacing w:before="0"/>
              <w:ind w:right="812"/>
              <w:jc w:val="left"/>
            </w:pPr>
            <w:r>
              <w:t>Firewalls, passwords, and other security measures</w:t>
            </w:r>
          </w:p>
          <w:p w14:paraId="40E8C41C" w14:textId="77777777" w:rsidR="006F5AAB" w:rsidRDefault="006F5AAB" w:rsidP="00BA2B8D">
            <w:pPr>
              <w:pStyle w:val="TableParagraph"/>
              <w:numPr>
                <w:ilvl w:val="0"/>
                <w:numId w:val="61"/>
              </w:numPr>
              <w:tabs>
                <w:tab w:val="left" w:pos="279"/>
              </w:tabs>
              <w:spacing w:before="3"/>
              <w:jc w:val="left"/>
            </w:pPr>
            <w:r>
              <w:t>Back up</w:t>
            </w:r>
            <w:r>
              <w:rPr>
                <w:spacing w:val="-4"/>
              </w:rPr>
              <w:t xml:space="preserve"> </w:t>
            </w:r>
            <w:r>
              <w:t>processes</w:t>
            </w:r>
          </w:p>
          <w:p w14:paraId="3CB84AF3" w14:textId="77777777" w:rsidR="006F5AAB" w:rsidRDefault="006F5AAB" w:rsidP="00BA2B8D">
            <w:pPr>
              <w:pStyle w:val="TableParagraph"/>
              <w:numPr>
                <w:ilvl w:val="0"/>
                <w:numId w:val="61"/>
              </w:numPr>
              <w:tabs>
                <w:tab w:val="left" w:pos="279"/>
              </w:tabs>
              <w:spacing w:before="0"/>
              <w:ind w:right="726" w:hanging="141"/>
              <w:jc w:val="left"/>
            </w:pPr>
            <w:r>
              <w:t>Disaster recovery processes in place and working</w:t>
            </w:r>
          </w:p>
          <w:p w14:paraId="052031E2" w14:textId="77777777" w:rsidR="006F5AAB" w:rsidRDefault="006F5AAB" w:rsidP="00BA2B8D">
            <w:pPr>
              <w:pStyle w:val="TableParagraph"/>
              <w:numPr>
                <w:ilvl w:val="0"/>
                <w:numId w:val="61"/>
              </w:numPr>
              <w:tabs>
                <w:tab w:val="left" w:pos="279"/>
              </w:tabs>
              <w:spacing w:before="0" w:line="279" w:lineRule="exact"/>
              <w:ind w:hanging="141"/>
              <w:jc w:val="left"/>
            </w:pPr>
            <w:r>
              <w:t xml:space="preserve">Use of </w:t>
            </w:r>
            <w:proofErr w:type="spellStart"/>
            <w:r>
              <w:t>MagiQ</w:t>
            </w:r>
            <w:proofErr w:type="spellEnd"/>
            <w:r>
              <w:rPr>
                <w:spacing w:val="-9"/>
              </w:rPr>
              <w:t xml:space="preserve"> </w:t>
            </w:r>
            <w:r>
              <w:t>Documents</w:t>
            </w:r>
          </w:p>
          <w:p w14:paraId="3F266A44" w14:textId="77777777" w:rsidR="006F5AAB" w:rsidRDefault="006F5AAB" w:rsidP="00BA2B8D">
            <w:pPr>
              <w:pStyle w:val="TableParagraph"/>
              <w:numPr>
                <w:ilvl w:val="0"/>
                <w:numId w:val="61"/>
              </w:numPr>
              <w:tabs>
                <w:tab w:val="left" w:pos="279"/>
              </w:tabs>
              <w:spacing w:before="0" w:line="279" w:lineRule="exact"/>
              <w:jc w:val="left"/>
            </w:pPr>
            <w:r>
              <w:t xml:space="preserve">Use of </w:t>
            </w:r>
            <w:proofErr w:type="spellStart"/>
            <w:r>
              <w:t>authorised</w:t>
            </w:r>
            <w:proofErr w:type="spellEnd"/>
            <w:r>
              <w:t xml:space="preserve"> systems</w:t>
            </w:r>
            <w:r>
              <w:rPr>
                <w:spacing w:val="-12"/>
              </w:rPr>
              <w:t xml:space="preserve"> </w:t>
            </w:r>
            <w:r>
              <w:t>only</w:t>
            </w:r>
          </w:p>
        </w:tc>
        <w:tc>
          <w:tcPr>
            <w:tcW w:w="850" w:type="dxa"/>
            <w:shd w:val="clear" w:color="auto" w:fill="FF0000"/>
          </w:tcPr>
          <w:p w14:paraId="3FC79143" w14:textId="77777777" w:rsidR="006F5AAB" w:rsidRDefault="006F5AAB" w:rsidP="006F5AAB"/>
        </w:tc>
        <w:tc>
          <w:tcPr>
            <w:tcW w:w="283" w:type="dxa"/>
          </w:tcPr>
          <w:p w14:paraId="661C9A05" w14:textId="77777777" w:rsidR="006F5AAB" w:rsidRDefault="006F5AAB" w:rsidP="006F5AAB"/>
        </w:tc>
        <w:tc>
          <w:tcPr>
            <w:tcW w:w="991" w:type="dxa"/>
            <w:shd w:val="clear" w:color="auto" w:fill="FFFF00"/>
          </w:tcPr>
          <w:p w14:paraId="724D941F" w14:textId="77777777" w:rsidR="006F5AAB" w:rsidRDefault="006F5AAB" w:rsidP="006F5AAB"/>
        </w:tc>
      </w:tr>
      <w:tr w:rsidR="006F5AAB" w14:paraId="6D653720" w14:textId="77777777" w:rsidTr="006F5AAB">
        <w:trPr>
          <w:trHeight w:hRule="exact" w:val="312"/>
        </w:trPr>
        <w:tc>
          <w:tcPr>
            <w:tcW w:w="4111" w:type="dxa"/>
            <w:vMerge/>
          </w:tcPr>
          <w:p w14:paraId="7C3EF97F" w14:textId="77777777" w:rsidR="006F5AAB" w:rsidRDefault="006F5AAB" w:rsidP="006F5AAB"/>
        </w:tc>
        <w:tc>
          <w:tcPr>
            <w:tcW w:w="3970" w:type="dxa"/>
            <w:vMerge/>
          </w:tcPr>
          <w:p w14:paraId="16F67CAB" w14:textId="77777777" w:rsidR="006F5AAB" w:rsidRDefault="006F5AAB" w:rsidP="006F5AAB"/>
        </w:tc>
        <w:tc>
          <w:tcPr>
            <w:tcW w:w="4678" w:type="dxa"/>
            <w:vMerge/>
          </w:tcPr>
          <w:p w14:paraId="09196598" w14:textId="77777777" w:rsidR="006F5AAB" w:rsidRDefault="006F5AAB" w:rsidP="006F5AAB"/>
        </w:tc>
        <w:tc>
          <w:tcPr>
            <w:tcW w:w="850" w:type="dxa"/>
          </w:tcPr>
          <w:p w14:paraId="2E5B37E9" w14:textId="77777777" w:rsidR="006F5AAB" w:rsidRDefault="006F5AAB" w:rsidP="006F5AAB"/>
        </w:tc>
        <w:tc>
          <w:tcPr>
            <w:tcW w:w="283" w:type="dxa"/>
          </w:tcPr>
          <w:p w14:paraId="7C7CA841" w14:textId="77777777" w:rsidR="006F5AAB" w:rsidRDefault="006F5AAB" w:rsidP="006F5AAB"/>
        </w:tc>
        <w:tc>
          <w:tcPr>
            <w:tcW w:w="991" w:type="dxa"/>
          </w:tcPr>
          <w:p w14:paraId="554FB1CF" w14:textId="77777777" w:rsidR="006F5AAB" w:rsidRDefault="006F5AAB" w:rsidP="006F5AAB"/>
        </w:tc>
      </w:tr>
      <w:tr w:rsidR="006F5AAB" w14:paraId="20B05EA9" w14:textId="77777777" w:rsidTr="006F5AAB">
        <w:trPr>
          <w:trHeight w:hRule="exact" w:val="1327"/>
        </w:trPr>
        <w:tc>
          <w:tcPr>
            <w:tcW w:w="4111" w:type="dxa"/>
            <w:vMerge/>
          </w:tcPr>
          <w:p w14:paraId="5F00BA2A" w14:textId="77777777" w:rsidR="006F5AAB" w:rsidRDefault="006F5AAB" w:rsidP="006F5AAB"/>
        </w:tc>
        <w:tc>
          <w:tcPr>
            <w:tcW w:w="3970" w:type="dxa"/>
            <w:vMerge/>
          </w:tcPr>
          <w:p w14:paraId="39F2BAB2" w14:textId="77777777" w:rsidR="006F5AAB" w:rsidRDefault="006F5AAB" w:rsidP="006F5AAB"/>
        </w:tc>
        <w:tc>
          <w:tcPr>
            <w:tcW w:w="4678" w:type="dxa"/>
            <w:vMerge/>
          </w:tcPr>
          <w:p w14:paraId="2FF1058C" w14:textId="77777777" w:rsidR="006F5AAB" w:rsidRDefault="006F5AAB" w:rsidP="006F5AAB"/>
        </w:tc>
        <w:tc>
          <w:tcPr>
            <w:tcW w:w="850" w:type="dxa"/>
          </w:tcPr>
          <w:p w14:paraId="4C6E9F41" w14:textId="77777777" w:rsidR="006F5AAB" w:rsidRDefault="006F5AAB" w:rsidP="006F5AAB"/>
        </w:tc>
        <w:tc>
          <w:tcPr>
            <w:tcW w:w="283" w:type="dxa"/>
          </w:tcPr>
          <w:p w14:paraId="4AE060D2" w14:textId="77777777" w:rsidR="006F5AAB" w:rsidRDefault="006F5AAB" w:rsidP="006F5AAB"/>
        </w:tc>
        <w:tc>
          <w:tcPr>
            <w:tcW w:w="991" w:type="dxa"/>
          </w:tcPr>
          <w:p w14:paraId="1CEF3AD2" w14:textId="77777777" w:rsidR="006F5AAB" w:rsidRDefault="006F5AAB" w:rsidP="006F5AAB"/>
        </w:tc>
      </w:tr>
      <w:tr w:rsidR="006F5AAB" w14:paraId="695643B9" w14:textId="77777777" w:rsidTr="006F5AAB">
        <w:trPr>
          <w:trHeight w:hRule="exact" w:val="310"/>
        </w:trPr>
        <w:tc>
          <w:tcPr>
            <w:tcW w:w="4111" w:type="dxa"/>
          </w:tcPr>
          <w:p w14:paraId="292C411A" w14:textId="77777777" w:rsidR="006F5AAB" w:rsidRDefault="006F5AAB" w:rsidP="006F5AAB"/>
        </w:tc>
        <w:tc>
          <w:tcPr>
            <w:tcW w:w="3970" w:type="dxa"/>
          </w:tcPr>
          <w:p w14:paraId="21CA55C5" w14:textId="77777777" w:rsidR="006F5AAB" w:rsidRDefault="006F5AAB" w:rsidP="006F5AAB"/>
        </w:tc>
        <w:tc>
          <w:tcPr>
            <w:tcW w:w="4678" w:type="dxa"/>
          </w:tcPr>
          <w:p w14:paraId="6A491971" w14:textId="77777777" w:rsidR="006F5AAB" w:rsidRDefault="006F5AAB" w:rsidP="006F5AAB"/>
        </w:tc>
        <w:tc>
          <w:tcPr>
            <w:tcW w:w="850" w:type="dxa"/>
          </w:tcPr>
          <w:p w14:paraId="1161EAB5" w14:textId="77777777" w:rsidR="006F5AAB" w:rsidRDefault="006F5AAB" w:rsidP="006F5AAB"/>
        </w:tc>
        <w:tc>
          <w:tcPr>
            <w:tcW w:w="283" w:type="dxa"/>
          </w:tcPr>
          <w:p w14:paraId="7475CF62" w14:textId="77777777" w:rsidR="006F5AAB" w:rsidRDefault="006F5AAB" w:rsidP="006F5AAB"/>
        </w:tc>
        <w:tc>
          <w:tcPr>
            <w:tcW w:w="991" w:type="dxa"/>
          </w:tcPr>
          <w:p w14:paraId="66A1D431" w14:textId="77777777" w:rsidR="006F5AAB" w:rsidRDefault="006F5AAB" w:rsidP="006F5AAB"/>
        </w:tc>
      </w:tr>
      <w:tr w:rsidR="006F5AAB" w14:paraId="5F47B34F" w14:textId="77777777" w:rsidTr="006F5AAB">
        <w:trPr>
          <w:trHeight w:hRule="exact" w:val="787"/>
        </w:trPr>
        <w:tc>
          <w:tcPr>
            <w:tcW w:w="4111" w:type="dxa"/>
            <w:vMerge w:val="restart"/>
          </w:tcPr>
          <w:p w14:paraId="2D710DF0" w14:textId="77777777" w:rsidR="006F5AAB" w:rsidRDefault="006F5AAB" w:rsidP="006F5AAB">
            <w:pPr>
              <w:pStyle w:val="TableParagraph"/>
              <w:spacing w:line="265" w:lineRule="exact"/>
              <w:ind w:left="136"/>
            </w:pPr>
            <w:r>
              <w:t>5)  Loss of key employees</w:t>
            </w:r>
          </w:p>
        </w:tc>
        <w:tc>
          <w:tcPr>
            <w:tcW w:w="3970" w:type="dxa"/>
            <w:vMerge w:val="restart"/>
          </w:tcPr>
          <w:p w14:paraId="65308215" w14:textId="77777777" w:rsidR="006F5AAB" w:rsidRDefault="006F5AAB" w:rsidP="00BA2B8D">
            <w:pPr>
              <w:pStyle w:val="TableParagraph"/>
              <w:numPr>
                <w:ilvl w:val="0"/>
                <w:numId w:val="60"/>
              </w:numPr>
              <w:tabs>
                <w:tab w:val="left" w:pos="421"/>
              </w:tabs>
              <w:spacing w:before="76"/>
              <w:ind w:right="449"/>
              <w:jc w:val="left"/>
            </w:pPr>
            <w:r>
              <w:t>Small Council with limited human resources resulting in a single staff member in key Council</w:t>
            </w:r>
            <w:r>
              <w:rPr>
                <w:spacing w:val="-9"/>
              </w:rPr>
              <w:t xml:space="preserve"> </w:t>
            </w:r>
            <w:r>
              <w:t>areas</w:t>
            </w:r>
          </w:p>
          <w:p w14:paraId="10FB4DED" w14:textId="77777777" w:rsidR="006F5AAB" w:rsidRDefault="006F5AAB" w:rsidP="00BA2B8D">
            <w:pPr>
              <w:pStyle w:val="TableParagraph"/>
              <w:numPr>
                <w:ilvl w:val="0"/>
                <w:numId w:val="60"/>
              </w:numPr>
              <w:tabs>
                <w:tab w:val="left" w:pos="421"/>
              </w:tabs>
              <w:spacing w:before="0"/>
              <w:jc w:val="left"/>
            </w:pPr>
            <w:r>
              <w:t>Serious</w:t>
            </w:r>
            <w:r>
              <w:rPr>
                <w:spacing w:val="-4"/>
              </w:rPr>
              <w:t xml:space="preserve"> </w:t>
            </w:r>
            <w:r>
              <w:t>accident</w:t>
            </w:r>
          </w:p>
          <w:p w14:paraId="13E93EF6" w14:textId="77777777" w:rsidR="006F5AAB" w:rsidRDefault="006F5AAB" w:rsidP="00BA2B8D">
            <w:pPr>
              <w:pStyle w:val="TableParagraph"/>
              <w:numPr>
                <w:ilvl w:val="0"/>
                <w:numId w:val="60"/>
              </w:numPr>
              <w:tabs>
                <w:tab w:val="left" w:pos="421"/>
              </w:tabs>
              <w:spacing w:before="0" w:line="279" w:lineRule="exact"/>
              <w:ind w:hanging="283"/>
              <w:jc w:val="left"/>
            </w:pPr>
            <w:r>
              <w:t>Prolonged illness</w:t>
            </w:r>
            <w:r>
              <w:rPr>
                <w:spacing w:val="-12"/>
              </w:rPr>
              <w:t xml:space="preserve"> </w:t>
            </w:r>
            <w:r>
              <w:t>(non-accident)</w:t>
            </w:r>
          </w:p>
          <w:p w14:paraId="7621303E" w14:textId="77777777" w:rsidR="006F5AAB" w:rsidRDefault="006F5AAB" w:rsidP="00BA2B8D">
            <w:pPr>
              <w:pStyle w:val="TableParagraph"/>
              <w:numPr>
                <w:ilvl w:val="0"/>
                <w:numId w:val="60"/>
              </w:numPr>
              <w:tabs>
                <w:tab w:val="left" w:pos="421"/>
              </w:tabs>
              <w:spacing w:before="0" w:line="279" w:lineRule="exact"/>
              <w:jc w:val="left"/>
            </w:pPr>
            <w:r>
              <w:t>Retirement</w:t>
            </w:r>
          </w:p>
          <w:p w14:paraId="7244A24C" w14:textId="77777777" w:rsidR="006F5AAB" w:rsidRDefault="006F5AAB" w:rsidP="00BA2B8D">
            <w:pPr>
              <w:pStyle w:val="TableParagraph"/>
              <w:numPr>
                <w:ilvl w:val="0"/>
                <w:numId w:val="60"/>
              </w:numPr>
              <w:tabs>
                <w:tab w:val="left" w:pos="420"/>
              </w:tabs>
              <w:spacing w:before="1"/>
              <w:jc w:val="left"/>
            </w:pPr>
            <w:r>
              <w:t>Disaffected staff</w:t>
            </w:r>
            <w:r>
              <w:rPr>
                <w:spacing w:val="-13"/>
              </w:rPr>
              <w:t xml:space="preserve"> </w:t>
            </w:r>
            <w:r>
              <w:t>resigning</w:t>
            </w:r>
          </w:p>
        </w:tc>
        <w:tc>
          <w:tcPr>
            <w:tcW w:w="4678" w:type="dxa"/>
            <w:vMerge w:val="restart"/>
          </w:tcPr>
          <w:p w14:paraId="4E132D7A" w14:textId="77777777" w:rsidR="006F5AAB" w:rsidRDefault="006F5AAB" w:rsidP="00BA2B8D">
            <w:pPr>
              <w:pStyle w:val="TableParagraph"/>
              <w:numPr>
                <w:ilvl w:val="0"/>
                <w:numId w:val="59"/>
              </w:numPr>
              <w:tabs>
                <w:tab w:val="left" w:pos="279"/>
              </w:tabs>
              <w:spacing w:before="0"/>
              <w:ind w:right="476"/>
              <w:jc w:val="left"/>
            </w:pPr>
            <w:r>
              <w:t>Cross training for some work items with the wider</w:t>
            </w:r>
            <w:r>
              <w:rPr>
                <w:spacing w:val="-3"/>
              </w:rPr>
              <w:t xml:space="preserve"> </w:t>
            </w:r>
            <w:r>
              <w:t>team.</w:t>
            </w:r>
          </w:p>
          <w:p w14:paraId="50C48280" w14:textId="77777777" w:rsidR="006F5AAB" w:rsidRDefault="006F5AAB" w:rsidP="00BA2B8D">
            <w:pPr>
              <w:pStyle w:val="TableParagraph"/>
              <w:numPr>
                <w:ilvl w:val="0"/>
                <w:numId w:val="59"/>
              </w:numPr>
              <w:tabs>
                <w:tab w:val="left" w:pos="279"/>
              </w:tabs>
              <w:spacing w:before="3"/>
              <w:jc w:val="left"/>
            </w:pPr>
            <w:r>
              <w:t>Contract availability from outside</w:t>
            </w:r>
            <w:r>
              <w:rPr>
                <w:spacing w:val="-18"/>
              </w:rPr>
              <w:t xml:space="preserve"> </w:t>
            </w:r>
            <w:r>
              <w:t>agencies</w:t>
            </w:r>
          </w:p>
          <w:p w14:paraId="1DCF58E5" w14:textId="77777777" w:rsidR="006F5AAB" w:rsidRDefault="006F5AAB" w:rsidP="00BA2B8D">
            <w:pPr>
              <w:pStyle w:val="TableParagraph"/>
              <w:numPr>
                <w:ilvl w:val="0"/>
                <w:numId w:val="59"/>
              </w:numPr>
              <w:tabs>
                <w:tab w:val="left" w:pos="279"/>
              </w:tabs>
              <w:spacing w:before="0"/>
              <w:jc w:val="left"/>
            </w:pPr>
            <w:r>
              <w:t>Operations manuals/Desk</w:t>
            </w:r>
            <w:r>
              <w:rPr>
                <w:spacing w:val="-14"/>
              </w:rPr>
              <w:t xml:space="preserve"> </w:t>
            </w:r>
            <w:r>
              <w:t>Files</w:t>
            </w:r>
          </w:p>
          <w:p w14:paraId="36920E5A" w14:textId="77777777" w:rsidR="006F5AAB" w:rsidRDefault="006F5AAB" w:rsidP="00BA2B8D">
            <w:pPr>
              <w:pStyle w:val="TableParagraph"/>
              <w:numPr>
                <w:ilvl w:val="0"/>
                <w:numId w:val="59"/>
              </w:numPr>
              <w:tabs>
                <w:tab w:val="left" w:pos="279"/>
              </w:tabs>
              <w:spacing w:before="0" w:line="279" w:lineRule="exact"/>
              <w:ind w:hanging="141"/>
              <w:jc w:val="left"/>
            </w:pPr>
            <w:r>
              <w:t>Job</w:t>
            </w:r>
            <w:r>
              <w:rPr>
                <w:spacing w:val="-4"/>
              </w:rPr>
              <w:t xml:space="preserve"> </w:t>
            </w:r>
            <w:r>
              <w:t>Descriptions</w:t>
            </w:r>
          </w:p>
          <w:p w14:paraId="1C3D5F46" w14:textId="77777777" w:rsidR="006F5AAB" w:rsidRDefault="006F5AAB" w:rsidP="00BA2B8D">
            <w:pPr>
              <w:pStyle w:val="TableParagraph"/>
              <w:numPr>
                <w:ilvl w:val="0"/>
                <w:numId w:val="59"/>
              </w:numPr>
              <w:tabs>
                <w:tab w:val="left" w:pos="279"/>
              </w:tabs>
              <w:spacing w:before="0" w:line="279" w:lineRule="exact"/>
              <w:ind w:hanging="141"/>
              <w:jc w:val="left"/>
            </w:pPr>
            <w:r>
              <w:t>Document extraordinary</w:t>
            </w:r>
            <w:r>
              <w:rPr>
                <w:spacing w:val="-11"/>
              </w:rPr>
              <w:t xml:space="preserve"> </w:t>
            </w:r>
            <w:r>
              <w:t>tasks</w:t>
            </w:r>
          </w:p>
          <w:p w14:paraId="797CCC54" w14:textId="77777777" w:rsidR="006F5AAB" w:rsidRDefault="006F5AAB" w:rsidP="00BA2B8D">
            <w:pPr>
              <w:pStyle w:val="TableParagraph"/>
              <w:numPr>
                <w:ilvl w:val="0"/>
                <w:numId w:val="59"/>
              </w:numPr>
              <w:tabs>
                <w:tab w:val="left" w:pos="279"/>
              </w:tabs>
              <w:spacing w:before="1"/>
              <w:ind w:hanging="141"/>
              <w:jc w:val="left"/>
            </w:pPr>
            <w:r>
              <w:t>Duplicate training across</w:t>
            </w:r>
            <w:r>
              <w:rPr>
                <w:spacing w:val="-16"/>
              </w:rPr>
              <w:t xml:space="preserve"> </w:t>
            </w:r>
            <w:r>
              <w:t>staff</w:t>
            </w:r>
          </w:p>
          <w:p w14:paraId="43B7B2CB" w14:textId="77777777" w:rsidR="006F5AAB" w:rsidRDefault="006F5AAB" w:rsidP="00BA2B8D">
            <w:pPr>
              <w:pStyle w:val="TableParagraph"/>
              <w:numPr>
                <w:ilvl w:val="0"/>
                <w:numId w:val="59"/>
              </w:numPr>
              <w:tabs>
                <w:tab w:val="left" w:pos="280"/>
              </w:tabs>
              <w:spacing w:before="0"/>
              <w:ind w:left="279"/>
              <w:jc w:val="left"/>
            </w:pPr>
            <w:r>
              <w:t>Succession plans where</w:t>
            </w:r>
            <w:r>
              <w:rPr>
                <w:spacing w:val="-11"/>
              </w:rPr>
              <w:t xml:space="preserve"> </w:t>
            </w:r>
            <w:r>
              <w:t>appropriate</w:t>
            </w:r>
          </w:p>
          <w:p w14:paraId="7952EE62" w14:textId="77777777" w:rsidR="006F5AAB" w:rsidRDefault="006F5AAB" w:rsidP="00BA2B8D">
            <w:pPr>
              <w:pStyle w:val="TableParagraph"/>
              <w:numPr>
                <w:ilvl w:val="0"/>
                <w:numId w:val="59"/>
              </w:numPr>
              <w:tabs>
                <w:tab w:val="left" w:pos="280"/>
              </w:tabs>
              <w:spacing w:before="0"/>
              <w:ind w:left="279"/>
              <w:jc w:val="left"/>
            </w:pPr>
            <w:r>
              <w:t>Availability of Contractors and/or</w:t>
            </w:r>
            <w:r>
              <w:rPr>
                <w:spacing w:val="-17"/>
              </w:rPr>
              <w:t xml:space="preserve"> </w:t>
            </w:r>
            <w:r>
              <w:t>Consultants</w:t>
            </w:r>
          </w:p>
          <w:p w14:paraId="7D90213B" w14:textId="77777777" w:rsidR="006F5AAB" w:rsidRDefault="006F5AAB" w:rsidP="00BA2B8D">
            <w:pPr>
              <w:pStyle w:val="TableParagraph"/>
              <w:numPr>
                <w:ilvl w:val="0"/>
                <w:numId w:val="59"/>
              </w:numPr>
              <w:tabs>
                <w:tab w:val="left" w:pos="280"/>
              </w:tabs>
              <w:spacing w:before="0" w:line="279" w:lineRule="exact"/>
              <w:ind w:left="279"/>
              <w:jc w:val="left"/>
            </w:pPr>
            <w:r>
              <w:t>Investment in our</w:t>
            </w:r>
            <w:r>
              <w:rPr>
                <w:spacing w:val="-6"/>
              </w:rPr>
              <w:t xml:space="preserve"> </w:t>
            </w:r>
            <w:r>
              <w:t>people</w:t>
            </w:r>
          </w:p>
          <w:p w14:paraId="1D57C98D" w14:textId="77777777" w:rsidR="006F5AAB" w:rsidRDefault="006F5AAB" w:rsidP="00BA2B8D">
            <w:pPr>
              <w:pStyle w:val="TableParagraph"/>
              <w:numPr>
                <w:ilvl w:val="0"/>
                <w:numId w:val="59"/>
              </w:numPr>
              <w:tabs>
                <w:tab w:val="left" w:pos="280"/>
              </w:tabs>
              <w:spacing w:before="0" w:line="279" w:lineRule="exact"/>
              <w:ind w:left="279"/>
              <w:jc w:val="left"/>
            </w:pPr>
            <w:r>
              <w:t>Regular communication with</w:t>
            </w:r>
            <w:r>
              <w:rPr>
                <w:spacing w:val="-11"/>
              </w:rPr>
              <w:t xml:space="preserve"> </w:t>
            </w:r>
            <w:r>
              <w:t>staff</w:t>
            </w:r>
          </w:p>
          <w:p w14:paraId="4BDBD61A" w14:textId="77777777" w:rsidR="006F5AAB" w:rsidRDefault="006F5AAB" w:rsidP="00BA2B8D">
            <w:pPr>
              <w:pStyle w:val="TableParagraph"/>
              <w:numPr>
                <w:ilvl w:val="0"/>
                <w:numId w:val="59"/>
              </w:numPr>
              <w:tabs>
                <w:tab w:val="left" w:pos="280"/>
              </w:tabs>
              <w:spacing w:before="1"/>
              <w:ind w:left="279" w:hanging="141"/>
              <w:jc w:val="left"/>
            </w:pPr>
            <w:r>
              <w:t>Engaged</w:t>
            </w:r>
            <w:r>
              <w:rPr>
                <w:spacing w:val="-4"/>
              </w:rPr>
              <w:t xml:space="preserve"> </w:t>
            </w:r>
            <w:r>
              <w:t>staff</w:t>
            </w:r>
          </w:p>
          <w:p w14:paraId="4BB17FE8" w14:textId="77777777" w:rsidR="006F5AAB" w:rsidRDefault="006F5AAB" w:rsidP="00BA2B8D">
            <w:pPr>
              <w:pStyle w:val="TableParagraph"/>
              <w:numPr>
                <w:ilvl w:val="0"/>
                <w:numId w:val="59"/>
              </w:numPr>
              <w:tabs>
                <w:tab w:val="left" w:pos="280"/>
              </w:tabs>
              <w:spacing w:before="0"/>
              <w:ind w:left="279" w:hanging="141"/>
              <w:jc w:val="left"/>
            </w:pPr>
            <w:r>
              <w:t>Keeping jobs</w:t>
            </w:r>
            <w:r>
              <w:rPr>
                <w:spacing w:val="-7"/>
              </w:rPr>
              <w:t xml:space="preserve"> </w:t>
            </w:r>
            <w:r>
              <w:t>interesting</w:t>
            </w:r>
          </w:p>
          <w:p w14:paraId="7384C6AA" w14:textId="77777777" w:rsidR="006F5AAB" w:rsidRDefault="006F5AAB" w:rsidP="00BA2B8D">
            <w:pPr>
              <w:pStyle w:val="TableParagraph"/>
              <w:numPr>
                <w:ilvl w:val="0"/>
                <w:numId w:val="59"/>
              </w:numPr>
              <w:tabs>
                <w:tab w:val="left" w:pos="279"/>
              </w:tabs>
              <w:spacing w:before="0"/>
              <w:jc w:val="left"/>
            </w:pPr>
            <w:r>
              <w:t>Upskilling</w:t>
            </w:r>
          </w:p>
        </w:tc>
        <w:tc>
          <w:tcPr>
            <w:tcW w:w="850" w:type="dxa"/>
            <w:shd w:val="clear" w:color="auto" w:fill="FF9933"/>
          </w:tcPr>
          <w:p w14:paraId="47C64A5D" w14:textId="77777777" w:rsidR="006F5AAB" w:rsidRDefault="006F5AAB" w:rsidP="006F5AAB"/>
        </w:tc>
        <w:tc>
          <w:tcPr>
            <w:tcW w:w="283" w:type="dxa"/>
          </w:tcPr>
          <w:p w14:paraId="1D1FAD20" w14:textId="77777777" w:rsidR="006F5AAB" w:rsidRDefault="006F5AAB" w:rsidP="006F5AAB"/>
        </w:tc>
        <w:tc>
          <w:tcPr>
            <w:tcW w:w="991" w:type="dxa"/>
            <w:shd w:val="clear" w:color="auto" w:fill="FFFF00"/>
          </w:tcPr>
          <w:p w14:paraId="63416835" w14:textId="77777777" w:rsidR="006F5AAB" w:rsidRDefault="006F5AAB" w:rsidP="006F5AAB"/>
        </w:tc>
      </w:tr>
      <w:tr w:rsidR="006F5AAB" w14:paraId="4020BBB7" w14:textId="77777777" w:rsidTr="006F5AAB">
        <w:trPr>
          <w:trHeight w:hRule="exact" w:val="310"/>
        </w:trPr>
        <w:tc>
          <w:tcPr>
            <w:tcW w:w="4111" w:type="dxa"/>
            <w:vMerge/>
          </w:tcPr>
          <w:p w14:paraId="5CB6D9C7" w14:textId="77777777" w:rsidR="006F5AAB" w:rsidRDefault="006F5AAB" w:rsidP="006F5AAB"/>
        </w:tc>
        <w:tc>
          <w:tcPr>
            <w:tcW w:w="3970" w:type="dxa"/>
            <w:vMerge/>
          </w:tcPr>
          <w:p w14:paraId="6DCD9FB3" w14:textId="77777777" w:rsidR="006F5AAB" w:rsidRDefault="006F5AAB" w:rsidP="006F5AAB"/>
        </w:tc>
        <w:tc>
          <w:tcPr>
            <w:tcW w:w="4678" w:type="dxa"/>
            <w:vMerge/>
          </w:tcPr>
          <w:p w14:paraId="04749243" w14:textId="77777777" w:rsidR="006F5AAB" w:rsidRDefault="006F5AAB" w:rsidP="006F5AAB"/>
        </w:tc>
        <w:tc>
          <w:tcPr>
            <w:tcW w:w="850" w:type="dxa"/>
          </w:tcPr>
          <w:p w14:paraId="071BCE1D" w14:textId="77777777" w:rsidR="006F5AAB" w:rsidRDefault="006F5AAB" w:rsidP="006F5AAB"/>
        </w:tc>
        <w:tc>
          <w:tcPr>
            <w:tcW w:w="283" w:type="dxa"/>
          </w:tcPr>
          <w:p w14:paraId="50BEE3BC" w14:textId="77777777" w:rsidR="006F5AAB" w:rsidRDefault="006F5AAB" w:rsidP="006F5AAB"/>
        </w:tc>
        <w:tc>
          <w:tcPr>
            <w:tcW w:w="991" w:type="dxa"/>
          </w:tcPr>
          <w:p w14:paraId="46337BCA" w14:textId="77777777" w:rsidR="006F5AAB" w:rsidRDefault="006F5AAB" w:rsidP="006F5AAB"/>
        </w:tc>
      </w:tr>
      <w:tr w:rsidR="006F5AAB" w14:paraId="10F12748" w14:textId="77777777" w:rsidTr="006F5AAB">
        <w:trPr>
          <w:trHeight w:hRule="exact" w:val="312"/>
        </w:trPr>
        <w:tc>
          <w:tcPr>
            <w:tcW w:w="4111" w:type="dxa"/>
            <w:vMerge/>
          </w:tcPr>
          <w:p w14:paraId="42CE3253" w14:textId="77777777" w:rsidR="006F5AAB" w:rsidRDefault="006F5AAB" w:rsidP="006F5AAB"/>
        </w:tc>
        <w:tc>
          <w:tcPr>
            <w:tcW w:w="3970" w:type="dxa"/>
            <w:vMerge/>
          </w:tcPr>
          <w:p w14:paraId="7B6D61A1" w14:textId="77777777" w:rsidR="006F5AAB" w:rsidRDefault="006F5AAB" w:rsidP="006F5AAB"/>
        </w:tc>
        <w:tc>
          <w:tcPr>
            <w:tcW w:w="4678" w:type="dxa"/>
            <w:vMerge/>
          </w:tcPr>
          <w:p w14:paraId="2E4768A2" w14:textId="77777777" w:rsidR="006F5AAB" w:rsidRDefault="006F5AAB" w:rsidP="006F5AAB"/>
        </w:tc>
        <w:tc>
          <w:tcPr>
            <w:tcW w:w="850" w:type="dxa"/>
          </w:tcPr>
          <w:p w14:paraId="0485CE2C" w14:textId="77777777" w:rsidR="006F5AAB" w:rsidRDefault="006F5AAB" w:rsidP="006F5AAB"/>
        </w:tc>
        <w:tc>
          <w:tcPr>
            <w:tcW w:w="283" w:type="dxa"/>
          </w:tcPr>
          <w:p w14:paraId="1C430DC2" w14:textId="77777777" w:rsidR="006F5AAB" w:rsidRDefault="006F5AAB" w:rsidP="006F5AAB"/>
        </w:tc>
        <w:tc>
          <w:tcPr>
            <w:tcW w:w="991" w:type="dxa"/>
          </w:tcPr>
          <w:p w14:paraId="53737F8D" w14:textId="77777777" w:rsidR="006F5AAB" w:rsidRDefault="006F5AAB" w:rsidP="006F5AAB"/>
        </w:tc>
      </w:tr>
      <w:tr w:rsidR="006F5AAB" w14:paraId="4E898A21" w14:textId="77777777" w:rsidTr="006F5AAB">
        <w:trPr>
          <w:trHeight w:hRule="exact" w:val="310"/>
        </w:trPr>
        <w:tc>
          <w:tcPr>
            <w:tcW w:w="4111" w:type="dxa"/>
            <w:vMerge/>
          </w:tcPr>
          <w:p w14:paraId="0E7CAD95" w14:textId="77777777" w:rsidR="006F5AAB" w:rsidRDefault="006F5AAB" w:rsidP="006F5AAB"/>
        </w:tc>
        <w:tc>
          <w:tcPr>
            <w:tcW w:w="3970" w:type="dxa"/>
            <w:vMerge/>
          </w:tcPr>
          <w:p w14:paraId="601BD7FC" w14:textId="77777777" w:rsidR="006F5AAB" w:rsidRDefault="006F5AAB" w:rsidP="006F5AAB"/>
        </w:tc>
        <w:tc>
          <w:tcPr>
            <w:tcW w:w="4678" w:type="dxa"/>
            <w:vMerge/>
          </w:tcPr>
          <w:p w14:paraId="2739DADB" w14:textId="77777777" w:rsidR="006F5AAB" w:rsidRDefault="006F5AAB" w:rsidP="006F5AAB"/>
        </w:tc>
        <w:tc>
          <w:tcPr>
            <w:tcW w:w="850" w:type="dxa"/>
          </w:tcPr>
          <w:p w14:paraId="718DC425" w14:textId="77777777" w:rsidR="006F5AAB" w:rsidRDefault="006F5AAB" w:rsidP="006F5AAB"/>
        </w:tc>
        <w:tc>
          <w:tcPr>
            <w:tcW w:w="283" w:type="dxa"/>
          </w:tcPr>
          <w:p w14:paraId="66AAAF4F" w14:textId="77777777" w:rsidR="006F5AAB" w:rsidRDefault="006F5AAB" w:rsidP="006F5AAB"/>
        </w:tc>
        <w:tc>
          <w:tcPr>
            <w:tcW w:w="991" w:type="dxa"/>
          </w:tcPr>
          <w:p w14:paraId="3D144AE2" w14:textId="77777777" w:rsidR="006F5AAB" w:rsidRDefault="006F5AAB" w:rsidP="006F5AAB"/>
        </w:tc>
      </w:tr>
      <w:tr w:rsidR="006F5AAB" w14:paraId="75528645" w14:textId="77777777" w:rsidTr="006F5AAB">
        <w:trPr>
          <w:trHeight w:hRule="exact" w:val="310"/>
        </w:trPr>
        <w:tc>
          <w:tcPr>
            <w:tcW w:w="4111" w:type="dxa"/>
            <w:vMerge/>
          </w:tcPr>
          <w:p w14:paraId="0D84FF84" w14:textId="77777777" w:rsidR="006F5AAB" w:rsidRDefault="006F5AAB" w:rsidP="006F5AAB"/>
        </w:tc>
        <w:tc>
          <w:tcPr>
            <w:tcW w:w="3970" w:type="dxa"/>
            <w:vMerge/>
          </w:tcPr>
          <w:p w14:paraId="424B112B" w14:textId="77777777" w:rsidR="006F5AAB" w:rsidRDefault="006F5AAB" w:rsidP="006F5AAB"/>
        </w:tc>
        <w:tc>
          <w:tcPr>
            <w:tcW w:w="4678" w:type="dxa"/>
            <w:vMerge/>
          </w:tcPr>
          <w:p w14:paraId="54DE6A86" w14:textId="77777777" w:rsidR="006F5AAB" w:rsidRDefault="006F5AAB" w:rsidP="006F5AAB"/>
        </w:tc>
        <w:tc>
          <w:tcPr>
            <w:tcW w:w="850" w:type="dxa"/>
          </w:tcPr>
          <w:p w14:paraId="73A97097" w14:textId="77777777" w:rsidR="006F5AAB" w:rsidRDefault="006F5AAB" w:rsidP="006F5AAB"/>
        </w:tc>
        <w:tc>
          <w:tcPr>
            <w:tcW w:w="283" w:type="dxa"/>
          </w:tcPr>
          <w:p w14:paraId="46514FDC" w14:textId="77777777" w:rsidR="006F5AAB" w:rsidRDefault="006F5AAB" w:rsidP="006F5AAB"/>
        </w:tc>
        <w:tc>
          <w:tcPr>
            <w:tcW w:w="991" w:type="dxa"/>
          </w:tcPr>
          <w:p w14:paraId="38718044" w14:textId="77777777" w:rsidR="006F5AAB" w:rsidRDefault="006F5AAB" w:rsidP="006F5AAB"/>
        </w:tc>
      </w:tr>
      <w:tr w:rsidR="006F5AAB" w14:paraId="16CC59AC" w14:textId="77777777" w:rsidTr="006F5AAB">
        <w:trPr>
          <w:trHeight w:hRule="exact" w:val="1896"/>
        </w:trPr>
        <w:tc>
          <w:tcPr>
            <w:tcW w:w="4111" w:type="dxa"/>
            <w:vMerge/>
          </w:tcPr>
          <w:p w14:paraId="79F5EF89" w14:textId="77777777" w:rsidR="006F5AAB" w:rsidRDefault="006F5AAB" w:rsidP="006F5AAB"/>
        </w:tc>
        <w:tc>
          <w:tcPr>
            <w:tcW w:w="3970" w:type="dxa"/>
          </w:tcPr>
          <w:p w14:paraId="6AF35F51" w14:textId="77777777" w:rsidR="006F5AAB" w:rsidRDefault="006F5AAB" w:rsidP="006F5AAB"/>
        </w:tc>
        <w:tc>
          <w:tcPr>
            <w:tcW w:w="4678" w:type="dxa"/>
            <w:vMerge/>
          </w:tcPr>
          <w:p w14:paraId="159C8CB5" w14:textId="77777777" w:rsidR="006F5AAB" w:rsidRDefault="006F5AAB" w:rsidP="006F5AAB"/>
        </w:tc>
        <w:tc>
          <w:tcPr>
            <w:tcW w:w="850" w:type="dxa"/>
          </w:tcPr>
          <w:p w14:paraId="31CEACFC" w14:textId="77777777" w:rsidR="006F5AAB" w:rsidRDefault="006F5AAB" w:rsidP="006F5AAB"/>
        </w:tc>
        <w:tc>
          <w:tcPr>
            <w:tcW w:w="283" w:type="dxa"/>
          </w:tcPr>
          <w:p w14:paraId="60CEFFFC" w14:textId="77777777" w:rsidR="006F5AAB" w:rsidRDefault="006F5AAB" w:rsidP="006F5AAB"/>
        </w:tc>
        <w:tc>
          <w:tcPr>
            <w:tcW w:w="991" w:type="dxa"/>
          </w:tcPr>
          <w:p w14:paraId="003F487B" w14:textId="77777777" w:rsidR="006F5AAB" w:rsidRDefault="006F5AAB" w:rsidP="006F5AAB"/>
        </w:tc>
      </w:tr>
    </w:tbl>
    <w:p w14:paraId="3898DDCC" w14:textId="77777777" w:rsidR="006F5AAB" w:rsidRDefault="006F5AAB" w:rsidP="006F5AAB">
      <w:pPr>
        <w:sectPr w:rsidR="006F5AAB" w:rsidSect="00160A9C">
          <w:headerReference w:type="default" r:id="rId17"/>
          <w:footerReference w:type="default" r:id="rId18"/>
          <w:pgSz w:w="16840" w:h="11910" w:orient="landscape"/>
          <w:pgMar w:top="1220" w:right="680" w:bottom="1200" w:left="1040" w:header="749" w:footer="1005" w:gutter="0"/>
          <w:pgNumType w:start="2"/>
          <w:cols w:space="720"/>
        </w:sectPr>
      </w:pPr>
    </w:p>
    <w:p w14:paraId="5B81B9CC" w14:textId="77777777" w:rsidR="006F5AAB" w:rsidRDefault="006F5AAB" w:rsidP="006F5AAB">
      <w:pPr>
        <w:pStyle w:val="BodyText"/>
        <w:spacing w:before="6"/>
        <w:rPr>
          <w:rFonts w:ascii="Times New Roman"/>
          <w:sz w:val="1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3970"/>
        <w:gridCol w:w="4678"/>
        <w:gridCol w:w="850"/>
        <w:gridCol w:w="283"/>
        <w:gridCol w:w="991"/>
      </w:tblGrid>
      <w:tr w:rsidR="006F5AAB" w14:paraId="185B4EB5" w14:textId="77777777" w:rsidTr="006F5AAB">
        <w:trPr>
          <w:trHeight w:hRule="exact" w:val="547"/>
        </w:trPr>
        <w:tc>
          <w:tcPr>
            <w:tcW w:w="4111" w:type="dxa"/>
          </w:tcPr>
          <w:p w14:paraId="1AC1BF99" w14:textId="77777777" w:rsidR="006F5AAB" w:rsidRDefault="006F5AAB" w:rsidP="006F5AAB">
            <w:pPr>
              <w:pStyle w:val="TableParagraph"/>
              <w:spacing w:before="196"/>
              <w:ind w:left="1236"/>
              <w:rPr>
                <w:b/>
                <w:sz w:val="28"/>
              </w:rPr>
            </w:pPr>
            <w:bookmarkStart w:id="3" w:name="Agenda_Audit_and_Risk_6_June_2018_109"/>
            <w:bookmarkEnd w:id="3"/>
            <w:r>
              <w:rPr>
                <w:b/>
                <w:sz w:val="28"/>
              </w:rPr>
              <w:t>COUNCIL RISK</w:t>
            </w:r>
          </w:p>
        </w:tc>
        <w:tc>
          <w:tcPr>
            <w:tcW w:w="3970" w:type="dxa"/>
          </w:tcPr>
          <w:p w14:paraId="15E0070F" w14:textId="77777777" w:rsidR="006F5AAB" w:rsidRDefault="006F5AAB" w:rsidP="006F5AAB">
            <w:pPr>
              <w:pStyle w:val="TableParagraph"/>
              <w:spacing w:before="196"/>
              <w:ind w:left="563"/>
              <w:rPr>
                <w:b/>
                <w:sz w:val="28"/>
              </w:rPr>
            </w:pPr>
            <w:r>
              <w:rPr>
                <w:b/>
                <w:sz w:val="28"/>
              </w:rPr>
              <w:t>POSSIBLE CAUSE</w:t>
            </w:r>
          </w:p>
        </w:tc>
        <w:tc>
          <w:tcPr>
            <w:tcW w:w="4678" w:type="dxa"/>
          </w:tcPr>
          <w:p w14:paraId="4E7B7FF3" w14:textId="77777777" w:rsidR="006F5AAB" w:rsidRDefault="006F5AAB" w:rsidP="006F5AAB">
            <w:pPr>
              <w:pStyle w:val="TableParagraph"/>
              <w:spacing w:before="196"/>
              <w:ind w:left="563"/>
              <w:rPr>
                <w:b/>
                <w:sz w:val="28"/>
              </w:rPr>
            </w:pPr>
            <w:r>
              <w:rPr>
                <w:b/>
                <w:sz w:val="28"/>
              </w:rPr>
              <w:t>MITIGATION</w:t>
            </w:r>
          </w:p>
        </w:tc>
        <w:tc>
          <w:tcPr>
            <w:tcW w:w="850" w:type="dxa"/>
          </w:tcPr>
          <w:p w14:paraId="72E85B46" w14:textId="77777777" w:rsidR="006F5AAB" w:rsidRDefault="006F5AAB" w:rsidP="006F5AAB">
            <w:pPr>
              <w:pStyle w:val="TableParagraph"/>
              <w:ind w:left="333" w:right="189" w:hanging="99"/>
              <w:rPr>
                <w:b/>
              </w:rPr>
            </w:pPr>
            <w:r>
              <w:rPr>
                <w:b/>
              </w:rPr>
              <w:t>Raw RS</w:t>
            </w:r>
          </w:p>
        </w:tc>
        <w:tc>
          <w:tcPr>
            <w:tcW w:w="1274" w:type="dxa"/>
            <w:gridSpan w:val="2"/>
          </w:tcPr>
          <w:p w14:paraId="57029001" w14:textId="77777777" w:rsidR="006F5AAB" w:rsidRDefault="006F5AAB" w:rsidP="006F5AAB">
            <w:pPr>
              <w:pStyle w:val="TableParagraph"/>
              <w:ind w:left="547" w:right="149" w:hanging="346"/>
              <w:rPr>
                <w:b/>
              </w:rPr>
            </w:pPr>
            <w:r>
              <w:rPr>
                <w:b/>
              </w:rPr>
              <w:t>Mitigated RS</w:t>
            </w:r>
          </w:p>
        </w:tc>
      </w:tr>
      <w:tr w:rsidR="006F5AAB" w14:paraId="69054D3D" w14:textId="77777777" w:rsidTr="006F5AAB">
        <w:trPr>
          <w:trHeight w:hRule="exact" w:val="310"/>
        </w:trPr>
        <w:tc>
          <w:tcPr>
            <w:tcW w:w="4111" w:type="dxa"/>
          </w:tcPr>
          <w:p w14:paraId="01E72F27" w14:textId="77777777" w:rsidR="006F5AAB" w:rsidRDefault="006F5AAB" w:rsidP="006F5AAB"/>
        </w:tc>
        <w:tc>
          <w:tcPr>
            <w:tcW w:w="3970" w:type="dxa"/>
          </w:tcPr>
          <w:p w14:paraId="1D08A3E4" w14:textId="77777777" w:rsidR="006F5AAB" w:rsidRDefault="006F5AAB" w:rsidP="006F5AAB"/>
        </w:tc>
        <w:tc>
          <w:tcPr>
            <w:tcW w:w="4678" w:type="dxa"/>
          </w:tcPr>
          <w:p w14:paraId="6F84288F" w14:textId="77777777" w:rsidR="006F5AAB" w:rsidRDefault="006F5AAB" w:rsidP="006F5AAB"/>
        </w:tc>
        <w:tc>
          <w:tcPr>
            <w:tcW w:w="850" w:type="dxa"/>
          </w:tcPr>
          <w:p w14:paraId="3C14F8C6" w14:textId="77777777" w:rsidR="006F5AAB" w:rsidRDefault="006F5AAB" w:rsidP="006F5AAB"/>
        </w:tc>
        <w:tc>
          <w:tcPr>
            <w:tcW w:w="283" w:type="dxa"/>
          </w:tcPr>
          <w:p w14:paraId="0B98A377" w14:textId="77777777" w:rsidR="006F5AAB" w:rsidRDefault="006F5AAB" w:rsidP="006F5AAB"/>
        </w:tc>
        <w:tc>
          <w:tcPr>
            <w:tcW w:w="991" w:type="dxa"/>
          </w:tcPr>
          <w:p w14:paraId="79C3D668" w14:textId="77777777" w:rsidR="006F5AAB" w:rsidRDefault="006F5AAB" w:rsidP="006F5AAB"/>
        </w:tc>
      </w:tr>
      <w:tr w:rsidR="006F5AAB" w14:paraId="0DDCCA28" w14:textId="77777777" w:rsidTr="006F5AAB">
        <w:trPr>
          <w:trHeight w:hRule="exact" w:val="310"/>
        </w:trPr>
        <w:tc>
          <w:tcPr>
            <w:tcW w:w="4111" w:type="dxa"/>
          </w:tcPr>
          <w:p w14:paraId="0B7107F0" w14:textId="77777777" w:rsidR="006F5AAB" w:rsidRDefault="006F5AAB" w:rsidP="006F5AAB"/>
        </w:tc>
        <w:tc>
          <w:tcPr>
            <w:tcW w:w="3970" w:type="dxa"/>
          </w:tcPr>
          <w:p w14:paraId="0A4A2F73" w14:textId="77777777" w:rsidR="006F5AAB" w:rsidRDefault="006F5AAB" w:rsidP="006F5AAB"/>
        </w:tc>
        <w:tc>
          <w:tcPr>
            <w:tcW w:w="4678" w:type="dxa"/>
          </w:tcPr>
          <w:p w14:paraId="5B0AF72A" w14:textId="77777777" w:rsidR="006F5AAB" w:rsidRDefault="006F5AAB" w:rsidP="006F5AAB"/>
        </w:tc>
        <w:tc>
          <w:tcPr>
            <w:tcW w:w="850" w:type="dxa"/>
          </w:tcPr>
          <w:p w14:paraId="4EB8DC6D" w14:textId="77777777" w:rsidR="006F5AAB" w:rsidRDefault="006F5AAB" w:rsidP="006F5AAB"/>
        </w:tc>
        <w:tc>
          <w:tcPr>
            <w:tcW w:w="283" w:type="dxa"/>
          </w:tcPr>
          <w:p w14:paraId="24ED1718" w14:textId="77777777" w:rsidR="006F5AAB" w:rsidRDefault="006F5AAB" w:rsidP="006F5AAB"/>
        </w:tc>
        <w:tc>
          <w:tcPr>
            <w:tcW w:w="991" w:type="dxa"/>
          </w:tcPr>
          <w:p w14:paraId="369BB0DC" w14:textId="77777777" w:rsidR="006F5AAB" w:rsidRDefault="006F5AAB" w:rsidP="006F5AAB"/>
        </w:tc>
      </w:tr>
      <w:tr w:rsidR="006F5AAB" w14:paraId="0BCCB16C" w14:textId="77777777" w:rsidTr="006F5AAB">
        <w:trPr>
          <w:trHeight w:hRule="exact" w:val="840"/>
        </w:trPr>
        <w:tc>
          <w:tcPr>
            <w:tcW w:w="4111" w:type="dxa"/>
          </w:tcPr>
          <w:p w14:paraId="6A441906" w14:textId="77777777" w:rsidR="006F5AAB" w:rsidRDefault="006F5AAB" w:rsidP="006F5AAB">
            <w:pPr>
              <w:pStyle w:val="TableParagraph"/>
              <w:spacing w:line="265" w:lineRule="exact"/>
              <w:ind w:left="136"/>
            </w:pPr>
            <w:r>
              <w:t>6)  Poor building security</w:t>
            </w:r>
          </w:p>
        </w:tc>
        <w:tc>
          <w:tcPr>
            <w:tcW w:w="3970" w:type="dxa"/>
          </w:tcPr>
          <w:p w14:paraId="5180F9BC" w14:textId="77777777" w:rsidR="006F5AAB" w:rsidRDefault="006F5AAB" w:rsidP="00BA2B8D">
            <w:pPr>
              <w:pStyle w:val="TableParagraph"/>
              <w:numPr>
                <w:ilvl w:val="0"/>
                <w:numId w:val="58"/>
              </w:numPr>
              <w:tabs>
                <w:tab w:val="left" w:pos="420"/>
              </w:tabs>
              <w:spacing w:before="0" w:line="277" w:lineRule="exact"/>
              <w:jc w:val="left"/>
            </w:pPr>
            <w:r>
              <w:t>Break-ins</w:t>
            </w:r>
          </w:p>
        </w:tc>
        <w:tc>
          <w:tcPr>
            <w:tcW w:w="4678" w:type="dxa"/>
          </w:tcPr>
          <w:p w14:paraId="5BF9731E" w14:textId="77777777" w:rsidR="006F5AAB" w:rsidRDefault="006F5AAB" w:rsidP="00BA2B8D">
            <w:pPr>
              <w:pStyle w:val="TableParagraph"/>
              <w:numPr>
                <w:ilvl w:val="0"/>
                <w:numId w:val="57"/>
              </w:numPr>
              <w:tabs>
                <w:tab w:val="left" w:pos="279"/>
              </w:tabs>
              <w:spacing w:before="0"/>
              <w:ind w:right="609"/>
              <w:jc w:val="left"/>
            </w:pPr>
            <w:r>
              <w:t>Secure locking systems of all buildings</w:t>
            </w:r>
            <w:r>
              <w:rPr>
                <w:spacing w:val="-16"/>
              </w:rPr>
              <w:t xml:space="preserve"> </w:t>
            </w:r>
            <w:r>
              <w:t>and CCTV</w:t>
            </w:r>
          </w:p>
          <w:p w14:paraId="0BC22D3A" w14:textId="77777777" w:rsidR="006F5AAB" w:rsidRDefault="006F5AAB" w:rsidP="00BA2B8D">
            <w:pPr>
              <w:pStyle w:val="TableParagraph"/>
              <w:numPr>
                <w:ilvl w:val="0"/>
                <w:numId w:val="57"/>
              </w:numPr>
              <w:tabs>
                <w:tab w:val="left" w:pos="279"/>
              </w:tabs>
              <w:spacing w:before="3"/>
              <w:jc w:val="left"/>
            </w:pPr>
            <w:r>
              <w:t>Alarms installed in key</w:t>
            </w:r>
            <w:r>
              <w:rPr>
                <w:spacing w:val="-15"/>
              </w:rPr>
              <w:t xml:space="preserve"> </w:t>
            </w:r>
            <w:r>
              <w:t>buildings</w:t>
            </w:r>
          </w:p>
        </w:tc>
        <w:tc>
          <w:tcPr>
            <w:tcW w:w="850" w:type="dxa"/>
            <w:shd w:val="clear" w:color="auto" w:fill="FF9933"/>
          </w:tcPr>
          <w:p w14:paraId="334DD00E" w14:textId="77777777" w:rsidR="006F5AAB" w:rsidRDefault="006F5AAB" w:rsidP="006F5AAB"/>
        </w:tc>
        <w:tc>
          <w:tcPr>
            <w:tcW w:w="283" w:type="dxa"/>
          </w:tcPr>
          <w:p w14:paraId="4B337596" w14:textId="77777777" w:rsidR="006F5AAB" w:rsidRDefault="006F5AAB" w:rsidP="006F5AAB"/>
        </w:tc>
        <w:tc>
          <w:tcPr>
            <w:tcW w:w="991" w:type="dxa"/>
            <w:shd w:val="clear" w:color="auto" w:fill="00B050"/>
          </w:tcPr>
          <w:p w14:paraId="1032E6CB" w14:textId="77777777" w:rsidR="006F5AAB" w:rsidRDefault="006F5AAB" w:rsidP="006F5AAB"/>
        </w:tc>
      </w:tr>
      <w:tr w:rsidR="006F5AAB" w14:paraId="241CCDC7" w14:textId="77777777" w:rsidTr="006F5AAB">
        <w:trPr>
          <w:trHeight w:hRule="exact" w:val="350"/>
        </w:trPr>
        <w:tc>
          <w:tcPr>
            <w:tcW w:w="4111" w:type="dxa"/>
          </w:tcPr>
          <w:p w14:paraId="46BF2E23" w14:textId="77777777" w:rsidR="006F5AAB" w:rsidRDefault="006F5AAB" w:rsidP="006F5AAB"/>
        </w:tc>
        <w:tc>
          <w:tcPr>
            <w:tcW w:w="3970" w:type="dxa"/>
          </w:tcPr>
          <w:p w14:paraId="2F59CD82" w14:textId="77777777" w:rsidR="006F5AAB" w:rsidRDefault="006F5AAB" w:rsidP="006F5AAB"/>
        </w:tc>
        <w:tc>
          <w:tcPr>
            <w:tcW w:w="4678" w:type="dxa"/>
          </w:tcPr>
          <w:p w14:paraId="232DB112" w14:textId="77777777" w:rsidR="006F5AAB" w:rsidRDefault="006F5AAB" w:rsidP="006F5AAB"/>
        </w:tc>
        <w:tc>
          <w:tcPr>
            <w:tcW w:w="850" w:type="dxa"/>
          </w:tcPr>
          <w:p w14:paraId="2AEEC5E6" w14:textId="77777777" w:rsidR="006F5AAB" w:rsidRDefault="006F5AAB" w:rsidP="006F5AAB"/>
        </w:tc>
        <w:tc>
          <w:tcPr>
            <w:tcW w:w="283" w:type="dxa"/>
          </w:tcPr>
          <w:p w14:paraId="252AD189" w14:textId="77777777" w:rsidR="006F5AAB" w:rsidRDefault="006F5AAB" w:rsidP="006F5AAB"/>
        </w:tc>
        <w:tc>
          <w:tcPr>
            <w:tcW w:w="991" w:type="dxa"/>
          </w:tcPr>
          <w:p w14:paraId="76B54B75" w14:textId="77777777" w:rsidR="006F5AAB" w:rsidRDefault="006F5AAB" w:rsidP="006F5AAB"/>
        </w:tc>
      </w:tr>
      <w:tr w:rsidR="006F5AAB" w14:paraId="21A425EE" w14:textId="77777777" w:rsidTr="006F5AAB">
        <w:trPr>
          <w:trHeight w:hRule="exact" w:val="353"/>
        </w:trPr>
        <w:tc>
          <w:tcPr>
            <w:tcW w:w="4111" w:type="dxa"/>
          </w:tcPr>
          <w:p w14:paraId="000F11F4" w14:textId="77777777" w:rsidR="006F5AAB" w:rsidRDefault="006F5AAB" w:rsidP="006F5AAB">
            <w:pPr>
              <w:pStyle w:val="TableParagraph"/>
              <w:spacing w:before="2"/>
              <w:ind w:left="136"/>
              <w:rPr>
                <w:b/>
                <w:sz w:val="28"/>
              </w:rPr>
            </w:pPr>
            <w:r>
              <w:rPr>
                <w:b/>
                <w:sz w:val="28"/>
              </w:rPr>
              <w:t>Human Resources</w:t>
            </w:r>
          </w:p>
        </w:tc>
        <w:tc>
          <w:tcPr>
            <w:tcW w:w="3970" w:type="dxa"/>
          </w:tcPr>
          <w:p w14:paraId="5D307C21" w14:textId="77777777" w:rsidR="006F5AAB" w:rsidRDefault="006F5AAB" w:rsidP="006F5AAB"/>
        </w:tc>
        <w:tc>
          <w:tcPr>
            <w:tcW w:w="4678" w:type="dxa"/>
          </w:tcPr>
          <w:p w14:paraId="2816EA90" w14:textId="77777777" w:rsidR="006F5AAB" w:rsidRDefault="006F5AAB" w:rsidP="006F5AAB"/>
        </w:tc>
        <w:tc>
          <w:tcPr>
            <w:tcW w:w="850" w:type="dxa"/>
          </w:tcPr>
          <w:p w14:paraId="12315EFF" w14:textId="77777777" w:rsidR="006F5AAB" w:rsidRDefault="006F5AAB" w:rsidP="006F5AAB"/>
        </w:tc>
        <w:tc>
          <w:tcPr>
            <w:tcW w:w="283" w:type="dxa"/>
          </w:tcPr>
          <w:p w14:paraId="0B161776" w14:textId="77777777" w:rsidR="006F5AAB" w:rsidRDefault="006F5AAB" w:rsidP="006F5AAB"/>
        </w:tc>
        <w:tc>
          <w:tcPr>
            <w:tcW w:w="991" w:type="dxa"/>
          </w:tcPr>
          <w:p w14:paraId="698EAD88" w14:textId="77777777" w:rsidR="006F5AAB" w:rsidRDefault="006F5AAB" w:rsidP="006F5AAB"/>
        </w:tc>
      </w:tr>
      <w:tr w:rsidR="006F5AAB" w14:paraId="2798B16E" w14:textId="77777777" w:rsidTr="006F5AAB">
        <w:trPr>
          <w:trHeight w:hRule="exact" w:val="310"/>
        </w:trPr>
        <w:tc>
          <w:tcPr>
            <w:tcW w:w="4111" w:type="dxa"/>
          </w:tcPr>
          <w:p w14:paraId="314FE80A" w14:textId="77777777" w:rsidR="006F5AAB" w:rsidRDefault="006F5AAB" w:rsidP="006F5AAB"/>
        </w:tc>
        <w:tc>
          <w:tcPr>
            <w:tcW w:w="3970" w:type="dxa"/>
          </w:tcPr>
          <w:p w14:paraId="61859389" w14:textId="77777777" w:rsidR="006F5AAB" w:rsidRDefault="006F5AAB" w:rsidP="006F5AAB"/>
        </w:tc>
        <w:tc>
          <w:tcPr>
            <w:tcW w:w="4678" w:type="dxa"/>
          </w:tcPr>
          <w:p w14:paraId="5C79C8AF" w14:textId="77777777" w:rsidR="006F5AAB" w:rsidRDefault="006F5AAB" w:rsidP="006F5AAB"/>
        </w:tc>
        <w:tc>
          <w:tcPr>
            <w:tcW w:w="850" w:type="dxa"/>
          </w:tcPr>
          <w:p w14:paraId="4714BA37" w14:textId="77777777" w:rsidR="006F5AAB" w:rsidRDefault="006F5AAB" w:rsidP="006F5AAB"/>
        </w:tc>
        <w:tc>
          <w:tcPr>
            <w:tcW w:w="283" w:type="dxa"/>
          </w:tcPr>
          <w:p w14:paraId="0138A541" w14:textId="77777777" w:rsidR="006F5AAB" w:rsidRDefault="006F5AAB" w:rsidP="006F5AAB"/>
        </w:tc>
        <w:tc>
          <w:tcPr>
            <w:tcW w:w="991" w:type="dxa"/>
          </w:tcPr>
          <w:p w14:paraId="752856D9" w14:textId="77777777" w:rsidR="006F5AAB" w:rsidRDefault="006F5AAB" w:rsidP="006F5AAB"/>
        </w:tc>
      </w:tr>
      <w:tr w:rsidR="006F5AAB" w14:paraId="39091802" w14:textId="77777777" w:rsidTr="006F5AAB">
        <w:trPr>
          <w:trHeight w:hRule="exact" w:val="290"/>
        </w:trPr>
        <w:tc>
          <w:tcPr>
            <w:tcW w:w="4111" w:type="dxa"/>
            <w:vMerge w:val="restart"/>
          </w:tcPr>
          <w:p w14:paraId="27DB8BE0" w14:textId="77777777" w:rsidR="006F5AAB" w:rsidRDefault="006F5AAB" w:rsidP="006F5AAB">
            <w:pPr>
              <w:pStyle w:val="TableParagraph"/>
              <w:spacing w:line="265" w:lineRule="exact"/>
              <w:ind w:left="60"/>
            </w:pPr>
            <w:r>
              <w:t>7)    Industrial action</w:t>
            </w:r>
          </w:p>
        </w:tc>
        <w:tc>
          <w:tcPr>
            <w:tcW w:w="3970" w:type="dxa"/>
            <w:vMerge w:val="restart"/>
          </w:tcPr>
          <w:p w14:paraId="2C91CBB8" w14:textId="77777777" w:rsidR="006F5AAB" w:rsidRDefault="006F5AAB" w:rsidP="00BA2B8D">
            <w:pPr>
              <w:pStyle w:val="TableParagraph"/>
              <w:numPr>
                <w:ilvl w:val="0"/>
                <w:numId w:val="56"/>
              </w:numPr>
              <w:tabs>
                <w:tab w:val="left" w:pos="420"/>
              </w:tabs>
              <w:spacing w:before="0" w:line="277" w:lineRule="exact"/>
              <w:jc w:val="left"/>
            </w:pPr>
            <w:r>
              <w:t xml:space="preserve">Unhealthy </w:t>
            </w:r>
            <w:proofErr w:type="spellStart"/>
            <w:r>
              <w:t>organisational</w:t>
            </w:r>
            <w:proofErr w:type="spellEnd"/>
            <w:r>
              <w:rPr>
                <w:spacing w:val="-14"/>
              </w:rPr>
              <w:t xml:space="preserve"> </w:t>
            </w:r>
            <w:r>
              <w:t>culture</w:t>
            </w:r>
          </w:p>
          <w:p w14:paraId="70412649" w14:textId="77777777" w:rsidR="006F5AAB" w:rsidRDefault="006F5AAB" w:rsidP="00BA2B8D">
            <w:pPr>
              <w:pStyle w:val="TableParagraph"/>
              <w:numPr>
                <w:ilvl w:val="0"/>
                <w:numId w:val="56"/>
              </w:numPr>
              <w:tabs>
                <w:tab w:val="left" w:pos="421"/>
              </w:tabs>
              <w:spacing w:before="0"/>
              <w:jc w:val="left"/>
            </w:pPr>
            <w:r>
              <w:t>Autocratic management</w:t>
            </w:r>
            <w:r>
              <w:rPr>
                <w:spacing w:val="-10"/>
              </w:rPr>
              <w:t xml:space="preserve"> </w:t>
            </w:r>
            <w:r>
              <w:t>style</w:t>
            </w:r>
          </w:p>
          <w:p w14:paraId="0E66B390" w14:textId="77777777" w:rsidR="006F5AAB" w:rsidRDefault="006F5AAB" w:rsidP="00BA2B8D">
            <w:pPr>
              <w:pStyle w:val="TableParagraph"/>
              <w:numPr>
                <w:ilvl w:val="0"/>
                <w:numId w:val="56"/>
              </w:numPr>
              <w:tabs>
                <w:tab w:val="left" w:pos="421"/>
              </w:tabs>
              <w:spacing w:before="0"/>
              <w:jc w:val="left"/>
            </w:pPr>
            <w:r>
              <w:t>Workplace</w:t>
            </w:r>
            <w:r>
              <w:rPr>
                <w:spacing w:val="-5"/>
              </w:rPr>
              <w:t xml:space="preserve"> </w:t>
            </w:r>
            <w:r>
              <w:t>practices</w:t>
            </w:r>
          </w:p>
          <w:p w14:paraId="1503444D" w14:textId="77777777" w:rsidR="006F5AAB" w:rsidRDefault="006F5AAB" w:rsidP="00BA2B8D">
            <w:pPr>
              <w:pStyle w:val="TableParagraph"/>
              <w:numPr>
                <w:ilvl w:val="0"/>
                <w:numId w:val="56"/>
              </w:numPr>
              <w:tabs>
                <w:tab w:val="left" w:pos="421"/>
              </w:tabs>
              <w:spacing w:before="0"/>
              <w:jc w:val="left"/>
            </w:pPr>
            <w:r>
              <w:t>Poor employment</w:t>
            </w:r>
            <w:r>
              <w:rPr>
                <w:spacing w:val="-8"/>
              </w:rPr>
              <w:t xml:space="preserve"> </w:t>
            </w:r>
            <w:r>
              <w:t>practices</w:t>
            </w:r>
          </w:p>
          <w:p w14:paraId="395FFF29" w14:textId="77777777" w:rsidR="006F5AAB" w:rsidRDefault="006F5AAB" w:rsidP="00BA2B8D">
            <w:pPr>
              <w:pStyle w:val="TableParagraph"/>
              <w:numPr>
                <w:ilvl w:val="0"/>
                <w:numId w:val="56"/>
              </w:numPr>
              <w:tabs>
                <w:tab w:val="left" w:pos="421"/>
              </w:tabs>
              <w:spacing w:before="0" w:line="279" w:lineRule="exact"/>
              <w:jc w:val="left"/>
            </w:pPr>
            <w:r>
              <w:t>Lack of</w:t>
            </w:r>
            <w:r>
              <w:rPr>
                <w:spacing w:val="-7"/>
              </w:rPr>
              <w:t xml:space="preserve"> </w:t>
            </w:r>
            <w:r>
              <w:t>communication</w:t>
            </w:r>
          </w:p>
          <w:p w14:paraId="32CCA2C9" w14:textId="77777777" w:rsidR="006F5AAB" w:rsidRDefault="006F5AAB" w:rsidP="00BA2B8D">
            <w:pPr>
              <w:pStyle w:val="TableParagraph"/>
              <w:numPr>
                <w:ilvl w:val="0"/>
                <w:numId w:val="56"/>
              </w:numPr>
              <w:tabs>
                <w:tab w:val="left" w:pos="421"/>
              </w:tabs>
              <w:spacing w:before="0" w:line="279" w:lineRule="exact"/>
              <w:jc w:val="left"/>
            </w:pPr>
            <w:r>
              <w:t>Legal action against</w:t>
            </w:r>
            <w:r>
              <w:rPr>
                <w:spacing w:val="-13"/>
              </w:rPr>
              <w:t xml:space="preserve"> </w:t>
            </w:r>
            <w:r>
              <w:t>Council</w:t>
            </w:r>
          </w:p>
        </w:tc>
        <w:tc>
          <w:tcPr>
            <w:tcW w:w="4678" w:type="dxa"/>
            <w:vMerge w:val="restart"/>
          </w:tcPr>
          <w:p w14:paraId="6F8DB928" w14:textId="77777777" w:rsidR="006F5AAB" w:rsidRDefault="006F5AAB" w:rsidP="00BA2B8D">
            <w:pPr>
              <w:pStyle w:val="TableParagraph"/>
              <w:numPr>
                <w:ilvl w:val="0"/>
                <w:numId w:val="55"/>
              </w:numPr>
              <w:tabs>
                <w:tab w:val="left" w:pos="279"/>
              </w:tabs>
              <w:spacing w:before="0" w:line="277" w:lineRule="exact"/>
              <w:jc w:val="left"/>
            </w:pPr>
            <w:r>
              <w:t>Education and awareness of</w:t>
            </w:r>
            <w:r>
              <w:rPr>
                <w:spacing w:val="-14"/>
              </w:rPr>
              <w:t xml:space="preserve"> </w:t>
            </w:r>
            <w:r>
              <w:t>rights</w:t>
            </w:r>
          </w:p>
          <w:p w14:paraId="2B051FF4" w14:textId="77777777" w:rsidR="006F5AAB" w:rsidRDefault="006F5AAB" w:rsidP="00BA2B8D">
            <w:pPr>
              <w:pStyle w:val="TableParagraph"/>
              <w:numPr>
                <w:ilvl w:val="0"/>
                <w:numId w:val="55"/>
              </w:numPr>
              <w:tabs>
                <w:tab w:val="left" w:pos="279"/>
              </w:tabs>
              <w:spacing w:before="0"/>
              <w:ind w:right="179"/>
              <w:jc w:val="left"/>
            </w:pPr>
            <w:r>
              <w:t>Managing conflict and resolving disputes in the workplace</w:t>
            </w:r>
          </w:p>
          <w:p w14:paraId="7EA7A72F" w14:textId="77777777" w:rsidR="006F5AAB" w:rsidRDefault="006F5AAB" w:rsidP="00BA2B8D">
            <w:pPr>
              <w:pStyle w:val="TableParagraph"/>
              <w:numPr>
                <w:ilvl w:val="0"/>
                <w:numId w:val="55"/>
              </w:numPr>
              <w:tabs>
                <w:tab w:val="left" w:pos="279"/>
              </w:tabs>
              <w:spacing w:before="0"/>
              <w:ind w:hanging="141"/>
              <w:jc w:val="left"/>
            </w:pPr>
            <w:r>
              <w:t>Effective communication with</w:t>
            </w:r>
            <w:r>
              <w:rPr>
                <w:spacing w:val="-13"/>
              </w:rPr>
              <w:t xml:space="preserve"> </w:t>
            </w:r>
            <w:r>
              <w:t>staff</w:t>
            </w:r>
          </w:p>
          <w:p w14:paraId="00C5A439" w14:textId="77777777" w:rsidR="006F5AAB" w:rsidRDefault="006F5AAB" w:rsidP="00BA2B8D">
            <w:pPr>
              <w:pStyle w:val="TableParagraph"/>
              <w:numPr>
                <w:ilvl w:val="0"/>
                <w:numId w:val="55"/>
              </w:numPr>
              <w:tabs>
                <w:tab w:val="left" w:pos="279"/>
              </w:tabs>
              <w:spacing w:before="0" w:line="279" w:lineRule="exact"/>
              <w:ind w:hanging="141"/>
              <w:jc w:val="left"/>
            </w:pPr>
            <w:r>
              <w:t>Bargaining parties effectively</w:t>
            </w:r>
            <w:r>
              <w:rPr>
                <w:spacing w:val="-15"/>
              </w:rPr>
              <w:t xml:space="preserve"> </w:t>
            </w:r>
            <w:r>
              <w:t>represented</w:t>
            </w:r>
          </w:p>
          <w:p w14:paraId="3939D2C8" w14:textId="77777777" w:rsidR="006F5AAB" w:rsidRDefault="006F5AAB" w:rsidP="00BA2B8D">
            <w:pPr>
              <w:pStyle w:val="TableParagraph"/>
              <w:numPr>
                <w:ilvl w:val="0"/>
                <w:numId w:val="55"/>
              </w:numPr>
              <w:tabs>
                <w:tab w:val="left" w:pos="279"/>
              </w:tabs>
              <w:spacing w:before="0"/>
              <w:ind w:right="1638" w:hanging="141"/>
              <w:jc w:val="left"/>
            </w:pPr>
            <w:proofErr w:type="spellStart"/>
            <w:r>
              <w:t>Organisational</w:t>
            </w:r>
            <w:proofErr w:type="spellEnd"/>
            <w:r>
              <w:t xml:space="preserve"> commitment to effective/peaceful</w:t>
            </w:r>
            <w:r>
              <w:rPr>
                <w:spacing w:val="-14"/>
              </w:rPr>
              <w:t xml:space="preserve"> </w:t>
            </w:r>
            <w:r>
              <w:t>bargaining</w:t>
            </w:r>
          </w:p>
          <w:p w14:paraId="7A5825B6" w14:textId="77777777" w:rsidR="006F5AAB" w:rsidRDefault="006F5AAB" w:rsidP="00BA2B8D">
            <w:pPr>
              <w:pStyle w:val="TableParagraph"/>
              <w:numPr>
                <w:ilvl w:val="0"/>
                <w:numId w:val="55"/>
              </w:numPr>
              <w:tabs>
                <w:tab w:val="left" w:pos="280"/>
              </w:tabs>
              <w:spacing w:before="2"/>
              <w:ind w:left="279"/>
              <w:jc w:val="left"/>
            </w:pPr>
            <w:r>
              <w:t>Demonstrating</w:t>
            </w:r>
            <w:r>
              <w:rPr>
                <w:spacing w:val="-6"/>
              </w:rPr>
              <w:t xml:space="preserve"> </w:t>
            </w:r>
            <w:r>
              <w:t>respect</w:t>
            </w:r>
          </w:p>
          <w:p w14:paraId="22ABA15E" w14:textId="77777777" w:rsidR="006F5AAB" w:rsidRDefault="006F5AAB" w:rsidP="00BA2B8D">
            <w:pPr>
              <w:pStyle w:val="TableParagraph"/>
              <w:numPr>
                <w:ilvl w:val="0"/>
                <w:numId w:val="55"/>
              </w:numPr>
              <w:tabs>
                <w:tab w:val="left" w:pos="279"/>
              </w:tabs>
              <w:spacing w:before="0"/>
              <w:jc w:val="left"/>
            </w:pPr>
            <w:r>
              <w:t>Good communication with</w:t>
            </w:r>
            <w:r>
              <w:rPr>
                <w:spacing w:val="-11"/>
              </w:rPr>
              <w:t xml:space="preserve"> </w:t>
            </w:r>
            <w:r>
              <w:t>staff</w:t>
            </w:r>
          </w:p>
        </w:tc>
        <w:tc>
          <w:tcPr>
            <w:tcW w:w="850" w:type="dxa"/>
            <w:shd w:val="clear" w:color="auto" w:fill="FFFF00"/>
          </w:tcPr>
          <w:p w14:paraId="2D5A5C81" w14:textId="77777777" w:rsidR="006F5AAB" w:rsidRDefault="006F5AAB" w:rsidP="006F5AAB"/>
        </w:tc>
        <w:tc>
          <w:tcPr>
            <w:tcW w:w="283" w:type="dxa"/>
          </w:tcPr>
          <w:p w14:paraId="7E9B9408" w14:textId="77777777" w:rsidR="006F5AAB" w:rsidRDefault="006F5AAB" w:rsidP="006F5AAB"/>
        </w:tc>
        <w:tc>
          <w:tcPr>
            <w:tcW w:w="991" w:type="dxa"/>
            <w:shd w:val="clear" w:color="auto" w:fill="00B050"/>
          </w:tcPr>
          <w:p w14:paraId="318AE893" w14:textId="77777777" w:rsidR="006F5AAB" w:rsidRDefault="006F5AAB" w:rsidP="006F5AAB"/>
        </w:tc>
      </w:tr>
      <w:tr w:rsidR="006F5AAB" w14:paraId="78556C2E" w14:textId="77777777" w:rsidTr="006F5AAB">
        <w:trPr>
          <w:trHeight w:hRule="exact" w:val="278"/>
        </w:trPr>
        <w:tc>
          <w:tcPr>
            <w:tcW w:w="4111" w:type="dxa"/>
            <w:vMerge/>
          </w:tcPr>
          <w:p w14:paraId="2CEADEF1" w14:textId="77777777" w:rsidR="006F5AAB" w:rsidRDefault="006F5AAB" w:rsidP="006F5AAB"/>
        </w:tc>
        <w:tc>
          <w:tcPr>
            <w:tcW w:w="3970" w:type="dxa"/>
            <w:vMerge/>
          </w:tcPr>
          <w:p w14:paraId="497791B3" w14:textId="77777777" w:rsidR="006F5AAB" w:rsidRDefault="006F5AAB" w:rsidP="006F5AAB"/>
        </w:tc>
        <w:tc>
          <w:tcPr>
            <w:tcW w:w="4678" w:type="dxa"/>
            <w:vMerge/>
          </w:tcPr>
          <w:p w14:paraId="0B1D6B2E" w14:textId="77777777" w:rsidR="006F5AAB" w:rsidRDefault="006F5AAB" w:rsidP="006F5AAB"/>
        </w:tc>
        <w:tc>
          <w:tcPr>
            <w:tcW w:w="850" w:type="dxa"/>
          </w:tcPr>
          <w:p w14:paraId="02A56D73" w14:textId="77777777" w:rsidR="006F5AAB" w:rsidRDefault="006F5AAB" w:rsidP="006F5AAB"/>
        </w:tc>
        <w:tc>
          <w:tcPr>
            <w:tcW w:w="283" w:type="dxa"/>
          </w:tcPr>
          <w:p w14:paraId="1F648EED" w14:textId="77777777" w:rsidR="006F5AAB" w:rsidRDefault="006F5AAB" w:rsidP="006F5AAB"/>
        </w:tc>
        <w:tc>
          <w:tcPr>
            <w:tcW w:w="991" w:type="dxa"/>
          </w:tcPr>
          <w:p w14:paraId="6FCBCBC6" w14:textId="77777777" w:rsidR="006F5AAB" w:rsidRDefault="006F5AAB" w:rsidP="006F5AAB"/>
        </w:tc>
      </w:tr>
      <w:tr w:rsidR="006F5AAB" w14:paraId="3D9046B6" w14:textId="77777777" w:rsidTr="006F5AAB">
        <w:trPr>
          <w:trHeight w:hRule="exact" w:val="278"/>
        </w:trPr>
        <w:tc>
          <w:tcPr>
            <w:tcW w:w="4111" w:type="dxa"/>
            <w:vMerge/>
          </w:tcPr>
          <w:p w14:paraId="0024074B" w14:textId="77777777" w:rsidR="006F5AAB" w:rsidRDefault="006F5AAB" w:rsidP="006F5AAB"/>
        </w:tc>
        <w:tc>
          <w:tcPr>
            <w:tcW w:w="3970" w:type="dxa"/>
            <w:vMerge/>
          </w:tcPr>
          <w:p w14:paraId="01386EFD" w14:textId="77777777" w:rsidR="006F5AAB" w:rsidRDefault="006F5AAB" w:rsidP="006F5AAB"/>
        </w:tc>
        <w:tc>
          <w:tcPr>
            <w:tcW w:w="4678" w:type="dxa"/>
            <w:vMerge/>
          </w:tcPr>
          <w:p w14:paraId="6D068FDD" w14:textId="77777777" w:rsidR="006F5AAB" w:rsidRDefault="006F5AAB" w:rsidP="006F5AAB"/>
        </w:tc>
        <w:tc>
          <w:tcPr>
            <w:tcW w:w="850" w:type="dxa"/>
          </w:tcPr>
          <w:p w14:paraId="2FCA0317" w14:textId="77777777" w:rsidR="006F5AAB" w:rsidRDefault="006F5AAB" w:rsidP="006F5AAB"/>
        </w:tc>
        <w:tc>
          <w:tcPr>
            <w:tcW w:w="283" w:type="dxa"/>
          </w:tcPr>
          <w:p w14:paraId="73E55481" w14:textId="77777777" w:rsidR="006F5AAB" w:rsidRDefault="006F5AAB" w:rsidP="006F5AAB"/>
        </w:tc>
        <w:tc>
          <w:tcPr>
            <w:tcW w:w="991" w:type="dxa"/>
          </w:tcPr>
          <w:p w14:paraId="3FE7E02F" w14:textId="77777777" w:rsidR="006F5AAB" w:rsidRDefault="006F5AAB" w:rsidP="006F5AAB"/>
        </w:tc>
      </w:tr>
      <w:tr w:rsidR="006F5AAB" w14:paraId="22F33D31" w14:textId="77777777" w:rsidTr="006F5AAB">
        <w:trPr>
          <w:trHeight w:hRule="exact" w:val="310"/>
        </w:trPr>
        <w:tc>
          <w:tcPr>
            <w:tcW w:w="4111" w:type="dxa"/>
            <w:vMerge/>
          </w:tcPr>
          <w:p w14:paraId="62F59393" w14:textId="77777777" w:rsidR="006F5AAB" w:rsidRDefault="006F5AAB" w:rsidP="006F5AAB"/>
        </w:tc>
        <w:tc>
          <w:tcPr>
            <w:tcW w:w="3970" w:type="dxa"/>
            <w:vMerge/>
          </w:tcPr>
          <w:p w14:paraId="022B57FB" w14:textId="77777777" w:rsidR="006F5AAB" w:rsidRDefault="006F5AAB" w:rsidP="006F5AAB"/>
        </w:tc>
        <w:tc>
          <w:tcPr>
            <w:tcW w:w="4678" w:type="dxa"/>
            <w:vMerge/>
          </w:tcPr>
          <w:p w14:paraId="53DAE909" w14:textId="77777777" w:rsidR="006F5AAB" w:rsidRDefault="006F5AAB" w:rsidP="006F5AAB"/>
        </w:tc>
        <w:tc>
          <w:tcPr>
            <w:tcW w:w="850" w:type="dxa"/>
          </w:tcPr>
          <w:p w14:paraId="102AE899" w14:textId="77777777" w:rsidR="006F5AAB" w:rsidRDefault="006F5AAB" w:rsidP="006F5AAB"/>
        </w:tc>
        <w:tc>
          <w:tcPr>
            <w:tcW w:w="283" w:type="dxa"/>
          </w:tcPr>
          <w:p w14:paraId="5929F665" w14:textId="77777777" w:rsidR="006F5AAB" w:rsidRDefault="006F5AAB" w:rsidP="006F5AAB"/>
        </w:tc>
        <w:tc>
          <w:tcPr>
            <w:tcW w:w="991" w:type="dxa"/>
          </w:tcPr>
          <w:p w14:paraId="39DE5F1A" w14:textId="77777777" w:rsidR="006F5AAB" w:rsidRDefault="006F5AAB" w:rsidP="006F5AAB"/>
        </w:tc>
      </w:tr>
      <w:tr w:rsidR="006F5AAB" w14:paraId="2EAF35A0" w14:textId="77777777" w:rsidTr="006F5AAB">
        <w:trPr>
          <w:trHeight w:hRule="exact" w:val="310"/>
        </w:trPr>
        <w:tc>
          <w:tcPr>
            <w:tcW w:w="4111" w:type="dxa"/>
            <w:vMerge/>
          </w:tcPr>
          <w:p w14:paraId="687F44FC" w14:textId="77777777" w:rsidR="006F5AAB" w:rsidRDefault="006F5AAB" w:rsidP="006F5AAB"/>
        </w:tc>
        <w:tc>
          <w:tcPr>
            <w:tcW w:w="3970" w:type="dxa"/>
            <w:vMerge/>
          </w:tcPr>
          <w:p w14:paraId="75865C9F" w14:textId="77777777" w:rsidR="006F5AAB" w:rsidRDefault="006F5AAB" w:rsidP="006F5AAB"/>
        </w:tc>
        <w:tc>
          <w:tcPr>
            <w:tcW w:w="4678" w:type="dxa"/>
            <w:vMerge/>
          </w:tcPr>
          <w:p w14:paraId="3E9C413D" w14:textId="77777777" w:rsidR="006F5AAB" w:rsidRDefault="006F5AAB" w:rsidP="006F5AAB"/>
        </w:tc>
        <w:tc>
          <w:tcPr>
            <w:tcW w:w="850" w:type="dxa"/>
          </w:tcPr>
          <w:p w14:paraId="0B7F9635" w14:textId="77777777" w:rsidR="006F5AAB" w:rsidRDefault="006F5AAB" w:rsidP="006F5AAB"/>
        </w:tc>
        <w:tc>
          <w:tcPr>
            <w:tcW w:w="283" w:type="dxa"/>
          </w:tcPr>
          <w:p w14:paraId="38B228F3" w14:textId="77777777" w:rsidR="006F5AAB" w:rsidRDefault="006F5AAB" w:rsidP="006F5AAB"/>
        </w:tc>
        <w:tc>
          <w:tcPr>
            <w:tcW w:w="991" w:type="dxa"/>
          </w:tcPr>
          <w:p w14:paraId="25D9C6E0" w14:textId="77777777" w:rsidR="006F5AAB" w:rsidRDefault="006F5AAB" w:rsidP="006F5AAB"/>
        </w:tc>
      </w:tr>
      <w:tr w:rsidR="006F5AAB" w14:paraId="7290EDA5" w14:textId="77777777" w:rsidTr="006F5AAB">
        <w:trPr>
          <w:trHeight w:hRule="exact" w:val="1044"/>
        </w:trPr>
        <w:tc>
          <w:tcPr>
            <w:tcW w:w="4111" w:type="dxa"/>
            <w:vMerge/>
          </w:tcPr>
          <w:p w14:paraId="12A90216" w14:textId="77777777" w:rsidR="006F5AAB" w:rsidRDefault="006F5AAB" w:rsidP="006F5AAB"/>
        </w:tc>
        <w:tc>
          <w:tcPr>
            <w:tcW w:w="3970" w:type="dxa"/>
            <w:vMerge/>
          </w:tcPr>
          <w:p w14:paraId="78C1B9FD" w14:textId="77777777" w:rsidR="006F5AAB" w:rsidRDefault="006F5AAB" w:rsidP="006F5AAB"/>
        </w:tc>
        <w:tc>
          <w:tcPr>
            <w:tcW w:w="4678" w:type="dxa"/>
            <w:vMerge/>
          </w:tcPr>
          <w:p w14:paraId="3B09215C" w14:textId="77777777" w:rsidR="006F5AAB" w:rsidRDefault="006F5AAB" w:rsidP="006F5AAB"/>
        </w:tc>
        <w:tc>
          <w:tcPr>
            <w:tcW w:w="850" w:type="dxa"/>
          </w:tcPr>
          <w:p w14:paraId="6851A966" w14:textId="77777777" w:rsidR="006F5AAB" w:rsidRDefault="006F5AAB" w:rsidP="006F5AAB"/>
        </w:tc>
        <w:tc>
          <w:tcPr>
            <w:tcW w:w="283" w:type="dxa"/>
          </w:tcPr>
          <w:p w14:paraId="1FDCAC3C" w14:textId="77777777" w:rsidR="006F5AAB" w:rsidRDefault="006F5AAB" w:rsidP="006F5AAB"/>
        </w:tc>
        <w:tc>
          <w:tcPr>
            <w:tcW w:w="991" w:type="dxa"/>
          </w:tcPr>
          <w:p w14:paraId="6FC84F23" w14:textId="77777777" w:rsidR="006F5AAB" w:rsidRDefault="006F5AAB" w:rsidP="006F5AAB"/>
        </w:tc>
      </w:tr>
      <w:tr w:rsidR="006F5AAB" w14:paraId="1B0DCD49" w14:textId="77777777" w:rsidTr="006F5AAB">
        <w:trPr>
          <w:trHeight w:hRule="exact" w:val="310"/>
        </w:trPr>
        <w:tc>
          <w:tcPr>
            <w:tcW w:w="4111" w:type="dxa"/>
          </w:tcPr>
          <w:p w14:paraId="3CF9BD91" w14:textId="77777777" w:rsidR="006F5AAB" w:rsidRDefault="006F5AAB" w:rsidP="006F5AAB"/>
        </w:tc>
        <w:tc>
          <w:tcPr>
            <w:tcW w:w="3970" w:type="dxa"/>
          </w:tcPr>
          <w:p w14:paraId="53EA296F" w14:textId="77777777" w:rsidR="006F5AAB" w:rsidRDefault="006F5AAB" w:rsidP="006F5AAB"/>
        </w:tc>
        <w:tc>
          <w:tcPr>
            <w:tcW w:w="4678" w:type="dxa"/>
          </w:tcPr>
          <w:p w14:paraId="59446548" w14:textId="77777777" w:rsidR="006F5AAB" w:rsidRDefault="006F5AAB" w:rsidP="006F5AAB"/>
        </w:tc>
        <w:tc>
          <w:tcPr>
            <w:tcW w:w="850" w:type="dxa"/>
          </w:tcPr>
          <w:p w14:paraId="2FEE72D1" w14:textId="77777777" w:rsidR="006F5AAB" w:rsidRDefault="006F5AAB" w:rsidP="006F5AAB"/>
        </w:tc>
        <w:tc>
          <w:tcPr>
            <w:tcW w:w="283" w:type="dxa"/>
          </w:tcPr>
          <w:p w14:paraId="69B798D6" w14:textId="77777777" w:rsidR="006F5AAB" w:rsidRDefault="006F5AAB" w:rsidP="006F5AAB"/>
        </w:tc>
        <w:tc>
          <w:tcPr>
            <w:tcW w:w="991" w:type="dxa"/>
          </w:tcPr>
          <w:p w14:paraId="436F2C93" w14:textId="77777777" w:rsidR="006F5AAB" w:rsidRDefault="006F5AAB" w:rsidP="006F5AAB"/>
        </w:tc>
      </w:tr>
      <w:tr w:rsidR="006F5AAB" w14:paraId="507737D1" w14:textId="77777777" w:rsidTr="006F5AAB">
        <w:trPr>
          <w:trHeight w:hRule="exact" w:val="310"/>
        </w:trPr>
        <w:tc>
          <w:tcPr>
            <w:tcW w:w="4111" w:type="dxa"/>
            <w:vMerge w:val="restart"/>
          </w:tcPr>
          <w:p w14:paraId="7B8920BD" w14:textId="77777777" w:rsidR="006F5AAB" w:rsidRDefault="006F5AAB" w:rsidP="006F5AAB">
            <w:pPr>
              <w:pStyle w:val="TableParagraph"/>
              <w:spacing w:line="265" w:lineRule="exact"/>
              <w:ind w:left="60"/>
            </w:pPr>
            <w:r>
              <w:t xml:space="preserve">8)   Unethical/inappropriate </w:t>
            </w:r>
            <w:proofErr w:type="spellStart"/>
            <w:r>
              <w:t>behaviour</w:t>
            </w:r>
            <w:proofErr w:type="spellEnd"/>
          </w:p>
        </w:tc>
        <w:tc>
          <w:tcPr>
            <w:tcW w:w="3970" w:type="dxa"/>
            <w:vMerge w:val="restart"/>
          </w:tcPr>
          <w:p w14:paraId="56B9EDD7" w14:textId="77777777" w:rsidR="006F5AAB" w:rsidRDefault="006F5AAB" w:rsidP="00BA2B8D">
            <w:pPr>
              <w:pStyle w:val="TableParagraph"/>
              <w:numPr>
                <w:ilvl w:val="0"/>
                <w:numId w:val="54"/>
              </w:numPr>
              <w:tabs>
                <w:tab w:val="left" w:pos="420"/>
              </w:tabs>
              <w:spacing w:before="0" w:line="277" w:lineRule="exact"/>
              <w:jc w:val="left"/>
            </w:pPr>
            <w:r>
              <w:t>Inappropriate computer</w:t>
            </w:r>
            <w:r>
              <w:rPr>
                <w:spacing w:val="-10"/>
              </w:rPr>
              <w:t xml:space="preserve"> </w:t>
            </w:r>
            <w:r>
              <w:t>use</w:t>
            </w:r>
          </w:p>
          <w:p w14:paraId="35E6429F" w14:textId="77777777" w:rsidR="006F5AAB" w:rsidRDefault="006F5AAB" w:rsidP="00BA2B8D">
            <w:pPr>
              <w:pStyle w:val="TableParagraph"/>
              <w:numPr>
                <w:ilvl w:val="0"/>
                <w:numId w:val="54"/>
              </w:numPr>
              <w:tabs>
                <w:tab w:val="left" w:pos="421"/>
              </w:tabs>
              <w:spacing w:before="0"/>
              <w:jc w:val="left"/>
            </w:pPr>
            <w:r>
              <w:t>Time</w:t>
            </w:r>
            <w:r>
              <w:rPr>
                <w:spacing w:val="-5"/>
              </w:rPr>
              <w:t xml:space="preserve"> </w:t>
            </w:r>
            <w:r>
              <w:t>misuse</w:t>
            </w:r>
          </w:p>
          <w:p w14:paraId="5D96AEB8" w14:textId="77777777" w:rsidR="006F5AAB" w:rsidRDefault="006F5AAB" w:rsidP="00BA2B8D">
            <w:pPr>
              <w:pStyle w:val="TableParagraph"/>
              <w:numPr>
                <w:ilvl w:val="0"/>
                <w:numId w:val="54"/>
              </w:numPr>
              <w:tabs>
                <w:tab w:val="left" w:pos="421"/>
              </w:tabs>
              <w:spacing w:before="0" w:line="279" w:lineRule="exact"/>
              <w:jc w:val="left"/>
            </w:pPr>
            <w:r>
              <w:t>Harassment and/or bullying of</w:t>
            </w:r>
            <w:r>
              <w:rPr>
                <w:spacing w:val="-14"/>
              </w:rPr>
              <w:t xml:space="preserve"> </w:t>
            </w:r>
            <w:r>
              <w:t>staff</w:t>
            </w:r>
          </w:p>
          <w:p w14:paraId="78B9A454" w14:textId="77777777" w:rsidR="006F5AAB" w:rsidRDefault="006F5AAB" w:rsidP="00BA2B8D">
            <w:pPr>
              <w:pStyle w:val="TableParagraph"/>
              <w:numPr>
                <w:ilvl w:val="0"/>
                <w:numId w:val="54"/>
              </w:numPr>
              <w:tabs>
                <w:tab w:val="left" w:pos="421"/>
              </w:tabs>
              <w:spacing w:before="0"/>
              <w:ind w:right="872" w:hanging="283"/>
              <w:jc w:val="left"/>
            </w:pPr>
            <w:r>
              <w:t>Lack of policies or policies not enforced</w:t>
            </w:r>
          </w:p>
          <w:p w14:paraId="04E22268" w14:textId="77777777" w:rsidR="006F5AAB" w:rsidRDefault="006F5AAB" w:rsidP="00BA2B8D">
            <w:pPr>
              <w:pStyle w:val="TableParagraph"/>
              <w:numPr>
                <w:ilvl w:val="0"/>
                <w:numId w:val="54"/>
              </w:numPr>
              <w:tabs>
                <w:tab w:val="left" w:pos="421"/>
              </w:tabs>
              <w:spacing w:before="1"/>
              <w:ind w:hanging="283"/>
              <w:jc w:val="left"/>
            </w:pPr>
            <w:r>
              <w:t xml:space="preserve">Poor </w:t>
            </w:r>
            <w:proofErr w:type="gramStart"/>
            <w:r>
              <w:t>work place</w:t>
            </w:r>
            <w:proofErr w:type="gramEnd"/>
            <w:r>
              <w:rPr>
                <w:spacing w:val="-6"/>
              </w:rPr>
              <w:t xml:space="preserve"> </w:t>
            </w:r>
            <w:r>
              <w:t>culture</w:t>
            </w:r>
          </w:p>
          <w:p w14:paraId="724E94DE" w14:textId="77777777" w:rsidR="006F5AAB" w:rsidRDefault="006F5AAB" w:rsidP="00BA2B8D">
            <w:pPr>
              <w:pStyle w:val="TableParagraph"/>
              <w:numPr>
                <w:ilvl w:val="0"/>
                <w:numId w:val="54"/>
              </w:numPr>
              <w:tabs>
                <w:tab w:val="left" w:pos="421"/>
              </w:tabs>
              <w:spacing w:before="0"/>
              <w:ind w:right="633" w:hanging="283"/>
              <w:jc w:val="left"/>
            </w:pPr>
            <w:r>
              <w:t>Lack of effective procedures and systems</w:t>
            </w:r>
          </w:p>
          <w:p w14:paraId="4BB2057B" w14:textId="77777777" w:rsidR="006F5AAB" w:rsidRDefault="006F5AAB" w:rsidP="00BA2B8D">
            <w:pPr>
              <w:pStyle w:val="TableParagraph"/>
              <w:numPr>
                <w:ilvl w:val="0"/>
                <w:numId w:val="54"/>
              </w:numPr>
              <w:tabs>
                <w:tab w:val="left" w:pos="420"/>
              </w:tabs>
              <w:spacing w:before="0" w:line="278" w:lineRule="exact"/>
              <w:jc w:val="left"/>
            </w:pPr>
            <w:r>
              <w:t>Theft and fraud and other illegal</w:t>
            </w:r>
            <w:r>
              <w:rPr>
                <w:spacing w:val="-14"/>
              </w:rPr>
              <w:t xml:space="preserve"> </w:t>
            </w:r>
            <w:r>
              <w:t>acts</w:t>
            </w:r>
          </w:p>
        </w:tc>
        <w:tc>
          <w:tcPr>
            <w:tcW w:w="4678" w:type="dxa"/>
            <w:vMerge w:val="restart"/>
          </w:tcPr>
          <w:p w14:paraId="07890AD7" w14:textId="77777777" w:rsidR="006F5AAB" w:rsidRDefault="006F5AAB" w:rsidP="00BA2B8D">
            <w:pPr>
              <w:pStyle w:val="TableParagraph"/>
              <w:numPr>
                <w:ilvl w:val="0"/>
                <w:numId w:val="53"/>
              </w:numPr>
              <w:tabs>
                <w:tab w:val="left" w:pos="279"/>
              </w:tabs>
              <w:spacing w:before="0"/>
              <w:ind w:right="481"/>
              <w:jc w:val="left"/>
            </w:pPr>
            <w:r>
              <w:t>Create Code of Conduct and/or appropriate policies</w:t>
            </w:r>
          </w:p>
          <w:p w14:paraId="2F7194B3" w14:textId="77777777" w:rsidR="006F5AAB" w:rsidRDefault="006F5AAB" w:rsidP="00BA2B8D">
            <w:pPr>
              <w:pStyle w:val="TableParagraph"/>
              <w:numPr>
                <w:ilvl w:val="0"/>
                <w:numId w:val="53"/>
              </w:numPr>
              <w:tabs>
                <w:tab w:val="left" w:pos="279"/>
              </w:tabs>
              <w:spacing w:before="3" w:line="279" w:lineRule="exact"/>
              <w:jc w:val="left"/>
            </w:pPr>
            <w:r>
              <w:t>Lead by</w:t>
            </w:r>
            <w:r>
              <w:rPr>
                <w:spacing w:val="-3"/>
              </w:rPr>
              <w:t xml:space="preserve"> </w:t>
            </w:r>
            <w:r>
              <w:t>example</w:t>
            </w:r>
          </w:p>
          <w:p w14:paraId="33627284" w14:textId="77777777" w:rsidR="006F5AAB" w:rsidRDefault="006F5AAB" w:rsidP="00BA2B8D">
            <w:pPr>
              <w:pStyle w:val="TableParagraph"/>
              <w:numPr>
                <w:ilvl w:val="0"/>
                <w:numId w:val="53"/>
              </w:numPr>
              <w:tabs>
                <w:tab w:val="left" w:pos="279"/>
              </w:tabs>
              <w:spacing w:before="0" w:line="279" w:lineRule="exact"/>
              <w:jc w:val="left"/>
            </w:pPr>
            <w:r>
              <w:t>Reinforce</w:t>
            </w:r>
            <w:r>
              <w:rPr>
                <w:spacing w:val="-7"/>
              </w:rPr>
              <w:t xml:space="preserve"> </w:t>
            </w:r>
            <w:r>
              <w:t>consequences</w:t>
            </w:r>
          </w:p>
          <w:p w14:paraId="62D00379" w14:textId="77777777" w:rsidR="006F5AAB" w:rsidRDefault="006F5AAB" w:rsidP="00BA2B8D">
            <w:pPr>
              <w:pStyle w:val="TableParagraph"/>
              <w:numPr>
                <w:ilvl w:val="0"/>
                <w:numId w:val="53"/>
              </w:numPr>
              <w:tabs>
                <w:tab w:val="left" w:pos="279"/>
              </w:tabs>
              <w:spacing w:before="1"/>
              <w:ind w:hanging="141"/>
              <w:jc w:val="left"/>
            </w:pPr>
            <w:r>
              <w:t xml:space="preserve">Show </w:t>
            </w:r>
            <w:proofErr w:type="gramStart"/>
            <w:r>
              <w:t>appreciate</w:t>
            </w:r>
            <w:proofErr w:type="gramEnd"/>
            <w:r>
              <w:t xml:space="preserve"> to</w:t>
            </w:r>
            <w:r>
              <w:rPr>
                <w:spacing w:val="-9"/>
              </w:rPr>
              <w:t xml:space="preserve"> </w:t>
            </w:r>
            <w:r>
              <w:t>employees</w:t>
            </w:r>
          </w:p>
          <w:p w14:paraId="61222AC5" w14:textId="77777777" w:rsidR="006F5AAB" w:rsidRDefault="006F5AAB" w:rsidP="00BA2B8D">
            <w:pPr>
              <w:pStyle w:val="TableParagraph"/>
              <w:numPr>
                <w:ilvl w:val="0"/>
                <w:numId w:val="53"/>
              </w:numPr>
              <w:tabs>
                <w:tab w:val="left" w:pos="279"/>
              </w:tabs>
              <w:spacing w:before="0"/>
              <w:ind w:hanging="141"/>
              <w:jc w:val="left"/>
            </w:pPr>
            <w:r>
              <w:t>Create checks and</w:t>
            </w:r>
            <w:r>
              <w:rPr>
                <w:spacing w:val="-11"/>
              </w:rPr>
              <w:t xml:space="preserve"> </w:t>
            </w:r>
            <w:r>
              <w:t>balances</w:t>
            </w:r>
          </w:p>
          <w:p w14:paraId="76CFC465" w14:textId="77777777" w:rsidR="006F5AAB" w:rsidRDefault="006F5AAB" w:rsidP="00BA2B8D">
            <w:pPr>
              <w:pStyle w:val="TableParagraph"/>
              <w:numPr>
                <w:ilvl w:val="0"/>
                <w:numId w:val="53"/>
              </w:numPr>
              <w:tabs>
                <w:tab w:val="left" w:pos="280"/>
              </w:tabs>
              <w:spacing w:before="0"/>
              <w:ind w:left="279"/>
              <w:jc w:val="left"/>
            </w:pPr>
            <w:r>
              <w:t>Hire for</w:t>
            </w:r>
            <w:r>
              <w:rPr>
                <w:spacing w:val="-4"/>
              </w:rPr>
              <w:t xml:space="preserve"> </w:t>
            </w:r>
            <w:r>
              <w:t>values</w:t>
            </w:r>
          </w:p>
        </w:tc>
        <w:tc>
          <w:tcPr>
            <w:tcW w:w="850" w:type="dxa"/>
            <w:shd w:val="clear" w:color="auto" w:fill="FF9933"/>
          </w:tcPr>
          <w:p w14:paraId="1BAE480F" w14:textId="77777777" w:rsidR="006F5AAB" w:rsidRDefault="006F5AAB" w:rsidP="006F5AAB"/>
        </w:tc>
        <w:tc>
          <w:tcPr>
            <w:tcW w:w="283" w:type="dxa"/>
          </w:tcPr>
          <w:p w14:paraId="080F3A8C" w14:textId="77777777" w:rsidR="006F5AAB" w:rsidRDefault="006F5AAB" w:rsidP="006F5AAB"/>
        </w:tc>
        <w:tc>
          <w:tcPr>
            <w:tcW w:w="991" w:type="dxa"/>
            <w:shd w:val="clear" w:color="auto" w:fill="00B050"/>
          </w:tcPr>
          <w:p w14:paraId="4B45D132" w14:textId="77777777" w:rsidR="006F5AAB" w:rsidRDefault="006F5AAB" w:rsidP="006F5AAB"/>
        </w:tc>
      </w:tr>
      <w:tr w:rsidR="006F5AAB" w14:paraId="50C302C3" w14:textId="77777777" w:rsidTr="006F5AAB">
        <w:trPr>
          <w:trHeight w:hRule="exact" w:val="310"/>
        </w:trPr>
        <w:tc>
          <w:tcPr>
            <w:tcW w:w="4111" w:type="dxa"/>
            <w:vMerge/>
          </w:tcPr>
          <w:p w14:paraId="08A51FCD" w14:textId="77777777" w:rsidR="006F5AAB" w:rsidRDefault="006F5AAB" w:rsidP="006F5AAB"/>
        </w:tc>
        <w:tc>
          <w:tcPr>
            <w:tcW w:w="3970" w:type="dxa"/>
            <w:vMerge/>
          </w:tcPr>
          <w:p w14:paraId="41C1AAE7" w14:textId="77777777" w:rsidR="006F5AAB" w:rsidRDefault="006F5AAB" w:rsidP="006F5AAB"/>
        </w:tc>
        <w:tc>
          <w:tcPr>
            <w:tcW w:w="4678" w:type="dxa"/>
            <w:vMerge/>
          </w:tcPr>
          <w:p w14:paraId="3DC638EF" w14:textId="77777777" w:rsidR="006F5AAB" w:rsidRDefault="006F5AAB" w:rsidP="006F5AAB"/>
        </w:tc>
        <w:tc>
          <w:tcPr>
            <w:tcW w:w="850" w:type="dxa"/>
          </w:tcPr>
          <w:p w14:paraId="7882FA91" w14:textId="77777777" w:rsidR="006F5AAB" w:rsidRDefault="006F5AAB" w:rsidP="006F5AAB"/>
        </w:tc>
        <w:tc>
          <w:tcPr>
            <w:tcW w:w="283" w:type="dxa"/>
          </w:tcPr>
          <w:p w14:paraId="53D39365" w14:textId="77777777" w:rsidR="006F5AAB" w:rsidRDefault="006F5AAB" w:rsidP="006F5AAB"/>
        </w:tc>
        <w:tc>
          <w:tcPr>
            <w:tcW w:w="991" w:type="dxa"/>
          </w:tcPr>
          <w:p w14:paraId="76CA7A4E" w14:textId="77777777" w:rsidR="006F5AAB" w:rsidRDefault="006F5AAB" w:rsidP="006F5AAB"/>
        </w:tc>
      </w:tr>
      <w:tr w:rsidR="006F5AAB" w14:paraId="5E107FCE" w14:textId="77777777" w:rsidTr="006F5AAB">
        <w:trPr>
          <w:trHeight w:hRule="exact" w:val="305"/>
        </w:trPr>
        <w:tc>
          <w:tcPr>
            <w:tcW w:w="4111" w:type="dxa"/>
            <w:vMerge/>
          </w:tcPr>
          <w:p w14:paraId="644DD991" w14:textId="77777777" w:rsidR="006F5AAB" w:rsidRDefault="006F5AAB" w:rsidP="006F5AAB"/>
        </w:tc>
        <w:tc>
          <w:tcPr>
            <w:tcW w:w="3970" w:type="dxa"/>
            <w:vMerge/>
          </w:tcPr>
          <w:p w14:paraId="19A06AA4" w14:textId="77777777" w:rsidR="006F5AAB" w:rsidRDefault="006F5AAB" w:rsidP="006F5AAB"/>
        </w:tc>
        <w:tc>
          <w:tcPr>
            <w:tcW w:w="4678" w:type="dxa"/>
            <w:vMerge/>
          </w:tcPr>
          <w:p w14:paraId="3A27DCB0" w14:textId="77777777" w:rsidR="006F5AAB" w:rsidRDefault="006F5AAB" w:rsidP="006F5AAB"/>
        </w:tc>
        <w:tc>
          <w:tcPr>
            <w:tcW w:w="850" w:type="dxa"/>
          </w:tcPr>
          <w:p w14:paraId="264A0DE0" w14:textId="77777777" w:rsidR="006F5AAB" w:rsidRDefault="006F5AAB" w:rsidP="006F5AAB"/>
        </w:tc>
        <w:tc>
          <w:tcPr>
            <w:tcW w:w="283" w:type="dxa"/>
          </w:tcPr>
          <w:p w14:paraId="02031E39" w14:textId="77777777" w:rsidR="006F5AAB" w:rsidRDefault="006F5AAB" w:rsidP="006F5AAB"/>
        </w:tc>
        <w:tc>
          <w:tcPr>
            <w:tcW w:w="991" w:type="dxa"/>
          </w:tcPr>
          <w:p w14:paraId="4CAB2DFF" w14:textId="77777777" w:rsidR="006F5AAB" w:rsidRDefault="006F5AAB" w:rsidP="006F5AAB"/>
        </w:tc>
      </w:tr>
      <w:tr w:rsidR="006F5AAB" w14:paraId="62F734EA" w14:textId="77777777" w:rsidTr="006F5AAB">
        <w:trPr>
          <w:trHeight w:hRule="exact" w:val="305"/>
        </w:trPr>
        <w:tc>
          <w:tcPr>
            <w:tcW w:w="4111" w:type="dxa"/>
            <w:vMerge/>
          </w:tcPr>
          <w:p w14:paraId="3A03EF75" w14:textId="77777777" w:rsidR="006F5AAB" w:rsidRDefault="006F5AAB" w:rsidP="006F5AAB"/>
        </w:tc>
        <w:tc>
          <w:tcPr>
            <w:tcW w:w="3970" w:type="dxa"/>
            <w:vMerge/>
          </w:tcPr>
          <w:p w14:paraId="44062B61" w14:textId="77777777" w:rsidR="006F5AAB" w:rsidRDefault="006F5AAB" w:rsidP="006F5AAB"/>
        </w:tc>
        <w:tc>
          <w:tcPr>
            <w:tcW w:w="4678" w:type="dxa"/>
            <w:vMerge/>
          </w:tcPr>
          <w:p w14:paraId="3BBAF3D7" w14:textId="77777777" w:rsidR="006F5AAB" w:rsidRDefault="006F5AAB" w:rsidP="006F5AAB"/>
        </w:tc>
        <w:tc>
          <w:tcPr>
            <w:tcW w:w="850" w:type="dxa"/>
          </w:tcPr>
          <w:p w14:paraId="0E296383" w14:textId="77777777" w:rsidR="006F5AAB" w:rsidRDefault="006F5AAB" w:rsidP="006F5AAB"/>
        </w:tc>
        <w:tc>
          <w:tcPr>
            <w:tcW w:w="283" w:type="dxa"/>
          </w:tcPr>
          <w:p w14:paraId="64DB5B59" w14:textId="77777777" w:rsidR="006F5AAB" w:rsidRDefault="006F5AAB" w:rsidP="006F5AAB"/>
        </w:tc>
        <w:tc>
          <w:tcPr>
            <w:tcW w:w="991" w:type="dxa"/>
          </w:tcPr>
          <w:p w14:paraId="4E4C5F77" w14:textId="77777777" w:rsidR="006F5AAB" w:rsidRDefault="006F5AAB" w:rsidP="006F5AAB"/>
        </w:tc>
      </w:tr>
      <w:tr w:rsidR="006F5AAB" w14:paraId="3E44EBDA" w14:textId="77777777" w:rsidTr="006F5AAB">
        <w:trPr>
          <w:trHeight w:hRule="exact" w:val="305"/>
        </w:trPr>
        <w:tc>
          <w:tcPr>
            <w:tcW w:w="4111" w:type="dxa"/>
            <w:vMerge/>
          </w:tcPr>
          <w:p w14:paraId="40B5E94C" w14:textId="77777777" w:rsidR="006F5AAB" w:rsidRDefault="006F5AAB" w:rsidP="006F5AAB"/>
        </w:tc>
        <w:tc>
          <w:tcPr>
            <w:tcW w:w="3970" w:type="dxa"/>
            <w:vMerge/>
          </w:tcPr>
          <w:p w14:paraId="1DC3DEDB" w14:textId="77777777" w:rsidR="006F5AAB" w:rsidRDefault="006F5AAB" w:rsidP="006F5AAB"/>
        </w:tc>
        <w:tc>
          <w:tcPr>
            <w:tcW w:w="4678" w:type="dxa"/>
            <w:vMerge/>
          </w:tcPr>
          <w:p w14:paraId="7E492DA7" w14:textId="77777777" w:rsidR="006F5AAB" w:rsidRDefault="006F5AAB" w:rsidP="006F5AAB"/>
        </w:tc>
        <w:tc>
          <w:tcPr>
            <w:tcW w:w="850" w:type="dxa"/>
          </w:tcPr>
          <w:p w14:paraId="5869656A" w14:textId="77777777" w:rsidR="006F5AAB" w:rsidRDefault="006F5AAB" w:rsidP="006F5AAB"/>
        </w:tc>
        <w:tc>
          <w:tcPr>
            <w:tcW w:w="283" w:type="dxa"/>
          </w:tcPr>
          <w:p w14:paraId="5E647630" w14:textId="77777777" w:rsidR="006F5AAB" w:rsidRDefault="006F5AAB" w:rsidP="006F5AAB"/>
        </w:tc>
        <w:tc>
          <w:tcPr>
            <w:tcW w:w="991" w:type="dxa"/>
          </w:tcPr>
          <w:p w14:paraId="4F16F1BE" w14:textId="77777777" w:rsidR="006F5AAB" w:rsidRDefault="006F5AAB" w:rsidP="006F5AAB"/>
        </w:tc>
      </w:tr>
      <w:tr w:rsidR="006F5AAB" w14:paraId="7A9B8878" w14:textId="77777777" w:rsidTr="006F5AAB">
        <w:trPr>
          <w:trHeight w:hRule="exact" w:val="305"/>
        </w:trPr>
        <w:tc>
          <w:tcPr>
            <w:tcW w:w="4111" w:type="dxa"/>
            <w:vMerge/>
          </w:tcPr>
          <w:p w14:paraId="7518DE43" w14:textId="77777777" w:rsidR="006F5AAB" w:rsidRDefault="006F5AAB" w:rsidP="006F5AAB"/>
        </w:tc>
        <w:tc>
          <w:tcPr>
            <w:tcW w:w="3970" w:type="dxa"/>
            <w:vMerge/>
          </w:tcPr>
          <w:p w14:paraId="5613A8E6" w14:textId="77777777" w:rsidR="006F5AAB" w:rsidRDefault="006F5AAB" w:rsidP="006F5AAB"/>
        </w:tc>
        <w:tc>
          <w:tcPr>
            <w:tcW w:w="4678" w:type="dxa"/>
            <w:vMerge/>
          </w:tcPr>
          <w:p w14:paraId="4B43636F" w14:textId="77777777" w:rsidR="006F5AAB" w:rsidRDefault="006F5AAB" w:rsidP="006F5AAB"/>
        </w:tc>
        <w:tc>
          <w:tcPr>
            <w:tcW w:w="850" w:type="dxa"/>
          </w:tcPr>
          <w:p w14:paraId="734A7808" w14:textId="77777777" w:rsidR="006F5AAB" w:rsidRDefault="006F5AAB" w:rsidP="006F5AAB"/>
        </w:tc>
        <w:tc>
          <w:tcPr>
            <w:tcW w:w="283" w:type="dxa"/>
          </w:tcPr>
          <w:p w14:paraId="0AEBBB87" w14:textId="77777777" w:rsidR="006F5AAB" w:rsidRDefault="006F5AAB" w:rsidP="006F5AAB"/>
        </w:tc>
        <w:tc>
          <w:tcPr>
            <w:tcW w:w="991" w:type="dxa"/>
          </w:tcPr>
          <w:p w14:paraId="1085DDD2" w14:textId="77777777" w:rsidR="006F5AAB" w:rsidRDefault="006F5AAB" w:rsidP="006F5AAB"/>
        </w:tc>
      </w:tr>
      <w:tr w:rsidR="006F5AAB" w14:paraId="7B80910E" w14:textId="77777777" w:rsidTr="006F5AAB">
        <w:trPr>
          <w:trHeight w:hRule="exact" w:val="670"/>
        </w:trPr>
        <w:tc>
          <w:tcPr>
            <w:tcW w:w="4111" w:type="dxa"/>
            <w:vMerge/>
          </w:tcPr>
          <w:p w14:paraId="3BCF52DD" w14:textId="77777777" w:rsidR="006F5AAB" w:rsidRDefault="006F5AAB" w:rsidP="006F5AAB"/>
        </w:tc>
        <w:tc>
          <w:tcPr>
            <w:tcW w:w="3970" w:type="dxa"/>
            <w:vMerge/>
          </w:tcPr>
          <w:p w14:paraId="1BAAB816" w14:textId="77777777" w:rsidR="006F5AAB" w:rsidRDefault="006F5AAB" w:rsidP="006F5AAB"/>
        </w:tc>
        <w:tc>
          <w:tcPr>
            <w:tcW w:w="4678" w:type="dxa"/>
            <w:vMerge/>
          </w:tcPr>
          <w:p w14:paraId="7F64E89F" w14:textId="77777777" w:rsidR="006F5AAB" w:rsidRDefault="006F5AAB" w:rsidP="006F5AAB"/>
        </w:tc>
        <w:tc>
          <w:tcPr>
            <w:tcW w:w="850" w:type="dxa"/>
          </w:tcPr>
          <w:p w14:paraId="5D3D2AA6" w14:textId="77777777" w:rsidR="006F5AAB" w:rsidRDefault="006F5AAB" w:rsidP="006F5AAB"/>
        </w:tc>
        <w:tc>
          <w:tcPr>
            <w:tcW w:w="283" w:type="dxa"/>
          </w:tcPr>
          <w:p w14:paraId="0E9A0B22" w14:textId="77777777" w:rsidR="006F5AAB" w:rsidRDefault="006F5AAB" w:rsidP="006F5AAB"/>
        </w:tc>
        <w:tc>
          <w:tcPr>
            <w:tcW w:w="991" w:type="dxa"/>
          </w:tcPr>
          <w:p w14:paraId="46A9CF3F" w14:textId="77777777" w:rsidR="006F5AAB" w:rsidRDefault="006F5AAB" w:rsidP="006F5AAB"/>
        </w:tc>
      </w:tr>
      <w:tr w:rsidR="006F5AAB" w14:paraId="6F1329D2" w14:textId="77777777" w:rsidTr="006F5AAB">
        <w:trPr>
          <w:trHeight w:hRule="exact" w:val="310"/>
        </w:trPr>
        <w:tc>
          <w:tcPr>
            <w:tcW w:w="4111" w:type="dxa"/>
          </w:tcPr>
          <w:p w14:paraId="0E49B8E1" w14:textId="77777777" w:rsidR="006F5AAB" w:rsidRDefault="006F5AAB" w:rsidP="006F5AAB"/>
        </w:tc>
        <w:tc>
          <w:tcPr>
            <w:tcW w:w="3970" w:type="dxa"/>
          </w:tcPr>
          <w:p w14:paraId="3D464DB4" w14:textId="77777777" w:rsidR="006F5AAB" w:rsidRDefault="006F5AAB" w:rsidP="006F5AAB"/>
        </w:tc>
        <w:tc>
          <w:tcPr>
            <w:tcW w:w="4678" w:type="dxa"/>
          </w:tcPr>
          <w:p w14:paraId="4D1FD48C" w14:textId="77777777" w:rsidR="006F5AAB" w:rsidRDefault="006F5AAB" w:rsidP="006F5AAB"/>
        </w:tc>
        <w:tc>
          <w:tcPr>
            <w:tcW w:w="850" w:type="dxa"/>
          </w:tcPr>
          <w:p w14:paraId="5929D6C0" w14:textId="77777777" w:rsidR="006F5AAB" w:rsidRDefault="006F5AAB" w:rsidP="006F5AAB"/>
        </w:tc>
        <w:tc>
          <w:tcPr>
            <w:tcW w:w="283" w:type="dxa"/>
          </w:tcPr>
          <w:p w14:paraId="35206010" w14:textId="77777777" w:rsidR="006F5AAB" w:rsidRDefault="006F5AAB" w:rsidP="006F5AAB"/>
        </w:tc>
        <w:tc>
          <w:tcPr>
            <w:tcW w:w="991" w:type="dxa"/>
          </w:tcPr>
          <w:p w14:paraId="36121743" w14:textId="77777777" w:rsidR="006F5AAB" w:rsidRDefault="006F5AAB" w:rsidP="006F5AAB"/>
        </w:tc>
      </w:tr>
      <w:tr w:rsidR="006F5AAB" w14:paraId="13F64E01" w14:textId="77777777" w:rsidTr="006F5AAB">
        <w:trPr>
          <w:trHeight w:hRule="exact" w:val="312"/>
        </w:trPr>
        <w:tc>
          <w:tcPr>
            <w:tcW w:w="4111" w:type="dxa"/>
          </w:tcPr>
          <w:p w14:paraId="4D385E3D" w14:textId="77777777" w:rsidR="006F5AAB" w:rsidRDefault="006F5AAB" w:rsidP="006F5AAB">
            <w:pPr>
              <w:pStyle w:val="TableParagraph"/>
              <w:spacing w:line="268" w:lineRule="exact"/>
              <w:ind w:left="60"/>
            </w:pPr>
            <w:r>
              <w:t>9)    Unfair treatment of council staff</w:t>
            </w:r>
          </w:p>
        </w:tc>
        <w:tc>
          <w:tcPr>
            <w:tcW w:w="3970" w:type="dxa"/>
          </w:tcPr>
          <w:p w14:paraId="06843B3B" w14:textId="77777777" w:rsidR="006F5AAB" w:rsidRDefault="006F5AAB" w:rsidP="00BA2B8D">
            <w:pPr>
              <w:pStyle w:val="TableParagraph"/>
              <w:numPr>
                <w:ilvl w:val="0"/>
                <w:numId w:val="52"/>
              </w:numPr>
              <w:tabs>
                <w:tab w:val="left" w:pos="420"/>
              </w:tabs>
              <w:spacing w:before="19"/>
              <w:jc w:val="left"/>
            </w:pPr>
            <w:r>
              <w:t>No framework in place to</w:t>
            </w:r>
            <w:r>
              <w:rPr>
                <w:spacing w:val="-11"/>
              </w:rPr>
              <w:t xml:space="preserve"> </w:t>
            </w:r>
            <w:r>
              <w:t>support</w:t>
            </w:r>
          </w:p>
        </w:tc>
        <w:tc>
          <w:tcPr>
            <w:tcW w:w="4678" w:type="dxa"/>
          </w:tcPr>
          <w:p w14:paraId="19E0FD95" w14:textId="77777777" w:rsidR="006F5AAB" w:rsidRDefault="006F5AAB" w:rsidP="00BA2B8D">
            <w:pPr>
              <w:pStyle w:val="TableParagraph"/>
              <w:numPr>
                <w:ilvl w:val="0"/>
                <w:numId w:val="51"/>
              </w:numPr>
              <w:tabs>
                <w:tab w:val="left" w:pos="279"/>
              </w:tabs>
              <w:spacing w:before="0" w:line="280" w:lineRule="exact"/>
              <w:jc w:val="left"/>
            </w:pPr>
            <w:r>
              <w:t>Training</w:t>
            </w:r>
          </w:p>
        </w:tc>
        <w:tc>
          <w:tcPr>
            <w:tcW w:w="850" w:type="dxa"/>
            <w:shd w:val="clear" w:color="auto" w:fill="FF9933"/>
          </w:tcPr>
          <w:p w14:paraId="676D0AFA" w14:textId="77777777" w:rsidR="006F5AAB" w:rsidRDefault="006F5AAB" w:rsidP="006F5AAB"/>
        </w:tc>
        <w:tc>
          <w:tcPr>
            <w:tcW w:w="283" w:type="dxa"/>
          </w:tcPr>
          <w:p w14:paraId="5D4B0E75" w14:textId="77777777" w:rsidR="006F5AAB" w:rsidRDefault="006F5AAB" w:rsidP="006F5AAB"/>
        </w:tc>
        <w:tc>
          <w:tcPr>
            <w:tcW w:w="991" w:type="dxa"/>
            <w:shd w:val="clear" w:color="auto" w:fill="00B050"/>
          </w:tcPr>
          <w:p w14:paraId="23767F17" w14:textId="77777777" w:rsidR="006F5AAB" w:rsidRDefault="006F5AAB" w:rsidP="006F5AAB"/>
        </w:tc>
      </w:tr>
    </w:tbl>
    <w:p w14:paraId="6B1B3C20" w14:textId="77777777" w:rsidR="006F5AAB" w:rsidRDefault="006F5AAB" w:rsidP="006F5AAB">
      <w:pPr>
        <w:sectPr w:rsidR="006F5AAB" w:rsidSect="00160A9C">
          <w:footerReference w:type="default" r:id="rId19"/>
          <w:pgSz w:w="16840" w:h="11910" w:orient="landscape"/>
          <w:pgMar w:top="1220" w:right="680" w:bottom="1200" w:left="1040" w:header="749" w:footer="1005" w:gutter="0"/>
          <w:pgNumType w:start="3"/>
          <w:cols w:space="720"/>
        </w:sectPr>
      </w:pPr>
    </w:p>
    <w:p w14:paraId="0EDE8792" w14:textId="77777777" w:rsidR="006F5AAB" w:rsidRDefault="006F5AAB" w:rsidP="006F5AAB">
      <w:pPr>
        <w:pStyle w:val="BodyText"/>
        <w:spacing w:before="6"/>
        <w:rPr>
          <w:rFonts w:ascii="Times New Roman"/>
          <w:sz w:val="1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3970"/>
        <w:gridCol w:w="4678"/>
        <w:gridCol w:w="850"/>
        <w:gridCol w:w="283"/>
        <w:gridCol w:w="991"/>
      </w:tblGrid>
      <w:tr w:rsidR="006F5AAB" w14:paraId="0845C053" w14:textId="77777777" w:rsidTr="006F5AAB">
        <w:trPr>
          <w:trHeight w:hRule="exact" w:val="547"/>
        </w:trPr>
        <w:tc>
          <w:tcPr>
            <w:tcW w:w="4111" w:type="dxa"/>
          </w:tcPr>
          <w:p w14:paraId="0A03ADE8" w14:textId="77777777" w:rsidR="006F5AAB" w:rsidRDefault="006F5AAB" w:rsidP="006F5AAB">
            <w:pPr>
              <w:pStyle w:val="TableParagraph"/>
              <w:spacing w:before="196"/>
              <w:ind w:left="1236"/>
              <w:rPr>
                <w:b/>
                <w:sz w:val="28"/>
              </w:rPr>
            </w:pPr>
            <w:bookmarkStart w:id="4" w:name="Agenda_Audit_and_Risk_6_June_2018_110"/>
            <w:bookmarkEnd w:id="4"/>
            <w:r>
              <w:rPr>
                <w:b/>
                <w:sz w:val="28"/>
              </w:rPr>
              <w:t>COUNCIL RISK</w:t>
            </w:r>
          </w:p>
        </w:tc>
        <w:tc>
          <w:tcPr>
            <w:tcW w:w="3970" w:type="dxa"/>
          </w:tcPr>
          <w:p w14:paraId="4A3343CB" w14:textId="77777777" w:rsidR="006F5AAB" w:rsidRDefault="006F5AAB" w:rsidP="006F5AAB">
            <w:pPr>
              <w:pStyle w:val="TableParagraph"/>
              <w:spacing w:before="196"/>
              <w:ind w:left="563"/>
              <w:rPr>
                <w:b/>
                <w:sz w:val="28"/>
              </w:rPr>
            </w:pPr>
            <w:r>
              <w:rPr>
                <w:b/>
                <w:sz w:val="28"/>
              </w:rPr>
              <w:t>POSSIBLE CAUSE</w:t>
            </w:r>
          </w:p>
        </w:tc>
        <w:tc>
          <w:tcPr>
            <w:tcW w:w="4678" w:type="dxa"/>
          </w:tcPr>
          <w:p w14:paraId="2BBCAA86" w14:textId="77777777" w:rsidR="006F5AAB" w:rsidRDefault="006F5AAB" w:rsidP="006F5AAB">
            <w:pPr>
              <w:pStyle w:val="TableParagraph"/>
              <w:spacing w:before="196"/>
              <w:ind w:left="563"/>
              <w:rPr>
                <w:b/>
                <w:sz w:val="28"/>
              </w:rPr>
            </w:pPr>
            <w:r>
              <w:rPr>
                <w:b/>
                <w:sz w:val="28"/>
              </w:rPr>
              <w:t>MITIGATION</w:t>
            </w:r>
          </w:p>
        </w:tc>
        <w:tc>
          <w:tcPr>
            <w:tcW w:w="850" w:type="dxa"/>
          </w:tcPr>
          <w:p w14:paraId="7FE6A01B" w14:textId="77777777" w:rsidR="006F5AAB" w:rsidRDefault="006F5AAB" w:rsidP="006F5AAB">
            <w:pPr>
              <w:pStyle w:val="TableParagraph"/>
              <w:ind w:left="333" w:right="189" w:hanging="99"/>
              <w:rPr>
                <w:b/>
              </w:rPr>
            </w:pPr>
            <w:r>
              <w:rPr>
                <w:b/>
              </w:rPr>
              <w:t>Raw RS</w:t>
            </w:r>
          </w:p>
        </w:tc>
        <w:tc>
          <w:tcPr>
            <w:tcW w:w="1274" w:type="dxa"/>
            <w:gridSpan w:val="2"/>
          </w:tcPr>
          <w:p w14:paraId="4D992C4F" w14:textId="77777777" w:rsidR="006F5AAB" w:rsidRDefault="006F5AAB" w:rsidP="006F5AAB">
            <w:pPr>
              <w:pStyle w:val="TableParagraph"/>
              <w:ind w:left="547" w:right="149" w:hanging="346"/>
              <w:rPr>
                <w:b/>
              </w:rPr>
            </w:pPr>
            <w:r>
              <w:rPr>
                <w:b/>
              </w:rPr>
              <w:t>Mitigated RS</w:t>
            </w:r>
          </w:p>
        </w:tc>
      </w:tr>
      <w:tr w:rsidR="006F5AAB" w14:paraId="1F631576" w14:textId="77777777" w:rsidTr="006F5AAB">
        <w:trPr>
          <w:trHeight w:hRule="exact" w:val="310"/>
        </w:trPr>
        <w:tc>
          <w:tcPr>
            <w:tcW w:w="4111" w:type="dxa"/>
            <w:vMerge w:val="restart"/>
          </w:tcPr>
          <w:p w14:paraId="76EFD9A9" w14:textId="77777777" w:rsidR="006F5AAB" w:rsidRDefault="006F5AAB" w:rsidP="006F5AAB"/>
        </w:tc>
        <w:tc>
          <w:tcPr>
            <w:tcW w:w="3970" w:type="dxa"/>
            <w:vMerge w:val="restart"/>
          </w:tcPr>
          <w:p w14:paraId="6A7E1A5C" w14:textId="77777777" w:rsidR="006F5AAB" w:rsidRDefault="006F5AAB" w:rsidP="006F5AAB">
            <w:pPr>
              <w:pStyle w:val="TableParagraph"/>
              <w:ind w:left="419" w:right="477"/>
            </w:pPr>
            <w:r>
              <w:t>pay, leave, overtime activities and transactions and benefits and/or bonuses</w:t>
            </w:r>
          </w:p>
          <w:p w14:paraId="02C61FE8" w14:textId="77777777" w:rsidR="006F5AAB" w:rsidRDefault="006F5AAB" w:rsidP="00BA2B8D">
            <w:pPr>
              <w:pStyle w:val="TableParagraph"/>
              <w:numPr>
                <w:ilvl w:val="0"/>
                <w:numId w:val="50"/>
              </w:numPr>
              <w:tabs>
                <w:tab w:val="left" w:pos="421"/>
              </w:tabs>
              <w:spacing w:before="3"/>
              <w:ind w:right="569"/>
              <w:jc w:val="left"/>
            </w:pPr>
            <w:r>
              <w:t xml:space="preserve">No </w:t>
            </w:r>
            <w:proofErr w:type="spellStart"/>
            <w:r>
              <w:t>formalised</w:t>
            </w:r>
            <w:proofErr w:type="spellEnd"/>
            <w:r>
              <w:t xml:space="preserve"> hiring processes in place</w:t>
            </w:r>
          </w:p>
          <w:p w14:paraId="05C2AAA7" w14:textId="77777777" w:rsidR="006F5AAB" w:rsidRDefault="006F5AAB" w:rsidP="00BA2B8D">
            <w:pPr>
              <w:pStyle w:val="TableParagraph"/>
              <w:numPr>
                <w:ilvl w:val="0"/>
                <w:numId w:val="50"/>
              </w:numPr>
              <w:tabs>
                <w:tab w:val="left" w:pos="421"/>
              </w:tabs>
              <w:spacing w:before="0" w:line="278" w:lineRule="exact"/>
              <w:jc w:val="left"/>
            </w:pPr>
            <w:r>
              <w:t>Unequal compensation and</w:t>
            </w:r>
            <w:r>
              <w:rPr>
                <w:spacing w:val="-11"/>
              </w:rPr>
              <w:t xml:space="preserve"> </w:t>
            </w:r>
            <w:r>
              <w:t>benefits</w:t>
            </w:r>
          </w:p>
        </w:tc>
        <w:tc>
          <w:tcPr>
            <w:tcW w:w="4678" w:type="dxa"/>
            <w:vMerge w:val="restart"/>
          </w:tcPr>
          <w:p w14:paraId="181971F5" w14:textId="77777777" w:rsidR="006F5AAB" w:rsidRDefault="006F5AAB" w:rsidP="00BA2B8D">
            <w:pPr>
              <w:pStyle w:val="TableParagraph"/>
              <w:numPr>
                <w:ilvl w:val="0"/>
                <w:numId w:val="49"/>
              </w:numPr>
              <w:tabs>
                <w:tab w:val="left" w:pos="279"/>
              </w:tabs>
              <w:spacing w:before="0" w:line="277" w:lineRule="exact"/>
              <w:jc w:val="left"/>
            </w:pPr>
            <w:r>
              <w:t>Policies and procedures in place and</w:t>
            </w:r>
            <w:r>
              <w:rPr>
                <w:spacing w:val="-16"/>
              </w:rPr>
              <w:t xml:space="preserve"> </w:t>
            </w:r>
            <w:r>
              <w:t>followed</w:t>
            </w:r>
          </w:p>
          <w:p w14:paraId="233591B2" w14:textId="77777777" w:rsidR="006F5AAB" w:rsidRDefault="006F5AAB" w:rsidP="00BA2B8D">
            <w:pPr>
              <w:pStyle w:val="TableParagraph"/>
              <w:numPr>
                <w:ilvl w:val="0"/>
                <w:numId w:val="49"/>
              </w:numPr>
              <w:tabs>
                <w:tab w:val="left" w:pos="279"/>
              </w:tabs>
              <w:spacing w:before="0"/>
              <w:jc w:val="left"/>
            </w:pPr>
            <w:r>
              <w:t>Checks and balances in</w:t>
            </w:r>
            <w:r>
              <w:rPr>
                <w:spacing w:val="-12"/>
              </w:rPr>
              <w:t xml:space="preserve"> </w:t>
            </w:r>
            <w:r>
              <w:t>place</w:t>
            </w:r>
          </w:p>
          <w:p w14:paraId="5923321E" w14:textId="77777777" w:rsidR="006F5AAB" w:rsidRDefault="006F5AAB" w:rsidP="00BA2B8D">
            <w:pPr>
              <w:pStyle w:val="TableParagraph"/>
              <w:numPr>
                <w:ilvl w:val="0"/>
                <w:numId w:val="49"/>
              </w:numPr>
              <w:tabs>
                <w:tab w:val="left" w:pos="279"/>
              </w:tabs>
              <w:spacing w:before="8" w:line="266" w:lineRule="exact"/>
              <w:ind w:right="551" w:hanging="141"/>
              <w:jc w:val="left"/>
            </w:pPr>
            <w:r>
              <w:t>Documented delegated authorities/signing authority</w:t>
            </w:r>
          </w:p>
          <w:p w14:paraId="36467FEE" w14:textId="77777777" w:rsidR="006F5AAB" w:rsidRDefault="006F5AAB" w:rsidP="00BA2B8D">
            <w:pPr>
              <w:pStyle w:val="TableParagraph"/>
              <w:numPr>
                <w:ilvl w:val="0"/>
                <w:numId w:val="49"/>
              </w:numPr>
              <w:tabs>
                <w:tab w:val="left" w:pos="279"/>
              </w:tabs>
              <w:spacing w:before="6"/>
              <w:ind w:hanging="141"/>
              <w:jc w:val="left"/>
            </w:pPr>
            <w:r>
              <w:t>Multiple signatures</w:t>
            </w:r>
            <w:r>
              <w:rPr>
                <w:spacing w:val="-11"/>
              </w:rPr>
              <w:t xml:space="preserve"> </w:t>
            </w:r>
            <w:r>
              <w:t>required</w:t>
            </w:r>
          </w:p>
          <w:p w14:paraId="49A69325" w14:textId="77777777" w:rsidR="006F5AAB" w:rsidRDefault="006F5AAB" w:rsidP="00BA2B8D">
            <w:pPr>
              <w:pStyle w:val="TableParagraph"/>
              <w:numPr>
                <w:ilvl w:val="0"/>
                <w:numId w:val="49"/>
              </w:numPr>
              <w:tabs>
                <w:tab w:val="left" w:pos="280"/>
              </w:tabs>
              <w:spacing w:before="0"/>
              <w:ind w:left="279"/>
              <w:jc w:val="left"/>
            </w:pPr>
            <w:r>
              <w:t>Collective agreements in</w:t>
            </w:r>
            <w:r>
              <w:rPr>
                <w:spacing w:val="-13"/>
              </w:rPr>
              <w:t xml:space="preserve"> </w:t>
            </w:r>
            <w:r>
              <w:t>place</w:t>
            </w:r>
          </w:p>
          <w:p w14:paraId="1667C970" w14:textId="77777777" w:rsidR="006F5AAB" w:rsidRDefault="006F5AAB" w:rsidP="00BA2B8D">
            <w:pPr>
              <w:pStyle w:val="TableParagraph"/>
              <w:numPr>
                <w:ilvl w:val="0"/>
                <w:numId w:val="49"/>
              </w:numPr>
              <w:tabs>
                <w:tab w:val="left" w:pos="279"/>
              </w:tabs>
              <w:spacing w:before="0"/>
              <w:jc w:val="left"/>
            </w:pPr>
            <w:r>
              <w:t>Council Drive for a positive</w:t>
            </w:r>
            <w:r>
              <w:rPr>
                <w:spacing w:val="-14"/>
              </w:rPr>
              <w:t xml:space="preserve"> </w:t>
            </w:r>
            <w:r>
              <w:t>culture</w:t>
            </w:r>
          </w:p>
        </w:tc>
        <w:tc>
          <w:tcPr>
            <w:tcW w:w="850" w:type="dxa"/>
          </w:tcPr>
          <w:p w14:paraId="26A77CBF" w14:textId="77777777" w:rsidR="006F5AAB" w:rsidRDefault="006F5AAB" w:rsidP="006F5AAB"/>
        </w:tc>
        <w:tc>
          <w:tcPr>
            <w:tcW w:w="283" w:type="dxa"/>
          </w:tcPr>
          <w:p w14:paraId="02696190" w14:textId="77777777" w:rsidR="006F5AAB" w:rsidRDefault="006F5AAB" w:rsidP="006F5AAB"/>
        </w:tc>
        <w:tc>
          <w:tcPr>
            <w:tcW w:w="991" w:type="dxa"/>
          </w:tcPr>
          <w:p w14:paraId="1FD0914E" w14:textId="77777777" w:rsidR="006F5AAB" w:rsidRDefault="006F5AAB" w:rsidP="006F5AAB"/>
        </w:tc>
      </w:tr>
      <w:tr w:rsidR="006F5AAB" w14:paraId="7081C936" w14:textId="77777777" w:rsidTr="006F5AAB">
        <w:trPr>
          <w:trHeight w:hRule="exact" w:val="1651"/>
        </w:trPr>
        <w:tc>
          <w:tcPr>
            <w:tcW w:w="4111" w:type="dxa"/>
            <w:vMerge/>
          </w:tcPr>
          <w:p w14:paraId="373B1C38" w14:textId="77777777" w:rsidR="006F5AAB" w:rsidRDefault="006F5AAB" w:rsidP="006F5AAB"/>
        </w:tc>
        <w:tc>
          <w:tcPr>
            <w:tcW w:w="3970" w:type="dxa"/>
            <w:vMerge/>
          </w:tcPr>
          <w:p w14:paraId="71B66DB4" w14:textId="77777777" w:rsidR="006F5AAB" w:rsidRDefault="006F5AAB" w:rsidP="006F5AAB"/>
        </w:tc>
        <w:tc>
          <w:tcPr>
            <w:tcW w:w="4678" w:type="dxa"/>
            <w:vMerge/>
          </w:tcPr>
          <w:p w14:paraId="7E9B78AA" w14:textId="77777777" w:rsidR="006F5AAB" w:rsidRDefault="006F5AAB" w:rsidP="006F5AAB"/>
        </w:tc>
        <w:tc>
          <w:tcPr>
            <w:tcW w:w="850" w:type="dxa"/>
          </w:tcPr>
          <w:p w14:paraId="2D710FB7" w14:textId="77777777" w:rsidR="006F5AAB" w:rsidRDefault="006F5AAB" w:rsidP="006F5AAB"/>
        </w:tc>
        <w:tc>
          <w:tcPr>
            <w:tcW w:w="283" w:type="dxa"/>
          </w:tcPr>
          <w:p w14:paraId="65749FFE" w14:textId="77777777" w:rsidR="006F5AAB" w:rsidRDefault="006F5AAB" w:rsidP="006F5AAB"/>
        </w:tc>
        <w:tc>
          <w:tcPr>
            <w:tcW w:w="991" w:type="dxa"/>
          </w:tcPr>
          <w:p w14:paraId="462ABC2C" w14:textId="77777777" w:rsidR="006F5AAB" w:rsidRDefault="006F5AAB" w:rsidP="006F5AAB"/>
        </w:tc>
      </w:tr>
      <w:tr w:rsidR="006F5AAB" w14:paraId="74C40ED6" w14:textId="77777777" w:rsidTr="006F5AAB">
        <w:trPr>
          <w:trHeight w:hRule="exact" w:val="310"/>
        </w:trPr>
        <w:tc>
          <w:tcPr>
            <w:tcW w:w="4111" w:type="dxa"/>
          </w:tcPr>
          <w:p w14:paraId="3E1105AB" w14:textId="77777777" w:rsidR="006F5AAB" w:rsidRDefault="006F5AAB" w:rsidP="006F5AAB"/>
        </w:tc>
        <w:tc>
          <w:tcPr>
            <w:tcW w:w="3970" w:type="dxa"/>
          </w:tcPr>
          <w:p w14:paraId="2E133E13" w14:textId="77777777" w:rsidR="006F5AAB" w:rsidRDefault="006F5AAB" w:rsidP="006F5AAB"/>
        </w:tc>
        <w:tc>
          <w:tcPr>
            <w:tcW w:w="4678" w:type="dxa"/>
          </w:tcPr>
          <w:p w14:paraId="33412749" w14:textId="77777777" w:rsidR="006F5AAB" w:rsidRDefault="006F5AAB" w:rsidP="006F5AAB"/>
        </w:tc>
        <w:tc>
          <w:tcPr>
            <w:tcW w:w="850" w:type="dxa"/>
          </w:tcPr>
          <w:p w14:paraId="658CE0D4" w14:textId="77777777" w:rsidR="006F5AAB" w:rsidRDefault="006F5AAB" w:rsidP="006F5AAB"/>
        </w:tc>
        <w:tc>
          <w:tcPr>
            <w:tcW w:w="283" w:type="dxa"/>
          </w:tcPr>
          <w:p w14:paraId="6899FF87" w14:textId="77777777" w:rsidR="006F5AAB" w:rsidRDefault="006F5AAB" w:rsidP="006F5AAB"/>
        </w:tc>
        <w:tc>
          <w:tcPr>
            <w:tcW w:w="991" w:type="dxa"/>
          </w:tcPr>
          <w:p w14:paraId="76ECC810" w14:textId="77777777" w:rsidR="006F5AAB" w:rsidRDefault="006F5AAB" w:rsidP="006F5AAB"/>
        </w:tc>
      </w:tr>
      <w:tr w:rsidR="006F5AAB" w14:paraId="3BAFE91B" w14:textId="77777777" w:rsidTr="006F5AAB">
        <w:trPr>
          <w:trHeight w:hRule="exact" w:val="310"/>
        </w:trPr>
        <w:tc>
          <w:tcPr>
            <w:tcW w:w="4111" w:type="dxa"/>
            <w:vMerge w:val="restart"/>
          </w:tcPr>
          <w:p w14:paraId="207A1FDB" w14:textId="77777777" w:rsidR="006F5AAB" w:rsidRDefault="006F5AAB" w:rsidP="006F5AAB">
            <w:pPr>
              <w:pStyle w:val="TableParagraph"/>
              <w:spacing w:line="265" w:lineRule="exact"/>
              <w:ind w:left="60"/>
            </w:pPr>
            <w:bookmarkStart w:id="5" w:name="_Hlk73535607"/>
            <w:r>
              <w:t>10) Hiring of unsuitable/ unsafe personnel</w:t>
            </w:r>
          </w:p>
        </w:tc>
        <w:tc>
          <w:tcPr>
            <w:tcW w:w="3970" w:type="dxa"/>
            <w:vMerge w:val="restart"/>
          </w:tcPr>
          <w:p w14:paraId="0824CEA2" w14:textId="77777777" w:rsidR="006F5AAB" w:rsidRDefault="006F5AAB" w:rsidP="00BA2B8D">
            <w:pPr>
              <w:pStyle w:val="TableParagraph"/>
              <w:numPr>
                <w:ilvl w:val="0"/>
                <w:numId w:val="48"/>
              </w:numPr>
              <w:tabs>
                <w:tab w:val="left" w:pos="420"/>
              </w:tabs>
              <w:spacing w:before="0" w:line="277" w:lineRule="exact"/>
              <w:jc w:val="left"/>
            </w:pPr>
            <w:r>
              <w:t>Discriminatory</w:t>
            </w:r>
            <w:r>
              <w:rPr>
                <w:spacing w:val="-9"/>
              </w:rPr>
              <w:t xml:space="preserve"> </w:t>
            </w:r>
            <w:r>
              <w:t>practices</w:t>
            </w:r>
          </w:p>
          <w:p w14:paraId="0717C791" w14:textId="77777777" w:rsidR="006F5AAB" w:rsidRDefault="006F5AAB" w:rsidP="00BA2B8D">
            <w:pPr>
              <w:pStyle w:val="TableParagraph"/>
              <w:numPr>
                <w:ilvl w:val="0"/>
                <w:numId w:val="48"/>
              </w:numPr>
              <w:tabs>
                <w:tab w:val="left" w:pos="421"/>
              </w:tabs>
              <w:spacing w:before="0"/>
              <w:jc w:val="left"/>
            </w:pPr>
            <w:r>
              <w:t>Poor interviewing</w:t>
            </w:r>
            <w:r>
              <w:rPr>
                <w:spacing w:val="-9"/>
              </w:rPr>
              <w:t xml:space="preserve"> </w:t>
            </w:r>
            <w:r>
              <w:t>practices</w:t>
            </w:r>
          </w:p>
          <w:p w14:paraId="364FA752" w14:textId="77777777" w:rsidR="006F5AAB" w:rsidRDefault="006F5AAB" w:rsidP="00BA2B8D">
            <w:pPr>
              <w:pStyle w:val="TableParagraph"/>
              <w:numPr>
                <w:ilvl w:val="0"/>
                <w:numId w:val="48"/>
              </w:numPr>
              <w:tabs>
                <w:tab w:val="left" w:pos="421"/>
              </w:tabs>
              <w:spacing w:before="0" w:line="279" w:lineRule="exact"/>
              <w:jc w:val="left"/>
            </w:pPr>
            <w:r>
              <w:t>Negligent reference</w:t>
            </w:r>
            <w:r>
              <w:rPr>
                <w:spacing w:val="-9"/>
              </w:rPr>
              <w:t xml:space="preserve"> </w:t>
            </w:r>
            <w:r>
              <w:t>checks</w:t>
            </w:r>
          </w:p>
          <w:p w14:paraId="28D2BD9F" w14:textId="77777777" w:rsidR="006F5AAB" w:rsidRDefault="006F5AAB" w:rsidP="00BA2B8D">
            <w:pPr>
              <w:pStyle w:val="TableParagraph"/>
              <w:numPr>
                <w:ilvl w:val="0"/>
                <w:numId w:val="48"/>
              </w:numPr>
              <w:tabs>
                <w:tab w:val="left" w:pos="421"/>
              </w:tabs>
              <w:spacing w:before="0"/>
              <w:ind w:right="178"/>
              <w:jc w:val="left"/>
            </w:pPr>
            <w:r>
              <w:t>Hiring staff who lack capability and or knowledge</w:t>
            </w:r>
          </w:p>
        </w:tc>
        <w:tc>
          <w:tcPr>
            <w:tcW w:w="4678" w:type="dxa"/>
            <w:vMerge w:val="restart"/>
          </w:tcPr>
          <w:p w14:paraId="37C14585" w14:textId="77777777" w:rsidR="006F5AAB" w:rsidRDefault="006F5AAB" w:rsidP="00BA2B8D">
            <w:pPr>
              <w:pStyle w:val="TableParagraph"/>
              <w:numPr>
                <w:ilvl w:val="0"/>
                <w:numId w:val="47"/>
              </w:numPr>
              <w:tabs>
                <w:tab w:val="left" w:pos="279"/>
              </w:tabs>
              <w:spacing w:before="0"/>
              <w:ind w:right="103"/>
              <w:jc w:val="left"/>
            </w:pPr>
            <w:r>
              <w:t>Staff training in interviewing or accompanied</w:t>
            </w:r>
            <w:r>
              <w:rPr>
                <w:spacing w:val="-23"/>
              </w:rPr>
              <w:t xml:space="preserve"> </w:t>
            </w:r>
            <w:r>
              <w:t>by experienced</w:t>
            </w:r>
            <w:r>
              <w:rPr>
                <w:spacing w:val="-8"/>
              </w:rPr>
              <w:t xml:space="preserve"> </w:t>
            </w:r>
            <w:r>
              <w:t>interviewer</w:t>
            </w:r>
          </w:p>
          <w:p w14:paraId="0C94C11B" w14:textId="77777777" w:rsidR="006F5AAB" w:rsidRDefault="006F5AAB" w:rsidP="00BA2B8D">
            <w:pPr>
              <w:pStyle w:val="TableParagraph"/>
              <w:numPr>
                <w:ilvl w:val="0"/>
                <w:numId w:val="47"/>
              </w:numPr>
              <w:tabs>
                <w:tab w:val="left" w:pos="279"/>
              </w:tabs>
              <w:spacing w:line="266" w:lineRule="exact"/>
              <w:ind w:right="705"/>
              <w:jc w:val="left"/>
            </w:pPr>
            <w:r>
              <w:t>Employment Agreements comply with all employment</w:t>
            </w:r>
            <w:r>
              <w:rPr>
                <w:spacing w:val="-3"/>
              </w:rPr>
              <w:t xml:space="preserve"> </w:t>
            </w:r>
            <w:r>
              <w:t>law</w:t>
            </w:r>
          </w:p>
          <w:p w14:paraId="41C0EEB8" w14:textId="77777777" w:rsidR="006F5AAB" w:rsidRDefault="006F5AAB" w:rsidP="00BA2B8D">
            <w:pPr>
              <w:pStyle w:val="TableParagraph"/>
              <w:numPr>
                <w:ilvl w:val="0"/>
                <w:numId w:val="47"/>
              </w:numPr>
              <w:tabs>
                <w:tab w:val="left" w:pos="279"/>
              </w:tabs>
              <w:spacing w:before="5"/>
              <w:jc w:val="left"/>
            </w:pPr>
            <w:r>
              <w:t>Induction process in place and</w:t>
            </w:r>
            <w:r>
              <w:rPr>
                <w:spacing w:val="-12"/>
              </w:rPr>
              <w:t xml:space="preserve"> </w:t>
            </w:r>
            <w:r>
              <w:t>used</w:t>
            </w:r>
          </w:p>
          <w:p w14:paraId="2192CE61" w14:textId="77777777" w:rsidR="006F5AAB" w:rsidRDefault="006F5AAB" w:rsidP="00BA2B8D">
            <w:pPr>
              <w:pStyle w:val="TableParagraph"/>
              <w:numPr>
                <w:ilvl w:val="0"/>
                <w:numId w:val="47"/>
              </w:numPr>
              <w:tabs>
                <w:tab w:val="left" w:pos="279"/>
              </w:tabs>
              <w:spacing w:before="0"/>
              <w:ind w:hanging="141"/>
              <w:jc w:val="left"/>
            </w:pPr>
            <w:r>
              <w:t>Trial/probationary period in</w:t>
            </w:r>
            <w:r>
              <w:rPr>
                <w:spacing w:val="-15"/>
              </w:rPr>
              <w:t xml:space="preserve"> </w:t>
            </w:r>
            <w:r>
              <w:t>place</w:t>
            </w:r>
          </w:p>
          <w:p w14:paraId="1804284C" w14:textId="77777777" w:rsidR="006F5AAB" w:rsidRDefault="006F5AAB" w:rsidP="00BA2B8D">
            <w:pPr>
              <w:pStyle w:val="TableParagraph"/>
              <w:numPr>
                <w:ilvl w:val="0"/>
                <w:numId w:val="47"/>
              </w:numPr>
              <w:tabs>
                <w:tab w:val="left" w:pos="279"/>
              </w:tabs>
              <w:spacing w:before="0"/>
              <w:ind w:right="418" w:hanging="141"/>
              <w:jc w:val="left"/>
            </w:pPr>
            <w:r>
              <w:t>Employees required to sign off on important policies and</w:t>
            </w:r>
            <w:r>
              <w:rPr>
                <w:spacing w:val="-8"/>
              </w:rPr>
              <w:t xml:space="preserve"> </w:t>
            </w:r>
            <w:r>
              <w:t>procedures</w:t>
            </w:r>
          </w:p>
          <w:p w14:paraId="728AA2E7" w14:textId="77777777" w:rsidR="006F5AAB" w:rsidRDefault="006F5AAB" w:rsidP="00BA2B8D">
            <w:pPr>
              <w:pStyle w:val="TableParagraph"/>
              <w:numPr>
                <w:ilvl w:val="0"/>
                <w:numId w:val="47"/>
              </w:numPr>
              <w:tabs>
                <w:tab w:val="left" w:pos="280"/>
              </w:tabs>
              <w:spacing w:before="0" w:line="279" w:lineRule="exact"/>
              <w:ind w:left="279"/>
              <w:jc w:val="left"/>
            </w:pPr>
            <w:r>
              <w:t>Set paperwork as required by law</w:t>
            </w:r>
            <w:r>
              <w:rPr>
                <w:spacing w:val="-14"/>
              </w:rPr>
              <w:t xml:space="preserve"> </w:t>
            </w:r>
            <w:r>
              <w:t>completed</w:t>
            </w:r>
          </w:p>
          <w:p w14:paraId="4B987A11" w14:textId="77777777" w:rsidR="006F5AAB" w:rsidRDefault="006F5AAB" w:rsidP="00BA2B8D">
            <w:pPr>
              <w:pStyle w:val="TableParagraph"/>
              <w:numPr>
                <w:ilvl w:val="0"/>
                <w:numId w:val="47"/>
              </w:numPr>
              <w:tabs>
                <w:tab w:val="left" w:pos="280"/>
              </w:tabs>
              <w:spacing w:before="0" w:line="279" w:lineRule="exact"/>
              <w:ind w:left="279"/>
              <w:jc w:val="left"/>
            </w:pPr>
            <w:r>
              <w:t>Dedicated HR manager</w:t>
            </w:r>
            <w:r>
              <w:rPr>
                <w:spacing w:val="-9"/>
              </w:rPr>
              <w:t xml:space="preserve"> </w:t>
            </w:r>
            <w:r>
              <w:t>position</w:t>
            </w:r>
          </w:p>
          <w:p w14:paraId="338FCBA6" w14:textId="77777777" w:rsidR="006F5AAB" w:rsidRDefault="006F5AAB" w:rsidP="00BA2B8D">
            <w:pPr>
              <w:pStyle w:val="TableParagraph"/>
              <w:numPr>
                <w:ilvl w:val="0"/>
                <w:numId w:val="47"/>
              </w:numPr>
              <w:tabs>
                <w:tab w:val="left" w:pos="280"/>
              </w:tabs>
              <w:spacing w:before="0"/>
              <w:ind w:left="279"/>
              <w:jc w:val="left"/>
            </w:pPr>
            <w:r>
              <w:t>Hiring procedure in</w:t>
            </w:r>
            <w:r>
              <w:rPr>
                <w:spacing w:val="-9"/>
              </w:rPr>
              <w:t xml:space="preserve"> </w:t>
            </w:r>
            <w:r>
              <w:t>place</w:t>
            </w:r>
          </w:p>
          <w:p w14:paraId="2E84613E" w14:textId="77777777" w:rsidR="006F5AAB" w:rsidRDefault="006F5AAB" w:rsidP="00BA2B8D">
            <w:pPr>
              <w:pStyle w:val="TableParagraph"/>
              <w:numPr>
                <w:ilvl w:val="0"/>
                <w:numId w:val="47"/>
              </w:numPr>
              <w:tabs>
                <w:tab w:val="left" w:pos="280"/>
              </w:tabs>
              <w:spacing w:before="0"/>
              <w:ind w:left="279"/>
              <w:jc w:val="left"/>
            </w:pPr>
            <w:r>
              <w:t>Collective Employment</w:t>
            </w:r>
            <w:r>
              <w:rPr>
                <w:spacing w:val="-10"/>
              </w:rPr>
              <w:t xml:space="preserve"> </w:t>
            </w:r>
            <w:r>
              <w:t>Agreements</w:t>
            </w:r>
          </w:p>
          <w:p w14:paraId="27935B5F" w14:textId="77777777" w:rsidR="006F5AAB" w:rsidRDefault="006F5AAB" w:rsidP="00BA2B8D">
            <w:pPr>
              <w:pStyle w:val="TableParagraph"/>
              <w:numPr>
                <w:ilvl w:val="0"/>
                <w:numId w:val="47"/>
              </w:numPr>
              <w:tabs>
                <w:tab w:val="left" w:pos="279"/>
              </w:tabs>
              <w:spacing w:before="8" w:line="266" w:lineRule="exact"/>
              <w:ind w:right="355"/>
              <w:jc w:val="left"/>
            </w:pPr>
            <w:r>
              <w:t>Proactive culture that allows people to speak up</w:t>
            </w:r>
          </w:p>
        </w:tc>
        <w:tc>
          <w:tcPr>
            <w:tcW w:w="850" w:type="dxa"/>
            <w:shd w:val="clear" w:color="auto" w:fill="FF9933"/>
          </w:tcPr>
          <w:p w14:paraId="5B2508CD" w14:textId="77777777" w:rsidR="006F5AAB" w:rsidRDefault="006F5AAB" w:rsidP="006F5AAB"/>
        </w:tc>
        <w:tc>
          <w:tcPr>
            <w:tcW w:w="283" w:type="dxa"/>
          </w:tcPr>
          <w:p w14:paraId="36CF90A4" w14:textId="77777777" w:rsidR="006F5AAB" w:rsidRDefault="006F5AAB" w:rsidP="006F5AAB"/>
        </w:tc>
        <w:tc>
          <w:tcPr>
            <w:tcW w:w="991" w:type="dxa"/>
            <w:shd w:val="clear" w:color="auto" w:fill="00B050"/>
          </w:tcPr>
          <w:p w14:paraId="53ECBA32" w14:textId="77777777" w:rsidR="006F5AAB" w:rsidRDefault="006F5AAB" w:rsidP="006F5AAB"/>
        </w:tc>
      </w:tr>
      <w:tr w:rsidR="006F5AAB" w14:paraId="6BC98FD8" w14:textId="77777777" w:rsidTr="006F5AAB">
        <w:trPr>
          <w:trHeight w:hRule="exact" w:val="310"/>
        </w:trPr>
        <w:tc>
          <w:tcPr>
            <w:tcW w:w="4111" w:type="dxa"/>
            <w:vMerge/>
          </w:tcPr>
          <w:p w14:paraId="668E7B96" w14:textId="77777777" w:rsidR="006F5AAB" w:rsidRDefault="006F5AAB" w:rsidP="006F5AAB"/>
        </w:tc>
        <w:tc>
          <w:tcPr>
            <w:tcW w:w="3970" w:type="dxa"/>
            <w:vMerge/>
          </w:tcPr>
          <w:p w14:paraId="03280DFA" w14:textId="77777777" w:rsidR="006F5AAB" w:rsidRDefault="006F5AAB" w:rsidP="006F5AAB"/>
        </w:tc>
        <w:tc>
          <w:tcPr>
            <w:tcW w:w="4678" w:type="dxa"/>
            <w:vMerge/>
          </w:tcPr>
          <w:p w14:paraId="32ACD330" w14:textId="77777777" w:rsidR="006F5AAB" w:rsidRDefault="006F5AAB" w:rsidP="006F5AAB"/>
        </w:tc>
        <w:tc>
          <w:tcPr>
            <w:tcW w:w="850" w:type="dxa"/>
          </w:tcPr>
          <w:p w14:paraId="2B2EA817" w14:textId="77777777" w:rsidR="006F5AAB" w:rsidRDefault="006F5AAB" w:rsidP="006F5AAB"/>
        </w:tc>
        <w:tc>
          <w:tcPr>
            <w:tcW w:w="283" w:type="dxa"/>
          </w:tcPr>
          <w:p w14:paraId="37F3480F" w14:textId="77777777" w:rsidR="006F5AAB" w:rsidRDefault="006F5AAB" w:rsidP="006F5AAB"/>
        </w:tc>
        <w:tc>
          <w:tcPr>
            <w:tcW w:w="991" w:type="dxa"/>
          </w:tcPr>
          <w:p w14:paraId="0B2028CA" w14:textId="77777777" w:rsidR="006F5AAB" w:rsidRDefault="006F5AAB" w:rsidP="006F5AAB"/>
        </w:tc>
      </w:tr>
      <w:tr w:rsidR="006F5AAB" w14:paraId="2D8DABC7" w14:textId="77777777" w:rsidTr="006F5AAB">
        <w:trPr>
          <w:trHeight w:hRule="exact" w:val="310"/>
        </w:trPr>
        <w:tc>
          <w:tcPr>
            <w:tcW w:w="4111" w:type="dxa"/>
            <w:vMerge/>
          </w:tcPr>
          <w:p w14:paraId="2EA02FBB" w14:textId="77777777" w:rsidR="006F5AAB" w:rsidRDefault="006F5AAB" w:rsidP="006F5AAB"/>
        </w:tc>
        <w:tc>
          <w:tcPr>
            <w:tcW w:w="3970" w:type="dxa"/>
            <w:vMerge/>
          </w:tcPr>
          <w:p w14:paraId="5253DFE4" w14:textId="77777777" w:rsidR="006F5AAB" w:rsidRDefault="006F5AAB" w:rsidP="006F5AAB"/>
        </w:tc>
        <w:tc>
          <w:tcPr>
            <w:tcW w:w="4678" w:type="dxa"/>
            <w:vMerge/>
          </w:tcPr>
          <w:p w14:paraId="76C10830" w14:textId="77777777" w:rsidR="006F5AAB" w:rsidRDefault="006F5AAB" w:rsidP="006F5AAB"/>
        </w:tc>
        <w:tc>
          <w:tcPr>
            <w:tcW w:w="850" w:type="dxa"/>
          </w:tcPr>
          <w:p w14:paraId="66641BE3" w14:textId="77777777" w:rsidR="006F5AAB" w:rsidRDefault="006F5AAB" w:rsidP="006F5AAB"/>
        </w:tc>
        <w:tc>
          <w:tcPr>
            <w:tcW w:w="283" w:type="dxa"/>
          </w:tcPr>
          <w:p w14:paraId="298EB672" w14:textId="77777777" w:rsidR="006F5AAB" w:rsidRDefault="006F5AAB" w:rsidP="006F5AAB"/>
        </w:tc>
        <w:tc>
          <w:tcPr>
            <w:tcW w:w="991" w:type="dxa"/>
          </w:tcPr>
          <w:p w14:paraId="62FA0B3A" w14:textId="77777777" w:rsidR="006F5AAB" w:rsidRDefault="006F5AAB" w:rsidP="006F5AAB"/>
        </w:tc>
      </w:tr>
      <w:tr w:rsidR="006F5AAB" w14:paraId="1148C144" w14:textId="77777777" w:rsidTr="006F5AAB">
        <w:trPr>
          <w:trHeight w:hRule="exact" w:val="2957"/>
        </w:trPr>
        <w:tc>
          <w:tcPr>
            <w:tcW w:w="4111" w:type="dxa"/>
            <w:vMerge/>
          </w:tcPr>
          <w:p w14:paraId="2F03C6DD" w14:textId="77777777" w:rsidR="006F5AAB" w:rsidRDefault="006F5AAB" w:rsidP="006F5AAB"/>
        </w:tc>
        <w:tc>
          <w:tcPr>
            <w:tcW w:w="3970" w:type="dxa"/>
            <w:vMerge/>
          </w:tcPr>
          <w:p w14:paraId="3EF0D065" w14:textId="77777777" w:rsidR="006F5AAB" w:rsidRDefault="006F5AAB" w:rsidP="006F5AAB"/>
        </w:tc>
        <w:tc>
          <w:tcPr>
            <w:tcW w:w="4678" w:type="dxa"/>
            <w:vMerge/>
          </w:tcPr>
          <w:p w14:paraId="377790CD" w14:textId="77777777" w:rsidR="006F5AAB" w:rsidRDefault="006F5AAB" w:rsidP="006F5AAB"/>
        </w:tc>
        <w:tc>
          <w:tcPr>
            <w:tcW w:w="850" w:type="dxa"/>
          </w:tcPr>
          <w:p w14:paraId="00FAE7B6" w14:textId="77777777" w:rsidR="006F5AAB" w:rsidRDefault="006F5AAB" w:rsidP="006F5AAB"/>
        </w:tc>
        <w:tc>
          <w:tcPr>
            <w:tcW w:w="283" w:type="dxa"/>
          </w:tcPr>
          <w:p w14:paraId="3497DF6D" w14:textId="77777777" w:rsidR="006F5AAB" w:rsidRDefault="006F5AAB" w:rsidP="006F5AAB"/>
        </w:tc>
        <w:tc>
          <w:tcPr>
            <w:tcW w:w="991" w:type="dxa"/>
          </w:tcPr>
          <w:p w14:paraId="416315D1" w14:textId="77777777" w:rsidR="006F5AAB" w:rsidRDefault="006F5AAB" w:rsidP="006F5AAB"/>
        </w:tc>
      </w:tr>
      <w:tr w:rsidR="006F5AAB" w14:paraId="02A8E5B7" w14:textId="77777777" w:rsidTr="006F5AAB">
        <w:trPr>
          <w:trHeight w:hRule="exact" w:val="312"/>
        </w:trPr>
        <w:tc>
          <w:tcPr>
            <w:tcW w:w="4111" w:type="dxa"/>
          </w:tcPr>
          <w:p w14:paraId="2F2B10B1" w14:textId="77777777" w:rsidR="006F5AAB" w:rsidRDefault="006F5AAB" w:rsidP="006F5AAB"/>
        </w:tc>
        <w:tc>
          <w:tcPr>
            <w:tcW w:w="3970" w:type="dxa"/>
          </w:tcPr>
          <w:p w14:paraId="222C189D" w14:textId="77777777" w:rsidR="006F5AAB" w:rsidRDefault="006F5AAB" w:rsidP="006F5AAB"/>
        </w:tc>
        <w:tc>
          <w:tcPr>
            <w:tcW w:w="4678" w:type="dxa"/>
          </w:tcPr>
          <w:p w14:paraId="10B90F5D" w14:textId="77777777" w:rsidR="006F5AAB" w:rsidRDefault="006F5AAB" w:rsidP="006F5AAB"/>
        </w:tc>
        <w:tc>
          <w:tcPr>
            <w:tcW w:w="850" w:type="dxa"/>
          </w:tcPr>
          <w:p w14:paraId="268F0B79" w14:textId="77777777" w:rsidR="006F5AAB" w:rsidRDefault="006F5AAB" w:rsidP="006F5AAB"/>
        </w:tc>
        <w:tc>
          <w:tcPr>
            <w:tcW w:w="283" w:type="dxa"/>
          </w:tcPr>
          <w:p w14:paraId="58B7ECA2" w14:textId="77777777" w:rsidR="006F5AAB" w:rsidRDefault="006F5AAB" w:rsidP="006F5AAB"/>
        </w:tc>
        <w:tc>
          <w:tcPr>
            <w:tcW w:w="991" w:type="dxa"/>
          </w:tcPr>
          <w:p w14:paraId="22FDEE3A" w14:textId="77777777" w:rsidR="006F5AAB" w:rsidRDefault="006F5AAB" w:rsidP="006F5AAB"/>
        </w:tc>
      </w:tr>
      <w:tr w:rsidR="006F5AAB" w14:paraId="593BF5F2" w14:textId="77777777" w:rsidTr="006F5AAB">
        <w:trPr>
          <w:trHeight w:hRule="exact" w:val="310"/>
        </w:trPr>
        <w:tc>
          <w:tcPr>
            <w:tcW w:w="4111" w:type="dxa"/>
            <w:vMerge w:val="restart"/>
          </w:tcPr>
          <w:p w14:paraId="24814B43" w14:textId="77777777" w:rsidR="006F5AAB" w:rsidRDefault="006F5AAB" w:rsidP="006F5AAB">
            <w:pPr>
              <w:pStyle w:val="TableParagraph"/>
              <w:spacing w:line="265" w:lineRule="exact"/>
              <w:ind w:left="60"/>
            </w:pPr>
            <w:r>
              <w:t>11) Breach of employment legislation</w:t>
            </w:r>
          </w:p>
        </w:tc>
        <w:tc>
          <w:tcPr>
            <w:tcW w:w="3970" w:type="dxa"/>
            <w:vMerge w:val="restart"/>
          </w:tcPr>
          <w:p w14:paraId="0F312283" w14:textId="77777777" w:rsidR="006F5AAB" w:rsidRDefault="006F5AAB" w:rsidP="00BA2B8D">
            <w:pPr>
              <w:pStyle w:val="TableParagraph"/>
              <w:numPr>
                <w:ilvl w:val="0"/>
                <w:numId w:val="46"/>
              </w:numPr>
              <w:tabs>
                <w:tab w:val="left" w:pos="420"/>
              </w:tabs>
              <w:spacing w:before="5" w:line="266" w:lineRule="exact"/>
              <w:ind w:right="567"/>
              <w:jc w:val="left"/>
            </w:pPr>
            <w:r>
              <w:t>Lack of knowledge/ awareness of employment</w:t>
            </w:r>
            <w:r>
              <w:rPr>
                <w:spacing w:val="-3"/>
              </w:rPr>
              <w:t xml:space="preserve"> </w:t>
            </w:r>
            <w:r>
              <w:t>law</w:t>
            </w:r>
          </w:p>
          <w:p w14:paraId="6B05A58C" w14:textId="77777777" w:rsidR="006F5AAB" w:rsidRDefault="006F5AAB" w:rsidP="00BA2B8D">
            <w:pPr>
              <w:pStyle w:val="TableParagraph"/>
              <w:numPr>
                <w:ilvl w:val="0"/>
                <w:numId w:val="46"/>
              </w:numPr>
              <w:tabs>
                <w:tab w:val="left" w:pos="421"/>
              </w:tabs>
              <w:spacing w:before="6"/>
              <w:jc w:val="left"/>
            </w:pPr>
            <w:r>
              <w:t>Applicable law not complied</w:t>
            </w:r>
            <w:r>
              <w:rPr>
                <w:spacing w:val="-11"/>
              </w:rPr>
              <w:t xml:space="preserve"> </w:t>
            </w:r>
            <w:r>
              <w:t>with</w:t>
            </w:r>
          </w:p>
          <w:p w14:paraId="52ACE145" w14:textId="77777777" w:rsidR="006F5AAB" w:rsidRDefault="006F5AAB" w:rsidP="00BA2B8D">
            <w:pPr>
              <w:pStyle w:val="TableParagraph"/>
              <w:numPr>
                <w:ilvl w:val="0"/>
                <w:numId w:val="46"/>
              </w:numPr>
              <w:tabs>
                <w:tab w:val="left" w:pos="421"/>
              </w:tabs>
              <w:spacing w:before="0"/>
              <w:jc w:val="left"/>
            </w:pPr>
            <w:r>
              <w:t>Required records not</w:t>
            </w:r>
            <w:r>
              <w:rPr>
                <w:spacing w:val="-8"/>
              </w:rPr>
              <w:t xml:space="preserve"> </w:t>
            </w:r>
            <w:r>
              <w:t>kept</w:t>
            </w:r>
          </w:p>
        </w:tc>
        <w:tc>
          <w:tcPr>
            <w:tcW w:w="4678" w:type="dxa"/>
            <w:vMerge w:val="restart"/>
          </w:tcPr>
          <w:p w14:paraId="4D4B062F" w14:textId="77777777" w:rsidR="006F5AAB" w:rsidRDefault="006F5AAB" w:rsidP="00BA2B8D">
            <w:pPr>
              <w:pStyle w:val="TableParagraph"/>
              <w:numPr>
                <w:ilvl w:val="0"/>
                <w:numId w:val="45"/>
              </w:numPr>
              <w:tabs>
                <w:tab w:val="left" w:pos="279"/>
              </w:tabs>
              <w:spacing w:before="5" w:line="266" w:lineRule="exact"/>
              <w:ind w:right="958"/>
              <w:jc w:val="left"/>
            </w:pPr>
            <w:r>
              <w:t>Managers assisted by human resource understand basic employment</w:t>
            </w:r>
            <w:r>
              <w:rPr>
                <w:spacing w:val="-10"/>
              </w:rPr>
              <w:t xml:space="preserve"> </w:t>
            </w:r>
            <w:r>
              <w:t>law</w:t>
            </w:r>
          </w:p>
          <w:p w14:paraId="5239050D" w14:textId="77777777" w:rsidR="006F5AAB" w:rsidRDefault="006F5AAB" w:rsidP="00BA2B8D">
            <w:pPr>
              <w:pStyle w:val="TableParagraph"/>
              <w:numPr>
                <w:ilvl w:val="0"/>
                <w:numId w:val="45"/>
              </w:numPr>
              <w:tabs>
                <w:tab w:val="left" w:pos="279"/>
              </w:tabs>
              <w:spacing w:before="6"/>
              <w:ind w:right="785"/>
              <w:jc w:val="left"/>
            </w:pPr>
            <w:r>
              <w:t>Managers briefed by HR staff when laws changes are</w:t>
            </w:r>
            <w:r>
              <w:rPr>
                <w:spacing w:val="-7"/>
              </w:rPr>
              <w:t xml:space="preserve"> </w:t>
            </w:r>
            <w:r>
              <w:t>made</w:t>
            </w:r>
          </w:p>
          <w:p w14:paraId="7083A49A" w14:textId="77777777" w:rsidR="006F5AAB" w:rsidRDefault="006F5AAB" w:rsidP="00BA2B8D">
            <w:pPr>
              <w:pStyle w:val="TableParagraph"/>
              <w:numPr>
                <w:ilvl w:val="0"/>
                <w:numId w:val="45"/>
              </w:numPr>
              <w:tabs>
                <w:tab w:val="left" w:pos="279"/>
              </w:tabs>
              <w:spacing w:before="1"/>
              <w:ind w:right="279"/>
              <w:jc w:val="left"/>
            </w:pPr>
            <w:r>
              <w:t>Employment Agreements drafted that comply with all terms and conditions of employment required by</w:t>
            </w:r>
            <w:r>
              <w:rPr>
                <w:spacing w:val="-6"/>
              </w:rPr>
              <w:t xml:space="preserve"> </w:t>
            </w:r>
            <w:r>
              <w:t>law</w:t>
            </w:r>
          </w:p>
        </w:tc>
        <w:tc>
          <w:tcPr>
            <w:tcW w:w="850" w:type="dxa"/>
            <w:shd w:val="clear" w:color="auto" w:fill="FF9933"/>
          </w:tcPr>
          <w:p w14:paraId="054EA2D5" w14:textId="77777777" w:rsidR="006F5AAB" w:rsidRDefault="006F5AAB" w:rsidP="006F5AAB"/>
        </w:tc>
        <w:tc>
          <w:tcPr>
            <w:tcW w:w="283" w:type="dxa"/>
          </w:tcPr>
          <w:p w14:paraId="34C974A9" w14:textId="77777777" w:rsidR="006F5AAB" w:rsidRDefault="006F5AAB" w:rsidP="006F5AAB"/>
        </w:tc>
        <w:tc>
          <w:tcPr>
            <w:tcW w:w="991" w:type="dxa"/>
            <w:shd w:val="clear" w:color="auto" w:fill="00B050"/>
          </w:tcPr>
          <w:p w14:paraId="2F8D4279" w14:textId="77777777" w:rsidR="006F5AAB" w:rsidRDefault="006F5AAB" w:rsidP="006F5AAB"/>
        </w:tc>
      </w:tr>
      <w:tr w:rsidR="006F5AAB" w14:paraId="5B757C5B" w14:textId="77777777" w:rsidTr="006F5AAB">
        <w:trPr>
          <w:trHeight w:hRule="exact" w:val="310"/>
        </w:trPr>
        <w:tc>
          <w:tcPr>
            <w:tcW w:w="4111" w:type="dxa"/>
            <w:vMerge/>
          </w:tcPr>
          <w:p w14:paraId="6C572485" w14:textId="77777777" w:rsidR="006F5AAB" w:rsidRDefault="006F5AAB" w:rsidP="006F5AAB"/>
        </w:tc>
        <w:tc>
          <w:tcPr>
            <w:tcW w:w="3970" w:type="dxa"/>
            <w:vMerge/>
          </w:tcPr>
          <w:p w14:paraId="6620F9D3" w14:textId="77777777" w:rsidR="006F5AAB" w:rsidRDefault="006F5AAB" w:rsidP="006F5AAB"/>
        </w:tc>
        <w:tc>
          <w:tcPr>
            <w:tcW w:w="4678" w:type="dxa"/>
            <w:vMerge/>
          </w:tcPr>
          <w:p w14:paraId="1A1D0911" w14:textId="77777777" w:rsidR="006F5AAB" w:rsidRDefault="006F5AAB" w:rsidP="006F5AAB"/>
        </w:tc>
        <w:tc>
          <w:tcPr>
            <w:tcW w:w="850" w:type="dxa"/>
          </w:tcPr>
          <w:p w14:paraId="66F19CDA" w14:textId="77777777" w:rsidR="006F5AAB" w:rsidRDefault="006F5AAB" w:rsidP="006F5AAB"/>
        </w:tc>
        <w:tc>
          <w:tcPr>
            <w:tcW w:w="283" w:type="dxa"/>
          </w:tcPr>
          <w:p w14:paraId="5E1B4291" w14:textId="77777777" w:rsidR="006F5AAB" w:rsidRDefault="006F5AAB" w:rsidP="006F5AAB"/>
        </w:tc>
        <w:tc>
          <w:tcPr>
            <w:tcW w:w="991" w:type="dxa"/>
          </w:tcPr>
          <w:p w14:paraId="56D599AE" w14:textId="77777777" w:rsidR="006F5AAB" w:rsidRDefault="006F5AAB" w:rsidP="006F5AAB"/>
        </w:tc>
      </w:tr>
      <w:tr w:rsidR="006F5AAB" w14:paraId="708E8550" w14:textId="77777777" w:rsidTr="006F5AAB">
        <w:trPr>
          <w:trHeight w:hRule="exact" w:val="1306"/>
        </w:trPr>
        <w:tc>
          <w:tcPr>
            <w:tcW w:w="4111" w:type="dxa"/>
            <w:vMerge/>
          </w:tcPr>
          <w:p w14:paraId="45308839" w14:textId="77777777" w:rsidR="006F5AAB" w:rsidRDefault="006F5AAB" w:rsidP="006F5AAB"/>
        </w:tc>
        <w:tc>
          <w:tcPr>
            <w:tcW w:w="3970" w:type="dxa"/>
            <w:vMerge/>
          </w:tcPr>
          <w:p w14:paraId="71E6D263" w14:textId="77777777" w:rsidR="006F5AAB" w:rsidRDefault="006F5AAB" w:rsidP="006F5AAB"/>
        </w:tc>
        <w:tc>
          <w:tcPr>
            <w:tcW w:w="4678" w:type="dxa"/>
            <w:vMerge/>
          </w:tcPr>
          <w:p w14:paraId="3F221E72" w14:textId="77777777" w:rsidR="006F5AAB" w:rsidRDefault="006F5AAB" w:rsidP="006F5AAB"/>
        </w:tc>
        <w:tc>
          <w:tcPr>
            <w:tcW w:w="850" w:type="dxa"/>
          </w:tcPr>
          <w:p w14:paraId="1AF6C645" w14:textId="77777777" w:rsidR="006F5AAB" w:rsidRDefault="006F5AAB" w:rsidP="006F5AAB"/>
        </w:tc>
        <w:tc>
          <w:tcPr>
            <w:tcW w:w="283" w:type="dxa"/>
          </w:tcPr>
          <w:p w14:paraId="08210A27" w14:textId="77777777" w:rsidR="006F5AAB" w:rsidRDefault="006F5AAB" w:rsidP="006F5AAB"/>
        </w:tc>
        <w:tc>
          <w:tcPr>
            <w:tcW w:w="991" w:type="dxa"/>
          </w:tcPr>
          <w:p w14:paraId="768F3FC6" w14:textId="77777777" w:rsidR="006F5AAB" w:rsidRDefault="006F5AAB" w:rsidP="006F5AAB"/>
        </w:tc>
      </w:tr>
    </w:tbl>
    <w:p w14:paraId="269D4DF8" w14:textId="77777777" w:rsidR="006F5AAB" w:rsidRDefault="006F5AAB" w:rsidP="006F5AAB">
      <w:pPr>
        <w:sectPr w:rsidR="006F5AAB" w:rsidSect="00160A9C">
          <w:footerReference w:type="default" r:id="rId20"/>
          <w:pgSz w:w="16840" w:h="11910" w:orient="landscape"/>
          <w:pgMar w:top="1220" w:right="680" w:bottom="1200" w:left="1040" w:header="749" w:footer="1005" w:gutter="0"/>
          <w:pgNumType w:start="4"/>
          <w:cols w:space="720"/>
        </w:sectPr>
      </w:pPr>
    </w:p>
    <w:p w14:paraId="7BC4D8F7" w14:textId="03D94AC3" w:rsidR="006F5AAB" w:rsidRDefault="006F5AAB" w:rsidP="006F5AAB">
      <w:pPr>
        <w:pStyle w:val="BodyText"/>
        <w:spacing w:before="6"/>
        <w:rPr>
          <w:rFonts w:ascii="Times New Roman"/>
          <w:sz w:val="17"/>
        </w:rPr>
      </w:pPr>
      <w:r>
        <w:rPr>
          <w:noProof/>
        </w:rPr>
        <w:lastRenderedPageBreak/>
        <mc:AlternateContent>
          <mc:Choice Requires="wps">
            <w:drawing>
              <wp:anchor distT="0" distB="0" distL="114300" distR="114300" simplePos="0" relativeHeight="251685888" behindDoc="1" locked="0" layoutInCell="1" allowOverlap="1" wp14:anchorId="6447B76D" wp14:editId="6F8CB3C4">
                <wp:simplePos x="0" y="0"/>
                <wp:positionH relativeFrom="page">
                  <wp:posOffset>6045835</wp:posOffset>
                </wp:positionH>
                <wp:positionV relativeFrom="page">
                  <wp:posOffset>1903730</wp:posOffset>
                </wp:positionV>
                <wp:extent cx="31750" cy="0"/>
                <wp:effectExtent l="6985" t="8255" r="8890" b="1079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F3EC1" id="Straight Connector 51"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6.05pt,149.9pt" to="478.55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" strokecolor="red" strokeweight=".72pt">
                <w10:wrap anchorx="page" anchory="page"/>
              </v:lin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3970"/>
        <w:gridCol w:w="4678"/>
        <w:gridCol w:w="850"/>
        <w:gridCol w:w="283"/>
        <w:gridCol w:w="991"/>
      </w:tblGrid>
      <w:tr w:rsidR="006F5AAB" w14:paraId="7216502E" w14:textId="77777777" w:rsidTr="006F5AAB">
        <w:trPr>
          <w:trHeight w:hRule="exact" w:val="547"/>
        </w:trPr>
        <w:tc>
          <w:tcPr>
            <w:tcW w:w="4111" w:type="dxa"/>
          </w:tcPr>
          <w:p w14:paraId="49C46C92" w14:textId="77777777" w:rsidR="006F5AAB" w:rsidRDefault="006F5AAB" w:rsidP="006F5AAB">
            <w:pPr>
              <w:pStyle w:val="TableParagraph"/>
              <w:spacing w:before="196"/>
              <w:ind w:left="1236"/>
              <w:rPr>
                <w:b/>
                <w:sz w:val="28"/>
              </w:rPr>
            </w:pPr>
            <w:bookmarkStart w:id="6" w:name="Agenda_Audit_and_Risk_6_June_2018_111"/>
            <w:bookmarkEnd w:id="6"/>
            <w:r>
              <w:rPr>
                <w:b/>
                <w:sz w:val="28"/>
              </w:rPr>
              <w:t>COUNCIL RISK</w:t>
            </w:r>
          </w:p>
        </w:tc>
        <w:tc>
          <w:tcPr>
            <w:tcW w:w="3970" w:type="dxa"/>
          </w:tcPr>
          <w:p w14:paraId="0F860C29" w14:textId="77777777" w:rsidR="006F5AAB" w:rsidRDefault="006F5AAB" w:rsidP="006F5AAB">
            <w:pPr>
              <w:pStyle w:val="TableParagraph"/>
              <w:spacing w:before="196"/>
              <w:ind w:left="563"/>
              <w:rPr>
                <w:b/>
                <w:sz w:val="28"/>
              </w:rPr>
            </w:pPr>
            <w:r>
              <w:rPr>
                <w:b/>
                <w:sz w:val="28"/>
              </w:rPr>
              <w:t>POSSIBLE CAUSE</w:t>
            </w:r>
          </w:p>
        </w:tc>
        <w:tc>
          <w:tcPr>
            <w:tcW w:w="4678" w:type="dxa"/>
          </w:tcPr>
          <w:p w14:paraId="248D42AF" w14:textId="77777777" w:rsidR="006F5AAB" w:rsidRDefault="006F5AAB" w:rsidP="006F5AAB">
            <w:pPr>
              <w:pStyle w:val="TableParagraph"/>
              <w:spacing w:before="196"/>
              <w:ind w:left="563"/>
              <w:rPr>
                <w:b/>
                <w:sz w:val="28"/>
              </w:rPr>
            </w:pPr>
            <w:r>
              <w:rPr>
                <w:b/>
                <w:sz w:val="28"/>
              </w:rPr>
              <w:t>MITIGATION</w:t>
            </w:r>
          </w:p>
        </w:tc>
        <w:tc>
          <w:tcPr>
            <w:tcW w:w="850" w:type="dxa"/>
          </w:tcPr>
          <w:p w14:paraId="5A43F97B" w14:textId="77777777" w:rsidR="006F5AAB" w:rsidRDefault="006F5AAB" w:rsidP="006F5AAB">
            <w:pPr>
              <w:pStyle w:val="TableParagraph"/>
              <w:ind w:left="333" w:right="189" w:hanging="99"/>
              <w:rPr>
                <w:b/>
              </w:rPr>
            </w:pPr>
            <w:r>
              <w:rPr>
                <w:b/>
              </w:rPr>
              <w:t>Raw RS</w:t>
            </w:r>
          </w:p>
        </w:tc>
        <w:tc>
          <w:tcPr>
            <w:tcW w:w="1274" w:type="dxa"/>
            <w:gridSpan w:val="2"/>
          </w:tcPr>
          <w:p w14:paraId="7CC6CF94" w14:textId="77777777" w:rsidR="006F5AAB" w:rsidRDefault="006F5AAB" w:rsidP="006F5AAB">
            <w:pPr>
              <w:pStyle w:val="TableParagraph"/>
              <w:ind w:left="547" w:right="149" w:hanging="346"/>
              <w:rPr>
                <w:b/>
              </w:rPr>
            </w:pPr>
            <w:r>
              <w:rPr>
                <w:b/>
              </w:rPr>
              <w:t>Mitigated RS</w:t>
            </w:r>
          </w:p>
        </w:tc>
      </w:tr>
      <w:tr w:rsidR="006F5AAB" w14:paraId="3AA6FFE4" w14:textId="77777777" w:rsidTr="006F5AAB">
        <w:trPr>
          <w:trHeight w:hRule="exact" w:val="1925"/>
        </w:trPr>
        <w:tc>
          <w:tcPr>
            <w:tcW w:w="4111" w:type="dxa"/>
          </w:tcPr>
          <w:p w14:paraId="5D0EF8CF" w14:textId="77777777" w:rsidR="006F5AAB" w:rsidRDefault="006F5AAB" w:rsidP="006F5AAB"/>
        </w:tc>
        <w:tc>
          <w:tcPr>
            <w:tcW w:w="3970" w:type="dxa"/>
          </w:tcPr>
          <w:p w14:paraId="226C0008" w14:textId="77777777" w:rsidR="006F5AAB" w:rsidRDefault="006F5AAB" w:rsidP="006F5AAB"/>
        </w:tc>
        <w:tc>
          <w:tcPr>
            <w:tcW w:w="4678" w:type="dxa"/>
          </w:tcPr>
          <w:p w14:paraId="2449FCCA" w14:textId="77777777" w:rsidR="006F5AAB" w:rsidRDefault="006F5AAB" w:rsidP="00BA2B8D">
            <w:pPr>
              <w:pStyle w:val="TableParagraph"/>
              <w:numPr>
                <w:ilvl w:val="0"/>
                <w:numId w:val="44"/>
              </w:numPr>
              <w:tabs>
                <w:tab w:val="left" w:pos="279"/>
              </w:tabs>
              <w:spacing w:before="0" w:line="277" w:lineRule="exact"/>
              <w:jc w:val="left"/>
            </w:pPr>
            <w:r>
              <w:t>Management non-</w:t>
            </w:r>
            <w:proofErr w:type="gramStart"/>
            <w:r>
              <w:t>compliance  not</w:t>
            </w:r>
            <w:proofErr w:type="gramEnd"/>
            <w:r>
              <w:rPr>
                <w:spacing w:val="-12"/>
              </w:rPr>
              <w:t xml:space="preserve"> </w:t>
            </w:r>
            <w:r>
              <w:t>tolerated</w:t>
            </w:r>
          </w:p>
          <w:p w14:paraId="4573889B" w14:textId="77777777" w:rsidR="006F5AAB" w:rsidRDefault="006F5AAB" w:rsidP="00BA2B8D">
            <w:pPr>
              <w:pStyle w:val="TableParagraph"/>
              <w:numPr>
                <w:ilvl w:val="0"/>
                <w:numId w:val="44"/>
              </w:numPr>
              <w:tabs>
                <w:tab w:val="left" w:pos="279"/>
              </w:tabs>
              <w:spacing w:before="0"/>
              <w:ind w:right="326"/>
              <w:jc w:val="left"/>
            </w:pPr>
            <w:r>
              <w:t>Managers are aware of the records that need to be</w:t>
            </w:r>
            <w:r>
              <w:rPr>
                <w:spacing w:val="-4"/>
              </w:rPr>
              <w:t xml:space="preserve"> </w:t>
            </w:r>
            <w:r>
              <w:t>kept</w:t>
            </w:r>
          </w:p>
          <w:p w14:paraId="7C4C7720" w14:textId="77777777" w:rsidR="006F5AAB" w:rsidRDefault="006F5AAB" w:rsidP="00BA2B8D">
            <w:pPr>
              <w:pStyle w:val="TableParagraph"/>
              <w:numPr>
                <w:ilvl w:val="0"/>
                <w:numId w:val="44"/>
              </w:numPr>
              <w:tabs>
                <w:tab w:val="left" w:pos="329"/>
              </w:tabs>
              <w:spacing w:before="0"/>
              <w:ind w:right="432"/>
              <w:jc w:val="left"/>
            </w:pPr>
            <w:r>
              <w:t>Managers and human resources monitor all staff to ensure working conditions are appropriate and are not</w:t>
            </w:r>
            <w:r>
              <w:rPr>
                <w:spacing w:val="-13"/>
              </w:rPr>
              <w:t xml:space="preserve"> </w:t>
            </w:r>
            <w:r>
              <w:t>exploitative.</w:t>
            </w:r>
          </w:p>
        </w:tc>
        <w:tc>
          <w:tcPr>
            <w:tcW w:w="850" w:type="dxa"/>
          </w:tcPr>
          <w:p w14:paraId="1C82F825" w14:textId="77777777" w:rsidR="006F5AAB" w:rsidRDefault="006F5AAB" w:rsidP="006F5AAB"/>
        </w:tc>
        <w:tc>
          <w:tcPr>
            <w:tcW w:w="283" w:type="dxa"/>
          </w:tcPr>
          <w:p w14:paraId="67765E1C" w14:textId="77777777" w:rsidR="006F5AAB" w:rsidRDefault="006F5AAB" w:rsidP="006F5AAB"/>
        </w:tc>
        <w:tc>
          <w:tcPr>
            <w:tcW w:w="991" w:type="dxa"/>
          </w:tcPr>
          <w:p w14:paraId="43053AA1" w14:textId="77777777" w:rsidR="006F5AAB" w:rsidRDefault="006F5AAB" w:rsidP="006F5AAB"/>
        </w:tc>
      </w:tr>
      <w:tr w:rsidR="006F5AAB" w14:paraId="168E7075" w14:textId="77777777" w:rsidTr="006F5AAB">
        <w:trPr>
          <w:trHeight w:hRule="exact" w:val="353"/>
        </w:trPr>
        <w:tc>
          <w:tcPr>
            <w:tcW w:w="4111" w:type="dxa"/>
          </w:tcPr>
          <w:p w14:paraId="33B399A8" w14:textId="77777777" w:rsidR="006F5AAB" w:rsidRDefault="006F5AAB" w:rsidP="006F5AAB">
            <w:pPr>
              <w:pStyle w:val="TableParagraph"/>
              <w:spacing w:line="342" w:lineRule="exact"/>
              <w:ind w:left="103"/>
              <w:rPr>
                <w:b/>
                <w:sz w:val="28"/>
              </w:rPr>
            </w:pPr>
            <w:r>
              <w:rPr>
                <w:b/>
                <w:sz w:val="28"/>
              </w:rPr>
              <w:t>Operations</w:t>
            </w:r>
          </w:p>
        </w:tc>
        <w:tc>
          <w:tcPr>
            <w:tcW w:w="3970" w:type="dxa"/>
          </w:tcPr>
          <w:p w14:paraId="0C1A94FB" w14:textId="77777777" w:rsidR="006F5AAB" w:rsidRDefault="006F5AAB" w:rsidP="006F5AAB"/>
        </w:tc>
        <w:tc>
          <w:tcPr>
            <w:tcW w:w="4678" w:type="dxa"/>
          </w:tcPr>
          <w:p w14:paraId="72D21794" w14:textId="77777777" w:rsidR="006F5AAB" w:rsidRDefault="006F5AAB" w:rsidP="006F5AAB"/>
        </w:tc>
        <w:tc>
          <w:tcPr>
            <w:tcW w:w="850" w:type="dxa"/>
          </w:tcPr>
          <w:p w14:paraId="00DF8407" w14:textId="77777777" w:rsidR="006F5AAB" w:rsidRDefault="006F5AAB" w:rsidP="006F5AAB"/>
        </w:tc>
        <w:tc>
          <w:tcPr>
            <w:tcW w:w="283" w:type="dxa"/>
          </w:tcPr>
          <w:p w14:paraId="19D8AC61" w14:textId="77777777" w:rsidR="006F5AAB" w:rsidRDefault="006F5AAB" w:rsidP="006F5AAB"/>
        </w:tc>
        <w:tc>
          <w:tcPr>
            <w:tcW w:w="991" w:type="dxa"/>
          </w:tcPr>
          <w:p w14:paraId="2859C2AF" w14:textId="77777777" w:rsidR="006F5AAB" w:rsidRDefault="006F5AAB" w:rsidP="006F5AAB"/>
        </w:tc>
      </w:tr>
      <w:tr w:rsidR="006F5AAB" w14:paraId="570C2D60" w14:textId="77777777" w:rsidTr="006F5AAB">
        <w:trPr>
          <w:trHeight w:hRule="exact" w:val="310"/>
        </w:trPr>
        <w:tc>
          <w:tcPr>
            <w:tcW w:w="4111" w:type="dxa"/>
          </w:tcPr>
          <w:p w14:paraId="717CEF29" w14:textId="77777777" w:rsidR="006F5AAB" w:rsidRDefault="006F5AAB" w:rsidP="006F5AAB"/>
        </w:tc>
        <w:tc>
          <w:tcPr>
            <w:tcW w:w="3970" w:type="dxa"/>
          </w:tcPr>
          <w:p w14:paraId="60EFF85B" w14:textId="77777777" w:rsidR="006F5AAB" w:rsidRDefault="006F5AAB" w:rsidP="006F5AAB"/>
        </w:tc>
        <w:tc>
          <w:tcPr>
            <w:tcW w:w="4678" w:type="dxa"/>
          </w:tcPr>
          <w:p w14:paraId="7117B869" w14:textId="77777777" w:rsidR="006F5AAB" w:rsidRDefault="006F5AAB" w:rsidP="006F5AAB"/>
        </w:tc>
        <w:tc>
          <w:tcPr>
            <w:tcW w:w="850" w:type="dxa"/>
          </w:tcPr>
          <w:p w14:paraId="360A8FED" w14:textId="77777777" w:rsidR="006F5AAB" w:rsidRDefault="006F5AAB" w:rsidP="006F5AAB"/>
        </w:tc>
        <w:tc>
          <w:tcPr>
            <w:tcW w:w="283" w:type="dxa"/>
          </w:tcPr>
          <w:p w14:paraId="4E4053A2" w14:textId="77777777" w:rsidR="006F5AAB" w:rsidRDefault="006F5AAB" w:rsidP="006F5AAB"/>
        </w:tc>
        <w:tc>
          <w:tcPr>
            <w:tcW w:w="991" w:type="dxa"/>
          </w:tcPr>
          <w:p w14:paraId="14D55435" w14:textId="77777777" w:rsidR="006F5AAB" w:rsidRDefault="006F5AAB" w:rsidP="006F5AAB"/>
        </w:tc>
      </w:tr>
      <w:tr w:rsidR="006F5AAB" w14:paraId="06DFA0F1" w14:textId="77777777" w:rsidTr="006F5AAB">
        <w:trPr>
          <w:trHeight w:hRule="exact" w:val="310"/>
        </w:trPr>
        <w:tc>
          <w:tcPr>
            <w:tcW w:w="4111" w:type="dxa"/>
            <w:vMerge w:val="restart"/>
          </w:tcPr>
          <w:p w14:paraId="09359797" w14:textId="77777777" w:rsidR="006F5AAB" w:rsidRDefault="006F5AAB" w:rsidP="006F5AAB">
            <w:pPr>
              <w:pStyle w:val="TableParagraph"/>
              <w:spacing w:line="265" w:lineRule="exact"/>
              <w:ind w:left="60"/>
            </w:pPr>
            <w:r>
              <w:t>12)  Water supply contamination</w:t>
            </w:r>
          </w:p>
        </w:tc>
        <w:tc>
          <w:tcPr>
            <w:tcW w:w="3970" w:type="dxa"/>
            <w:vMerge w:val="restart"/>
          </w:tcPr>
          <w:p w14:paraId="68053BEB" w14:textId="77777777" w:rsidR="006F5AAB" w:rsidRDefault="006F5AAB" w:rsidP="006F5AAB">
            <w:pPr>
              <w:pStyle w:val="TableParagraph"/>
              <w:ind w:left="103" w:right="477"/>
            </w:pPr>
            <w:r>
              <w:t>Multiple potential points of contamination:</w:t>
            </w:r>
          </w:p>
          <w:p w14:paraId="2BD88BD3" w14:textId="77777777" w:rsidR="006F5AAB" w:rsidRDefault="006F5AAB" w:rsidP="00BA2B8D">
            <w:pPr>
              <w:pStyle w:val="TableParagraph"/>
              <w:numPr>
                <w:ilvl w:val="0"/>
                <w:numId w:val="43"/>
              </w:numPr>
              <w:tabs>
                <w:tab w:val="left" w:pos="421"/>
              </w:tabs>
              <w:spacing w:before="3"/>
              <w:ind w:right="592"/>
              <w:jc w:val="left"/>
            </w:pPr>
            <w:r>
              <w:t>Failure of chlorine dosing and pH adjustment</w:t>
            </w:r>
          </w:p>
          <w:p w14:paraId="2D78F53F" w14:textId="77777777" w:rsidR="006F5AAB" w:rsidRDefault="006F5AAB" w:rsidP="00BA2B8D">
            <w:pPr>
              <w:pStyle w:val="TableParagraph"/>
              <w:numPr>
                <w:ilvl w:val="0"/>
                <w:numId w:val="43"/>
              </w:numPr>
              <w:tabs>
                <w:tab w:val="left" w:pos="421"/>
              </w:tabs>
              <w:spacing w:before="0" w:line="278" w:lineRule="exact"/>
              <w:jc w:val="left"/>
            </w:pPr>
            <w:r>
              <w:t>Failure of UV</w:t>
            </w:r>
            <w:r>
              <w:rPr>
                <w:spacing w:val="-8"/>
              </w:rPr>
              <w:t xml:space="preserve"> </w:t>
            </w:r>
            <w:r>
              <w:t>disinfection</w:t>
            </w:r>
          </w:p>
          <w:p w14:paraId="14653254" w14:textId="77777777" w:rsidR="006F5AAB" w:rsidRDefault="006F5AAB" w:rsidP="00BA2B8D">
            <w:pPr>
              <w:pStyle w:val="TableParagraph"/>
              <w:numPr>
                <w:ilvl w:val="0"/>
                <w:numId w:val="43"/>
              </w:numPr>
              <w:tabs>
                <w:tab w:val="left" w:pos="420"/>
              </w:tabs>
              <w:spacing w:before="1"/>
              <w:ind w:left="419" w:right="684" w:hanging="283"/>
              <w:jc w:val="left"/>
            </w:pPr>
            <w:r>
              <w:t>Contamination of treated water storage</w:t>
            </w:r>
          </w:p>
          <w:p w14:paraId="09487C16" w14:textId="77777777" w:rsidR="006F5AAB" w:rsidRDefault="006F5AAB" w:rsidP="00BA2B8D">
            <w:pPr>
              <w:pStyle w:val="TableParagraph"/>
              <w:numPr>
                <w:ilvl w:val="0"/>
                <w:numId w:val="43"/>
              </w:numPr>
              <w:tabs>
                <w:tab w:val="left" w:pos="421"/>
              </w:tabs>
              <w:spacing w:before="0"/>
              <w:jc w:val="left"/>
            </w:pPr>
            <w:r>
              <w:t>Contamination of ground water</w:t>
            </w:r>
            <w:r>
              <w:rPr>
                <w:spacing w:val="-12"/>
              </w:rPr>
              <w:t xml:space="preserve"> </w:t>
            </w:r>
            <w:r>
              <w:t>bores</w:t>
            </w:r>
          </w:p>
          <w:p w14:paraId="3CCD1AFB" w14:textId="77777777" w:rsidR="006F5AAB" w:rsidRDefault="006F5AAB" w:rsidP="00BA2B8D">
            <w:pPr>
              <w:pStyle w:val="TableParagraph"/>
              <w:numPr>
                <w:ilvl w:val="0"/>
                <w:numId w:val="43"/>
              </w:numPr>
              <w:tabs>
                <w:tab w:val="left" w:pos="421"/>
              </w:tabs>
              <w:spacing w:before="8" w:line="266" w:lineRule="exact"/>
              <w:ind w:right="205" w:hanging="283"/>
              <w:jc w:val="left"/>
            </w:pPr>
            <w:r>
              <w:t>Frederick Street reticulation pressure pump</w:t>
            </w:r>
            <w:r>
              <w:rPr>
                <w:spacing w:val="-4"/>
              </w:rPr>
              <w:t xml:space="preserve"> </w:t>
            </w:r>
            <w:r>
              <w:t>contamination</w:t>
            </w:r>
          </w:p>
          <w:p w14:paraId="2390D17F" w14:textId="77777777" w:rsidR="006F5AAB" w:rsidRDefault="006F5AAB" w:rsidP="00BA2B8D">
            <w:pPr>
              <w:pStyle w:val="TableParagraph"/>
              <w:numPr>
                <w:ilvl w:val="0"/>
                <w:numId w:val="43"/>
              </w:numPr>
              <w:tabs>
                <w:tab w:val="left" w:pos="421"/>
              </w:tabs>
              <w:spacing w:before="6"/>
              <w:ind w:right="652" w:hanging="283"/>
              <w:jc w:val="left"/>
            </w:pPr>
            <w:r>
              <w:t>Failure of any of the distribution system connections allowing contaminant</w:t>
            </w:r>
            <w:r>
              <w:rPr>
                <w:spacing w:val="-6"/>
              </w:rPr>
              <w:t xml:space="preserve"> </w:t>
            </w:r>
            <w:r>
              <w:t>ingress</w:t>
            </w:r>
          </w:p>
          <w:p w14:paraId="05C1C577" w14:textId="77777777" w:rsidR="006F5AAB" w:rsidRDefault="006F5AAB" w:rsidP="00BA2B8D">
            <w:pPr>
              <w:pStyle w:val="TableParagraph"/>
              <w:numPr>
                <w:ilvl w:val="0"/>
                <w:numId w:val="43"/>
              </w:numPr>
              <w:tabs>
                <w:tab w:val="left" w:pos="421"/>
              </w:tabs>
              <w:spacing w:before="0"/>
              <w:ind w:right="485" w:hanging="283"/>
              <w:jc w:val="left"/>
            </w:pPr>
            <w:r>
              <w:t>Untrained/unsupervised or poorly trained</w:t>
            </w:r>
            <w:r>
              <w:rPr>
                <w:spacing w:val="-6"/>
              </w:rPr>
              <w:t xml:space="preserve"> </w:t>
            </w:r>
            <w:r>
              <w:t>staff</w:t>
            </w:r>
          </w:p>
          <w:p w14:paraId="75C10EEA" w14:textId="77777777" w:rsidR="006F5AAB" w:rsidRDefault="006F5AAB" w:rsidP="00BA2B8D">
            <w:pPr>
              <w:pStyle w:val="TableParagraph"/>
              <w:numPr>
                <w:ilvl w:val="0"/>
                <w:numId w:val="43"/>
              </w:numPr>
              <w:tabs>
                <w:tab w:val="left" w:pos="421"/>
              </w:tabs>
              <w:spacing w:before="0" w:line="279" w:lineRule="exact"/>
              <w:ind w:hanging="283"/>
              <w:jc w:val="left"/>
            </w:pPr>
            <w:r>
              <w:t>Lack of</w:t>
            </w:r>
            <w:r>
              <w:rPr>
                <w:spacing w:val="-7"/>
              </w:rPr>
              <w:t xml:space="preserve"> </w:t>
            </w:r>
            <w:r>
              <w:t>monitoring</w:t>
            </w:r>
          </w:p>
          <w:p w14:paraId="0A66190D" w14:textId="77777777" w:rsidR="006F5AAB" w:rsidRDefault="006F5AAB" w:rsidP="00BA2B8D">
            <w:pPr>
              <w:pStyle w:val="TableParagraph"/>
              <w:numPr>
                <w:ilvl w:val="0"/>
                <w:numId w:val="43"/>
              </w:numPr>
              <w:tabs>
                <w:tab w:val="left" w:pos="420"/>
              </w:tabs>
              <w:spacing w:before="0" w:line="279" w:lineRule="exact"/>
              <w:jc w:val="left"/>
            </w:pPr>
            <w:r>
              <w:t>Response</w:t>
            </w:r>
            <w:r>
              <w:rPr>
                <w:spacing w:val="-3"/>
              </w:rPr>
              <w:t xml:space="preserve"> </w:t>
            </w:r>
            <w:r>
              <w:t>delays</w:t>
            </w:r>
          </w:p>
        </w:tc>
        <w:tc>
          <w:tcPr>
            <w:tcW w:w="4678" w:type="dxa"/>
            <w:vMerge w:val="restart"/>
          </w:tcPr>
          <w:p w14:paraId="09DBCCE3" w14:textId="77777777" w:rsidR="006F5AAB" w:rsidRDefault="006F5AAB" w:rsidP="00BA2B8D">
            <w:pPr>
              <w:pStyle w:val="TableParagraph"/>
              <w:numPr>
                <w:ilvl w:val="0"/>
                <w:numId w:val="42"/>
              </w:numPr>
              <w:tabs>
                <w:tab w:val="left" w:pos="279"/>
              </w:tabs>
              <w:spacing w:before="0" w:line="277" w:lineRule="exact"/>
              <w:ind w:hanging="143"/>
              <w:jc w:val="left"/>
            </w:pPr>
            <w:r>
              <w:t>Sand</w:t>
            </w:r>
            <w:r>
              <w:rPr>
                <w:spacing w:val="-5"/>
              </w:rPr>
              <w:t xml:space="preserve"> </w:t>
            </w:r>
            <w:r>
              <w:t>filtration</w:t>
            </w:r>
          </w:p>
          <w:p w14:paraId="504FC6AD" w14:textId="77777777" w:rsidR="006F5AAB" w:rsidRDefault="006F5AAB" w:rsidP="00BA2B8D">
            <w:pPr>
              <w:pStyle w:val="TableParagraph"/>
              <w:numPr>
                <w:ilvl w:val="0"/>
                <w:numId w:val="42"/>
              </w:numPr>
              <w:tabs>
                <w:tab w:val="left" w:pos="279"/>
              </w:tabs>
              <w:spacing w:before="0"/>
              <w:ind w:left="278"/>
              <w:jc w:val="left"/>
            </w:pPr>
            <w:r>
              <w:t>Bag</w:t>
            </w:r>
            <w:r>
              <w:rPr>
                <w:spacing w:val="-6"/>
              </w:rPr>
              <w:t xml:space="preserve"> </w:t>
            </w:r>
            <w:r>
              <w:t>filtration</w:t>
            </w:r>
          </w:p>
          <w:p w14:paraId="1F85CD1E" w14:textId="77777777" w:rsidR="006F5AAB" w:rsidRDefault="006F5AAB" w:rsidP="00BA2B8D">
            <w:pPr>
              <w:pStyle w:val="TableParagraph"/>
              <w:numPr>
                <w:ilvl w:val="0"/>
                <w:numId w:val="42"/>
              </w:numPr>
              <w:tabs>
                <w:tab w:val="left" w:pos="279"/>
              </w:tabs>
              <w:spacing w:before="0" w:line="279" w:lineRule="exact"/>
              <w:ind w:left="278" w:hanging="141"/>
              <w:jc w:val="left"/>
            </w:pPr>
            <w:r>
              <w:t>UV disinfection</w:t>
            </w:r>
            <w:r>
              <w:rPr>
                <w:spacing w:val="-4"/>
              </w:rPr>
              <w:t xml:space="preserve"> </w:t>
            </w:r>
            <w:r>
              <w:t>(x2)</w:t>
            </w:r>
          </w:p>
          <w:p w14:paraId="6B1AAB72" w14:textId="77777777" w:rsidR="006F5AAB" w:rsidRDefault="006F5AAB" w:rsidP="00BA2B8D">
            <w:pPr>
              <w:pStyle w:val="TableParagraph"/>
              <w:numPr>
                <w:ilvl w:val="0"/>
                <w:numId w:val="42"/>
              </w:numPr>
              <w:tabs>
                <w:tab w:val="left" w:pos="279"/>
              </w:tabs>
              <w:spacing w:before="0" w:line="279" w:lineRule="exact"/>
              <w:ind w:left="278" w:hanging="141"/>
              <w:jc w:val="left"/>
            </w:pPr>
            <w:r>
              <w:t>pH</w:t>
            </w:r>
            <w:r>
              <w:rPr>
                <w:spacing w:val="-5"/>
              </w:rPr>
              <w:t xml:space="preserve"> </w:t>
            </w:r>
            <w:r>
              <w:t>adjustment</w:t>
            </w:r>
          </w:p>
          <w:p w14:paraId="7930336A" w14:textId="77777777" w:rsidR="006F5AAB" w:rsidRDefault="006F5AAB" w:rsidP="00BA2B8D">
            <w:pPr>
              <w:pStyle w:val="TableParagraph"/>
              <w:numPr>
                <w:ilvl w:val="0"/>
                <w:numId w:val="42"/>
              </w:numPr>
              <w:tabs>
                <w:tab w:val="left" w:pos="280"/>
              </w:tabs>
              <w:spacing w:before="0"/>
              <w:jc w:val="left"/>
            </w:pPr>
            <w:r>
              <w:t>Chlorination</w:t>
            </w:r>
          </w:p>
          <w:p w14:paraId="49316537" w14:textId="77777777" w:rsidR="006F5AAB" w:rsidRDefault="006F5AAB" w:rsidP="00BA2B8D">
            <w:pPr>
              <w:pStyle w:val="TableParagraph"/>
              <w:numPr>
                <w:ilvl w:val="0"/>
                <w:numId w:val="42"/>
              </w:numPr>
              <w:tabs>
                <w:tab w:val="left" w:pos="280"/>
              </w:tabs>
              <w:spacing w:before="0"/>
              <w:jc w:val="left"/>
            </w:pPr>
            <w:r>
              <w:t>Daily</w:t>
            </w:r>
            <w:r>
              <w:rPr>
                <w:spacing w:val="-7"/>
              </w:rPr>
              <w:t xml:space="preserve"> </w:t>
            </w:r>
            <w:r>
              <w:t>monitoring</w:t>
            </w:r>
          </w:p>
          <w:p w14:paraId="0704C4A1" w14:textId="77777777" w:rsidR="006F5AAB" w:rsidRDefault="006F5AAB" w:rsidP="00BA2B8D">
            <w:pPr>
              <w:pStyle w:val="TableParagraph"/>
              <w:numPr>
                <w:ilvl w:val="0"/>
                <w:numId w:val="42"/>
              </w:numPr>
              <w:tabs>
                <w:tab w:val="left" w:pos="280"/>
              </w:tabs>
              <w:spacing w:before="0" w:line="279" w:lineRule="exact"/>
              <w:jc w:val="left"/>
            </w:pPr>
            <w:r>
              <w:t>Weekly cleaning of</w:t>
            </w:r>
            <w:r>
              <w:rPr>
                <w:spacing w:val="-9"/>
              </w:rPr>
              <w:t xml:space="preserve"> </w:t>
            </w:r>
            <w:r>
              <w:t>filters</w:t>
            </w:r>
          </w:p>
          <w:p w14:paraId="5CF7F934" w14:textId="77777777" w:rsidR="006F5AAB" w:rsidRDefault="006F5AAB" w:rsidP="00BA2B8D">
            <w:pPr>
              <w:pStyle w:val="TableParagraph"/>
              <w:numPr>
                <w:ilvl w:val="0"/>
                <w:numId w:val="42"/>
              </w:numPr>
              <w:tabs>
                <w:tab w:val="left" w:pos="280"/>
              </w:tabs>
              <w:spacing w:before="0" w:line="279" w:lineRule="exact"/>
              <w:jc w:val="left"/>
            </w:pPr>
            <w:r>
              <w:t xml:space="preserve">Drinking-water </w:t>
            </w:r>
            <w:proofErr w:type="gramStart"/>
            <w:r>
              <w:t>supply  -</w:t>
            </w:r>
            <w:proofErr w:type="gramEnd"/>
            <w:r>
              <w:t xml:space="preserve"> Water Safety</w:t>
            </w:r>
            <w:r>
              <w:rPr>
                <w:spacing w:val="-15"/>
              </w:rPr>
              <w:t xml:space="preserve"> </w:t>
            </w:r>
            <w:r>
              <w:t>Plan</w:t>
            </w:r>
          </w:p>
          <w:p w14:paraId="302019E1" w14:textId="77777777" w:rsidR="006F5AAB" w:rsidRDefault="006F5AAB" w:rsidP="00BA2B8D">
            <w:pPr>
              <w:pStyle w:val="TableParagraph"/>
              <w:numPr>
                <w:ilvl w:val="0"/>
                <w:numId w:val="42"/>
              </w:numPr>
              <w:tabs>
                <w:tab w:val="left" w:pos="280"/>
              </w:tabs>
              <w:spacing w:before="1"/>
              <w:jc w:val="left"/>
            </w:pPr>
            <w:r>
              <w:t>Supplementary</w:t>
            </w:r>
            <w:r>
              <w:rPr>
                <w:spacing w:val="-5"/>
              </w:rPr>
              <w:t xml:space="preserve"> </w:t>
            </w:r>
            <w:r>
              <w:t>supply</w:t>
            </w:r>
          </w:p>
          <w:p w14:paraId="5A8DAC58" w14:textId="77777777" w:rsidR="006F5AAB" w:rsidRDefault="006F5AAB" w:rsidP="00BA2B8D">
            <w:pPr>
              <w:pStyle w:val="TableParagraph"/>
              <w:numPr>
                <w:ilvl w:val="0"/>
                <w:numId w:val="42"/>
              </w:numPr>
              <w:tabs>
                <w:tab w:val="left" w:pos="280"/>
              </w:tabs>
              <w:spacing w:before="0"/>
              <w:ind w:right="503"/>
              <w:jc w:val="left"/>
            </w:pPr>
            <w:r>
              <w:t>Ability to isolate sections of supply (contain contaminants)</w:t>
            </w:r>
          </w:p>
        </w:tc>
        <w:tc>
          <w:tcPr>
            <w:tcW w:w="850" w:type="dxa"/>
            <w:shd w:val="clear" w:color="auto" w:fill="FF0000"/>
          </w:tcPr>
          <w:p w14:paraId="0819A37C" w14:textId="77777777" w:rsidR="006F5AAB" w:rsidRDefault="006F5AAB" w:rsidP="006F5AAB"/>
        </w:tc>
        <w:tc>
          <w:tcPr>
            <w:tcW w:w="283" w:type="dxa"/>
          </w:tcPr>
          <w:p w14:paraId="5AA174A8" w14:textId="77777777" w:rsidR="006F5AAB" w:rsidRDefault="006F5AAB" w:rsidP="006F5AAB"/>
        </w:tc>
        <w:tc>
          <w:tcPr>
            <w:tcW w:w="991" w:type="dxa"/>
            <w:shd w:val="clear" w:color="auto" w:fill="FFFF00"/>
          </w:tcPr>
          <w:p w14:paraId="7F053C1A" w14:textId="77777777" w:rsidR="006F5AAB" w:rsidRDefault="006F5AAB" w:rsidP="006F5AAB"/>
        </w:tc>
      </w:tr>
      <w:tr w:rsidR="006F5AAB" w14:paraId="7874582B" w14:textId="77777777" w:rsidTr="006F5AAB">
        <w:trPr>
          <w:trHeight w:hRule="exact" w:val="310"/>
        </w:trPr>
        <w:tc>
          <w:tcPr>
            <w:tcW w:w="4111" w:type="dxa"/>
            <w:vMerge/>
          </w:tcPr>
          <w:p w14:paraId="4C2DFBD1" w14:textId="77777777" w:rsidR="006F5AAB" w:rsidRDefault="006F5AAB" w:rsidP="006F5AAB"/>
        </w:tc>
        <w:tc>
          <w:tcPr>
            <w:tcW w:w="3970" w:type="dxa"/>
            <w:vMerge/>
          </w:tcPr>
          <w:p w14:paraId="1B225898" w14:textId="77777777" w:rsidR="006F5AAB" w:rsidRDefault="006F5AAB" w:rsidP="006F5AAB"/>
        </w:tc>
        <w:tc>
          <w:tcPr>
            <w:tcW w:w="4678" w:type="dxa"/>
            <w:vMerge/>
          </w:tcPr>
          <w:p w14:paraId="0FAD86A1" w14:textId="77777777" w:rsidR="006F5AAB" w:rsidRDefault="006F5AAB" w:rsidP="006F5AAB"/>
        </w:tc>
        <w:tc>
          <w:tcPr>
            <w:tcW w:w="850" w:type="dxa"/>
          </w:tcPr>
          <w:p w14:paraId="0F1285F0" w14:textId="77777777" w:rsidR="006F5AAB" w:rsidRDefault="006F5AAB" w:rsidP="006F5AAB"/>
        </w:tc>
        <w:tc>
          <w:tcPr>
            <w:tcW w:w="283" w:type="dxa"/>
          </w:tcPr>
          <w:p w14:paraId="54A90B8C" w14:textId="77777777" w:rsidR="006F5AAB" w:rsidRDefault="006F5AAB" w:rsidP="006F5AAB"/>
        </w:tc>
        <w:tc>
          <w:tcPr>
            <w:tcW w:w="991" w:type="dxa"/>
          </w:tcPr>
          <w:p w14:paraId="742CDF02" w14:textId="77777777" w:rsidR="006F5AAB" w:rsidRDefault="006F5AAB" w:rsidP="006F5AAB"/>
        </w:tc>
      </w:tr>
      <w:tr w:rsidR="006F5AAB" w14:paraId="27A2E86D" w14:textId="77777777" w:rsidTr="006F5AAB">
        <w:trPr>
          <w:trHeight w:hRule="exact" w:val="310"/>
        </w:trPr>
        <w:tc>
          <w:tcPr>
            <w:tcW w:w="4111" w:type="dxa"/>
            <w:vMerge/>
          </w:tcPr>
          <w:p w14:paraId="226760FC" w14:textId="77777777" w:rsidR="006F5AAB" w:rsidRDefault="006F5AAB" w:rsidP="006F5AAB"/>
        </w:tc>
        <w:tc>
          <w:tcPr>
            <w:tcW w:w="3970" w:type="dxa"/>
            <w:vMerge/>
          </w:tcPr>
          <w:p w14:paraId="730064A8" w14:textId="77777777" w:rsidR="006F5AAB" w:rsidRDefault="006F5AAB" w:rsidP="006F5AAB"/>
        </w:tc>
        <w:tc>
          <w:tcPr>
            <w:tcW w:w="4678" w:type="dxa"/>
            <w:vMerge/>
          </w:tcPr>
          <w:p w14:paraId="71227B50" w14:textId="77777777" w:rsidR="006F5AAB" w:rsidRDefault="006F5AAB" w:rsidP="006F5AAB"/>
        </w:tc>
        <w:tc>
          <w:tcPr>
            <w:tcW w:w="850" w:type="dxa"/>
          </w:tcPr>
          <w:p w14:paraId="52E196AF" w14:textId="77777777" w:rsidR="006F5AAB" w:rsidRDefault="006F5AAB" w:rsidP="006F5AAB"/>
        </w:tc>
        <w:tc>
          <w:tcPr>
            <w:tcW w:w="283" w:type="dxa"/>
          </w:tcPr>
          <w:p w14:paraId="335EA3B2" w14:textId="77777777" w:rsidR="006F5AAB" w:rsidRDefault="006F5AAB" w:rsidP="006F5AAB"/>
        </w:tc>
        <w:tc>
          <w:tcPr>
            <w:tcW w:w="991" w:type="dxa"/>
          </w:tcPr>
          <w:p w14:paraId="50BAC1A0" w14:textId="77777777" w:rsidR="006F5AAB" w:rsidRDefault="006F5AAB" w:rsidP="006F5AAB"/>
        </w:tc>
      </w:tr>
      <w:tr w:rsidR="006F5AAB" w14:paraId="002F2983" w14:textId="77777777" w:rsidTr="006F5AAB">
        <w:trPr>
          <w:trHeight w:hRule="exact" w:val="310"/>
        </w:trPr>
        <w:tc>
          <w:tcPr>
            <w:tcW w:w="4111" w:type="dxa"/>
            <w:vMerge/>
          </w:tcPr>
          <w:p w14:paraId="2FBB5426" w14:textId="77777777" w:rsidR="006F5AAB" w:rsidRDefault="006F5AAB" w:rsidP="006F5AAB"/>
        </w:tc>
        <w:tc>
          <w:tcPr>
            <w:tcW w:w="3970" w:type="dxa"/>
            <w:vMerge/>
          </w:tcPr>
          <w:p w14:paraId="4097F246" w14:textId="77777777" w:rsidR="006F5AAB" w:rsidRDefault="006F5AAB" w:rsidP="006F5AAB"/>
        </w:tc>
        <w:tc>
          <w:tcPr>
            <w:tcW w:w="4678" w:type="dxa"/>
            <w:vMerge/>
          </w:tcPr>
          <w:p w14:paraId="20363150" w14:textId="77777777" w:rsidR="006F5AAB" w:rsidRDefault="006F5AAB" w:rsidP="006F5AAB"/>
        </w:tc>
        <w:tc>
          <w:tcPr>
            <w:tcW w:w="850" w:type="dxa"/>
          </w:tcPr>
          <w:p w14:paraId="5A0E8149" w14:textId="77777777" w:rsidR="006F5AAB" w:rsidRDefault="006F5AAB" w:rsidP="006F5AAB"/>
        </w:tc>
        <w:tc>
          <w:tcPr>
            <w:tcW w:w="283" w:type="dxa"/>
          </w:tcPr>
          <w:p w14:paraId="7982A256" w14:textId="77777777" w:rsidR="006F5AAB" w:rsidRDefault="006F5AAB" w:rsidP="006F5AAB"/>
        </w:tc>
        <w:tc>
          <w:tcPr>
            <w:tcW w:w="991" w:type="dxa"/>
          </w:tcPr>
          <w:p w14:paraId="239AAEC3" w14:textId="77777777" w:rsidR="006F5AAB" w:rsidRDefault="006F5AAB" w:rsidP="006F5AAB"/>
        </w:tc>
      </w:tr>
      <w:tr w:rsidR="006F5AAB" w14:paraId="17ADC669" w14:textId="77777777" w:rsidTr="006F5AAB">
        <w:trPr>
          <w:trHeight w:hRule="exact" w:val="312"/>
        </w:trPr>
        <w:tc>
          <w:tcPr>
            <w:tcW w:w="4111" w:type="dxa"/>
            <w:vMerge/>
          </w:tcPr>
          <w:p w14:paraId="2C5842AF" w14:textId="77777777" w:rsidR="006F5AAB" w:rsidRDefault="006F5AAB" w:rsidP="006F5AAB"/>
        </w:tc>
        <w:tc>
          <w:tcPr>
            <w:tcW w:w="3970" w:type="dxa"/>
            <w:vMerge/>
          </w:tcPr>
          <w:p w14:paraId="510300FA" w14:textId="77777777" w:rsidR="006F5AAB" w:rsidRDefault="006F5AAB" w:rsidP="006F5AAB"/>
        </w:tc>
        <w:tc>
          <w:tcPr>
            <w:tcW w:w="4678" w:type="dxa"/>
            <w:vMerge/>
          </w:tcPr>
          <w:p w14:paraId="7B495108" w14:textId="77777777" w:rsidR="006F5AAB" w:rsidRDefault="006F5AAB" w:rsidP="006F5AAB"/>
        </w:tc>
        <w:tc>
          <w:tcPr>
            <w:tcW w:w="850" w:type="dxa"/>
          </w:tcPr>
          <w:p w14:paraId="46B6946B" w14:textId="77777777" w:rsidR="006F5AAB" w:rsidRDefault="006F5AAB" w:rsidP="006F5AAB"/>
        </w:tc>
        <w:tc>
          <w:tcPr>
            <w:tcW w:w="283" w:type="dxa"/>
          </w:tcPr>
          <w:p w14:paraId="6568B817" w14:textId="77777777" w:rsidR="006F5AAB" w:rsidRDefault="006F5AAB" w:rsidP="006F5AAB"/>
        </w:tc>
        <w:tc>
          <w:tcPr>
            <w:tcW w:w="991" w:type="dxa"/>
          </w:tcPr>
          <w:p w14:paraId="7D6B47C8" w14:textId="77777777" w:rsidR="006F5AAB" w:rsidRDefault="006F5AAB" w:rsidP="006F5AAB"/>
        </w:tc>
      </w:tr>
      <w:tr w:rsidR="006F5AAB" w14:paraId="0067C905" w14:textId="77777777" w:rsidTr="006F5AAB">
        <w:trPr>
          <w:trHeight w:hRule="exact" w:val="310"/>
        </w:trPr>
        <w:tc>
          <w:tcPr>
            <w:tcW w:w="4111" w:type="dxa"/>
            <w:vMerge/>
          </w:tcPr>
          <w:p w14:paraId="00A15C47" w14:textId="77777777" w:rsidR="006F5AAB" w:rsidRDefault="006F5AAB" w:rsidP="006F5AAB"/>
        </w:tc>
        <w:tc>
          <w:tcPr>
            <w:tcW w:w="3970" w:type="dxa"/>
            <w:vMerge/>
          </w:tcPr>
          <w:p w14:paraId="495DB0C3" w14:textId="77777777" w:rsidR="006F5AAB" w:rsidRDefault="006F5AAB" w:rsidP="006F5AAB"/>
        </w:tc>
        <w:tc>
          <w:tcPr>
            <w:tcW w:w="4678" w:type="dxa"/>
            <w:vMerge/>
          </w:tcPr>
          <w:p w14:paraId="2A52FFAF" w14:textId="77777777" w:rsidR="006F5AAB" w:rsidRDefault="006F5AAB" w:rsidP="006F5AAB"/>
        </w:tc>
        <w:tc>
          <w:tcPr>
            <w:tcW w:w="850" w:type="dxa"/>
          </w:tcPr>
          <w:p w14:paraId="4D27AF85" w14:textId="77777777" w:rsidR="006F5AAB" w:rsidRDefault="006F5AAB" w:rsidP="006F5AAB"/>
        </w:tc>
        <w:tc>
          <w:tcPr>
            <w:tcW w:w="283" w:type="dxa"/>
          </w:tcPr>
          <w:p w14:paraId="06855E15" w14:textId="77777777" w:rsidR="006F5AAB" w:rsidRDefault="006F5AAB" w:rsidP="006F5AAB"/>
        </w:tc>
        <w:tc>
          <w:tcPr>
            <w:tcW w:w="991" w:type="dxa"/>
          </w:tcPr>
          <w:p w14:paraId="4576FA29" w14:textId="77777777" w:rsidR="006F5AAB" w:rsidRDefault="006F5AAB" w:rsidP="006F5AAB"/>
        </w:tc>
      </w:tr>
      <w:tr w:rsidR="006F5AAB" w14:paraId="2B314499" w14:textId="77777777" w:rsidTr="006F5AAB">
        <w:trPr>
          <w:trHeight w:hRule="exact" w:val="310"/>
        </w:trPr>
        <w:tc>
          <w:tcPr>
            <w:tcW w:w="4111" w:type="dxa"/>
            <w:vMerge/>
          </w:tcPr>
          <w:p w14:paraId="28977B4B" w14:textId="77777777" w:rsidR="006F5AAB" w:rsidRDefault="006F5AAB" w:rsidP="006F5AAB"/>
        </w:tc>
        <w:tc>
          <w:tcPr>
            <w:tcW w:w="3970" w:type="dxa"/>
            <w:vMerge/>
          </w:tcPr>
          <w:p w14:paraId="5661A1BF" w14:textId="77777777" w:rsidR="006F5AAB" w:rsidRDefault="006F5AAB" w:rsidP="006F5AAB"/>
        </w:tc>
        <w:tc>
          <w:tcPr>
            <w:tcW w:w="4678" w:type="dxa"/>
            <w:vMerge/>
          </w:tcPr>
          <w:p w14:paraId="7A86F8C5" w14:textId="77777777" w:rsidR="006F5AAB" w:rsidRDefault="006F5AAB" w:rsidP="006F5AAB"/>
        </w:tc>
        <w:tc>
          <w:tcPr>
            <w:tcW w:w="850" w:type="dxa"/>
          </w:tcPr>
          <w:p w14:paraId="27029C59" w14:textId="77777777" w:rsidR="006F5AAB" w:rsidRDefault="006F5AAB" w:rsidP="006F5AAB"/>
        </w:tc>
        <w:tc>
          <w:tcPr>
            <w:tcW w:w="283" w:type="dxa"/>
          </w:tcPr>
          <w:p w14:paraId="2A34C2B2" w14:textId="77777777" w:rsidR="006F5AAB" w:rsidRDefault="006F5AAB" w:rsidP="006F5AAB"/>
        </w:tc>
        <w:tc>
          <w:tcPr>
            <w:tcW w:w="991" w:type="dxa"/>
          </w:tcPr>
          <w:p w14:paraId="451E01A1" w14:textId="77777777" w:rsidR="006F5AAB" w:rsidRDefault="006F5AAB" w:rsidP="006F5AAB"/>
        </w:tc>
      </w:tr>
      <w:tr w:rsidR="006F5AAB" w14:paraId="5DE6CE69" w14:textId="77777777" w:rsidTr="006F5AAB">
        <w:trPr>
          <w:trHeight w:hRule="exact" w:val="310"/>
        </w:trPr>
        <w:tc>
          <w:tcPr>
            <w:tcW w:w="4111" w:type="dxa"/>
            <w:vMerge/>
          </w:tcPr>
          <w:p w14:paraId="1C216385" w14:textId="77777777" w:rsidR="006F5AAB" w:rsidRDefault="006F5AAB" w:rsidP="006F5AAB"/>
        </w:tc>
        <w:tc>
          <w:tcPr>
            <w:tcW w:w="3970" w:type="dxa"/>
            <w:vMerge/>
          </w:tcPr>
          <w:p w14:paraId="47F3B929" w14:textId="77777777" w:rsidR="006F5AAB" w:rsidRDefault="006F5AAB" w:rsidP="006F5AAB"/>
        </w:tc>
        <w:tc>
          <w:tcPr>
            <w:tcW w:w="4678" w:type="dxa"/>
            <w:vMerge/>
          </w:tcPr>
          <w:p w14:paraId="6C133D8C" w14:textId="77777777" w:rsidR="006F5AAB" w:rsidRDefault="006F5AAB" w:rsidP="006F5AAB"/>
        </w:tc>
        <w:tc>
          <w:tcPr>
            <w:tcW w:w="850" w:type="dxa"/>
          </w:tcPr>
          <w:p w14:paraId="392D1407" w14:textId="77777777" w:rsidR="006F5AAB" w:rsidRDefault="006F5AAB" w:rsidP="006F5AAB"/>
        </w:tc>
        <w:tc>
          <w:tcPr>
            <w:tcW w:w="283" w:type="dxa"/>
          </w:tcPr>
          <w:p w14:paraId="1166273D" w14:textId="77777777" w:rsidR="006F5AAB" w:rsidRDefault="006F5AAB" w:rsidP="006F5AAB"/>
        </w:tc>
        <w:tc>
          <w:tcPr>
            <w:tcW w:w="991" w:type="dxa"/>
          </w:tcPr>
          <w:p w14:paraId="16FC08B5" w14:textId="77777777" w:rsidR="006F5AAB" w:rsidRDefault="006F5AAB" w:rsidP="006F5AAB"/>
        </w:tc>
      </w:tr>
      <w:tr w:rsidR="006F5AAB" w14:paraId="687281ED" w14:textId="77777777" w:rsidTr="006F5AAB">
        <w:trPr>
          <w:trHeight w:hRule="exact" w:val="310"/>
        </w:trPr>
        <w:tc>
          <w:tcPr>
            <w:tcW w:w="4111" w:type="dxa"/>
            <w:vMerge/>
          </w:tcPr>
          <w:p w14:paraId="7A8976FF" w14:textId="77777777" w:rsidR="006F5AAB" w:rsidRDefault="006F5AAB" w:rsidP="006F5AAB"/>
        </w:tc>
        <w:tc>
          <w:tcPr>
            <w:tcW w:w="3970" w:type="dxa"/>
            <w:vMerge/>
          </w:tcPr>
          <w:p w14:paraId="06A70136" w14:textId="77777777" w:rsidR="006F5AAB" w:rsidRDefault="006F5AAB" w:rsidP="006F5AAB"/>
        </w:tc>
        <w:tc>
          <w:tcPr>
            <w:tcW w:w="4678" w:type="dxa"/>
            <w:vMerge/>
          </w:tcPr>
          <w:p w14:paraId="4FE62FBC" w14:textId="77777777" w:rsidR="006F5AAB" w:rsidRDefault="006F5AAB" w:rsidP="006F5AAB"/>
        </w:tc>
        <w:tc>
          <w:tcPr>
            <w:tcW w:w="850" w:type="dxa"/>
          </w:tcPr>
          <w:p w14:paraId="4CC22533" w14:textId="77777777" w:rsidR="006F5AAB" w:rsidRDefault="006F5AAB" w:rsidP="006F5AAB"/>
        </w:tc>
        <w:tc>
          <w:tcPr>
            <w:tcW w:w="283" w:type="dxa"/>
          </w:tcPr>
          <w:p w14:paraId="4F19F091" w14:textId="77777777" w:rsidR="006F5AAB" w:rsidRDefault="006F5AAB" w:rsidP="006F5AAB"/>
        </w:tc>
        <w:tc>
          <w:tcPr>
            <w:tcW w:w="991" w:type="dxa"/>
          </w:tcPr>
          <w:p w14:paraId="312EB8C1" w14:textId="77777777" w:rsidR="006F5AAB" w:rsidRDefault="006F5AAB" w:rsidP="006F5AAB"/>
        </w:tc>
      </w:tr>
      <w:tr w:rsidR="006F5AAB" w14:paraId="35CD2D54" w14:textId="77777777" w:rsidTr="006F5AAB">
        <w:trPr>
          <w:trHeight w:hRule="exact" w:val="310"/>
        </w:trPr>
        <w:tc>
          <w:tcPr>
            <w:tcW w:w="4111" w:type="dxa"/>
            <w:vMerge/>
          </w:tcPr>
          <w:p w14:paraId="0BEF5BAF" w14:textId="77777777" w:rsidR="006F5AAB" w:rsidRDefault="006F5AAB" w:rsidP="006F5AAB"/>
        </w:tc>
        <w:tc>
          <w:tcPr>
            <w:tcW w:w="3970" w:type="dxa"/>
            <w:vMerge/>
          </w:tcPr>
          <w:p w14:paraId="789D0257" w14:textId="77777777" w:rsidR="006F5AAB" w:rsidRDefault="006F5AAB" w:rsidP="006F5AAB"/>
        </w:tc>
        <w:tc>
          <w:tcPr>
            <w:tcW w:w="4678" w:type="dxa"/>
            <w:vMerge/>
          </w:tcPr>
          <w:p w14:paraId="3A6FC588" w14:textId="77777777" w:rsidR="006F5AAB" w:rsidRDefault="006F5AAB" w:rsidP="006F5AAB"/>
        </w:tc>
        <w:tc>
          <w:tcPr>
            <w:tcW w:w="850" w:type="dxa"/>
          </w:tcPr>
          <w:p w14:paraId="6CF9CB0B" w14:textId="77777777" w:rsidR="006F5AAB" w:rsidRDefault="006F5AAB" w:rsidP="006F5AAB"/>
        </w:tc>
        <w:tc>
          <w:tcPr>
            <w:tcW w:w="283" w:type="dxa"/>
          </w:tcPr>
          <w:p w14:paraId="45EF60A1" w14:textId="77777777" w:rsidR="006F5AAB" w:rsidRDefault="006F5AAB" w:rsidP="006F5AAB"/>
        </w:tc>
        <w:tc>
          <w:tcPr>
            <w:tcW w:w="991" w:type="dxa"/>
          </w:tcPr>
          <w:p w14:paraId="0B5ACF3E" w14:textId="77777777" w:rsidR="006F5AAB" w:rsidRDefault="006F5AAB" w:rsidP="006F5AAB"/>
        </w:tc>
      </w:tr>
      <w:tr w:rsidR="006F5AAB" w14:paraId="1473CCD4" w14:textId="77777777" w:rsidTr="006F5AAB">
        <w:trPr>
          <w:trHeight w:hRule="exact" w:val="312"/>
        </w:trPr>
        <w:tc>
          <w:tcPr>
            <w:tcW w:w="4111" w:type="dxa"/>
            <w:vMerge/>
          </w:tcPr>
          <w:p w14:paraId="1B50C503" w14:textId="77777777" w:rsidR="006F5AAB" w:rsidRDefault="006F5AAB" w:rsidP="006F5AAB"/>
        </w:tc>
        <w:tc>
          <w:tcPr>
            <w:tcW w:w="3970" w:type="dxa"/>
            <w:vMerge/>
          </w:tcPr>
          <w:p w14:paraId="04A2C13C" w14:textId="77777777" w:rsidR="006F5AAB" w:rsidRDefault="006F5AAB" w:rsidP="006F5AAB"/>
        </w:tc>
        <w:tc>
          <w:tcPr>
            <w:tcW w:w="4678" w:type="dxa"/>
            <w:vMerge/>
          </w:tcPr>
          <w:p w14:paraId="72DBD6A9" w14:textId="77777777" w:rsidR="006F5AAB" w:rsidRDefault="006F5AAB" w:rsidP="006F5AAB"/>
        </w:tc>
        <w:tc>
          <w:tcPr>
            <w:tcW w:w="850" w:type="dxa"/>
          </w:tcPr>
          <w:p w14:paraId="76C7169D" w14:textId="77777777" w:rsidR="006F5AAB" w:rsidRDefault="006F5AAB" w:rsidP="006F5AAB"/>
        </w:tc>
        <w:tc>
          <w:tcPr>
            <w:tcW w:w="283" w:type="dxa"/>
          </w:tcPr>
          <w:p w14:paraId="4EBB83BD" w14:textId="77777777" w:rsidR="006F5AAB" w:rsidRDefault="006F5AAB" w:rsidP="006F5AAB"/>
        </w:tc>
        <w:tc>
          <w:tcPr>
            <w:tcW w:w="991" w:type="dxa"/>
          </w:tcPr>
          <w:p w14:paraId="0AB9C97F" w14:textId="77777777" w:rsidR="006F5AAB" w:rsidRDefault="006F5AAB" w:rsidP="006F5AAB"/>
        </w:tc>
      </w:tr>
      <w:tr w:rsidR="006F5AAB" w14:paraId="7E5A87BF" w14:textId="77777777" w:rsidTr="006F5AAB">
        <w:trPr>
          <w:trHeight w:hRule="exact" w:val="1270"/>
        </w:trPr>
        <w:tc>
          <w:tcPr>
            <w:tcW w:w="4111" w:type="dxa"/>
            <w:vMerge/>
          </w:tcPr>
          <w:p w14:paraId="3985A3A1" w14:textId="77777777" w:rsidR="006F5AAB" w:rsidRDefault="006F5AAB" w:rsidP="006F5AAB"/>
        </w:tc>
        <w:tc>
          <w:tcPr>
            <w:tcW w:w="3970" w:type="dxa"/>
            <w:vMerge/>
          </w:tcPr>
          <w:p w14:paraId="56E31D52" w14:textId="77777777" w:rsidR="006F5AAB" w:rsidRDefault="006F5AAB" w:rsidP="006F5AAB"/>
        </w:tc>
        <w:tc>
          <w:tcPr>
            <w:tcW w:w="4678" w:type="dxa"/>
            <w:vMerge/>
          </w:tcPr>
          <w:p w14:paraId="61E8B7B7" w14:textId="77777777" w:rsidR="006F5AAB" w:rsidRDefault="006F5AAB" w:rsidP="006F5AAB"/>
        </w:tc>
        <w:tc>
          <w:tcPr>
            <w:tcW w:w="850" w:type="dxa"/>
          </w:tcPr>
          <w:p w14:paraId="37DCDB05" w14:textId="77777777" w:rsidR="006F5AAB" w:rsidRDefault="006F5AAB" w:rsidP="006F5AAB"/>
        </w:tc>
        <w:tc>
          <w:tcPr>
            <w:tcW w:w="283" w:type="dxa"/>
          </w:tcPr>
          <w:p w14:paraId="2ECB2C1A" w14:textId="77777777" w:rsidR="006F5AAB" w:rsidRDefault="006F5AAB" w:rsidP="006F5AAB"/>
        </w:tc>
        <w:tc>
          <w:tcPr>
            <w:tcW w:w="991" w:type="dxa"/>
          </w:tcPr>
          <w:p w14:paraId="4367C0C1" w14:textId="77777777" w:rsidR="006F5AAB" w:rsidRDefault="006F5AAB" w:rsidP="006F5AAB"/>
        </w:tc>
      </w:tr>
      <w:tr w:rsidR="006F5AAB" w14:paraId="58E559F6" w14:textId="77777777" w:rsidTr="006F5AAB">
        <w:trPr>
          <w:trHeight w:hRule="exact" w:val="310"/>
        </w:trPr>
        <w:tc>
          <w:tcPr>
            <w:tcW w:w="4111" w:type="dxa"/>
          </w:tcPr>
          <w:p w14:paraId="7216B035" w14:textId="77777777" w:rsidR="006F5AAB" w:rsidRDefault="006F5AAB" w:rsidP="006F5AAB"/>
        </w:tc>
        <w:tc>
          <w:tcPr>
            <w:tcW w:w="3970" w:type="dxa"/>
          </w:tcPr>
          <w:p w14:paraId="6B72CAFA" w14:textId="77777777" w:rsidR="006F5AAB" w:rsidRDefault="006F5AAB" w:rsidP="006F5AAB"/>
        </w:tc>
        <w:tc>
          <w:tcPr>
            <w:tcW w:w="4678" w:type="dxa"/>
          </w:tcPr>
          <w:p w14:paraId="2DE1BE0D" w14:textId="77777777" w:rsidR="006F5AAB" w:rsidRDefault="006F5AAB" w:rsidP="006F5AAB"/>
        </w:tc>
        <w:tc>
          <w:tcPr>
            <w:tcW w:w="850" w:type="dxa"/>
          </w:tcPr>
          <w:p w14:paraId="4844BB7C" w14:textId="77777777" w:rsidR="006F5AAB" w:rsidRDefault="006F5AAB" w:rsidP="006F5AAB"/>
        </w:tc>
        <w:tc>
          <w:tcPr>
            <w:tcW w:w="283" w:type="dxa"/>
          </w:tcPr>
          <w:p w14:paraId="0FD957D2" w14:textId="77777777" w:rsidR="006F5AAB" w:rsidRDefault="006F5AAB" w:rsidP="006F5AAB"/>
        </w:tc>
        <w:tc>
          <w:tcPr>
            <w:tcW w:w="991" w:type="dxa"/>
          </w:tcPr>
          <w:p w14:paraId="200AC99D" w14:textId="77777777" w:rsidR="006F5AAB" w:rsidRDefault="006F5AAB" w:rsidP="006F5AAB"/>
        </w:tc>
      </w:tr>
      <w:tr w:rsidR="006F5AAB" w14:paraId="5E3EA242" w14:textId="77777777" w:rsidTr="006F5AAB">
        <w:trPr>
          <w:trHeight w:hRule="exact" w:val="310"/>
        </w:trPr>
        <w:tc>
          <w:tcPr>
            <w:tcW w:w="4111" w:type="dxa"/>
            <w:vMerge w:val="restart"/>
          </w:tcPr>
          <w:p w14:paraId="71B9089B" w14:textId="77777777" w:rsidR="006F5AAB" w:rsidRDefault="006F5AAB" w:rsidP="006F5AAB">
            <w:pPr>
              <w:pStyle w:val="TableParagraph"/>
              <w:ind w:left="103" w:right="498" w:hanging="44"/>
            </w:pPr>
            <w:r>
              <w:t>13) Failure of asset/infrastructure (three waters)</w:t>
            </w:r>
          </w:p>
        </w:tc>
        <w:tc>
          <w:tcPr>
            <w:tcW w:w="3970" w:type="dxa"/>
            <w:vMerge w:val="restart"/>
          </w:tcPr>
          <w:p w14:paraId="628C2522" w14:textId="77777777" w:rsidR="006F5AAB" w:rsidRDefault="006F5AAB" w:rsidP="00BA2B8D">
            <w:pPr>
              <w:pStyle w:val="TableParagraph"/>
              <w:numPr>
                <w:ilvl w:val="0"/>
                <w:numId w:val="41"/>
              </w:numPr>
              <w:tabs>
                <w:tab w:val="left" w:pos="421"/>
              </w:tabs>
              <w:spacing w:before="59"/>
              <w:ind w:right="418"/>
              <w:jc w:val="left"/>
            </w:pPr>
            <w:r>
              <w:t>Lack of investment in maintenance and renewal of</w:t>
            </w:r>
            <w:r>
              <w:rPr>
                <w:spacing w:val="-8"/>
              </w:rPr>
              <w:t xml:space="preserve"> </w:t>
            </w:r>
            <w:r>
              <w:t>assets</w:t>
            </w:r>
          </w:p>
        </w:tc>
        <w:tc>
          <w:tcPr>
            <w:tcW w:w="4678" w:type="dxa"/>
            <w:vMerge w:val="restart"/>
          </w:tcPr>
          <w:p w14:paraId="357968E3" w14:textId="77777777" w:rsidR="006F5AAB" w:rsidRDefault="006F5AAB" w:rsidP="00BA2B8D">
            <w:pPr>
              <w:pStyle w:val="TableParagraph"/>
              <w:numPr>
                <w:ilvl w:val="0"/>
                <w:numId w:val="40"/>
              </w:numPr>
              <w:tabs>
                <w:tab w:val="left" w:pos="279"/>
              </w:tabs>
              <w:spacing w:before="0" w:line="277" w:lineRule="exact"/>
              <w:jc w:val="left"/>
            </w:pPr>
            <w:r>
              <w:t>Renewal</w:t>
            </w:r>
            <w:r>
              <w:rPr>
                <w:spacing w:val="-6"/>
              </w:rPr>
              <w:t xml:space="preserve"> </w:t>
            </w:r>
            <w:proofErr w:type="spellStart"/>
            <w:r>
              <w:t>programmes</w:t>
            </w:r>
            <w:proofErr w:type="spellEnd"/>
          </w:p>
          <w:p w14:paraId="0DB996A6" w14:textId="77777777" w:rsidR="006F5AAB" w:rsidRDefault="006F5AAB" w:rsidP="00BA2B8D">
            <w:pPr>
              <w:pStyle w:val="TableParagraph"/>
              <w:numPr>
                <w:ilvl w:val="0"/>
                <w:numId w:val="40"/>
              </w:numPr>
              <w:tabs>
                <w:tab w:val="left" w:pos="279"/>
              </w:tabs>
              <w:spacing w:before="0"/>
              <w:jc w:val="left"/>
            </w:pPr>
            <w:r>
              <w:t>Staff knowledge of asset</w:t>
            </w:r>
            <w:r>
              <w:rPr>
                <w:spacing w:val="-12"/>
              </w:rPr>
              <w:t xml:space="preserve"> </w:t>
            </w:r>
            <w:r>
              <w:t>condition</w:t>
            </w:r>
          </w:p>
        </w:tc>
        <w:tc>
          <w:tcPr>
            <w:tcW w:w="850" w:type="dxa"/>
            <w:shd w:val="clear" w:color="auto" w:fill="FF0000"/>
          </w:tcPr>
          <w:p w14:paraId="23D50B0A" w14:textId="77777777" w:rsidR="006F5AAB" w:rsidRDefault="006F5AAB" w:rsidP="006F5AAB"/>
        </w:tc>
        <w:tc>
          <w:tcPr>
            <w:tcW w:w="283" w:type="dxa"/>
          </w:tcPr>
          <w:p w14:paraId="3F1542F8" w14:textId="77777777" w:rsidR="006F5AAB" w:rsidRDefault="006F5AAB" w:rsidP="006F5AAB"/>
        </w:tc>
        <w:tc>
          <w:tcPr>
            <w:tcW w:w="991" w:type="dxa"/>
            <w:shd w:val="clear" w:color="auto" w:fill="FFFF00"/>
          </w:tcPr>
          <w:p w14:paraId="2DB6F0BF" w14:textId="77777777" w:rsidR="006F5AAB" w:rsidRDefault="006F5AAB" w:rsidP="006F5AAB"/>
        </w:tc>
      </w:tr>
      <w:tr w:rsidR="006F5AAB" w14:paraId="10E77385" w14:textId="77777777" w:rsidTr="006F5AAB">
        <w:trPr>
          <w:trHeight w:hRule="exact" w:val="312"/>
        </w:trPr>
        <w:tc>
          <w:tcPr>
            <w:tcW w:w="4111" w:type="dxa"/>
            <w:vMerge/>
          </w:tcPr>
          <w:p w14:paraId="23E393C6" w14:textId="77777777" w:rsidR="006F5AAB" w:rsidRDefault="006F5AAB" w:rsidP="006F5AAB"/>
        </w:tc>
        <w:tc>
          <w:tcPr>
            <w:tcW w:w="3970" w:type="dxa"/>
            <w:vMerge/>
          </w:tcPr>
          <w:p w14:paraId="6CA8C594" w14:textId="77777777" w:rsidR="006F5AAB" w:rsidRDefault="006F5AAB" w:rsidP="006F5AAB"/>
        </w:tc>
        <w:tc>
          <w:tcPr>
            <w:tcW w:w="4678" w:type="dxa"/>
            <w:vMerge/>
          </w:tcPr>
          <w:p w14:paraId="21B0B6E1" w14:textId="77777777" w:rsidR="006F5AAB" w:rsidRDefault="006F5AAB" w:rsidP="006F5AAB"/>
        </w:tc>
        <w:tc>
          <w:tcPr>
            <w:tcW w:w="850" w:type="dxa"/>
          </w:tcPr>
          <w:p w14:paraId="13648FD0" w14:textId="77777777" w:rsidR="006F5AAB" w:rsidRDefault="006F5AAB" w:rsidP="006F5AAB"/>
        </w:tc>
        <w:tc>
          <w:tcPr>
            <w:tcW w:w="283" w:type="dxa"/>
          </w:tcPr>
          <w:p w14:paraId="13EDC946" w14:textId="77777777" w:rsidR="006F5AAB" w:rsidRDefault="006F5AAB" w:rsidP="006F5AAB"/>
        </w:tc>
        <w:tc>
          <w:tcPr>
            <w:tcW w:w="991" w:type="dxa"/>
          </w:tcPr>
          <w:p w14:paraId="244F4A70" w14:textId="77777777" w:rsidR="006F5AAB" w:rsidRDefault="006F5AAB" w:rsidP="006F5AAB"/>
        </w:tc>
      </w:tr>
    </w:tbl>
    <w:p w14:paraId="1A477E13" w14:textId="77777777" w:rsidR="006F5AAB" w:rsidRDefault="006F5AAB" w:rsidP="006F5AAB">
      <w:pPr>
        <w:sectPr w:rsidR="006F5AAB" w:rsidSect="00160A9C">
          <w:footerReference w:type="default" r:id="rId21"/>
          <w:pgSz w:w="16840" w:h="11910" w:orient="landscape"/>
          <w:pgMar w:top="1220" w:right="680" w:bottom="1200" w:left="1040" w:header="749" w:footer="1005" w:gutter="0"/>
          <w:pgNumType w:start="5"/>
          <w:cols w:space="720"/>
        </w:sectPr>
      </w:pPr>
    </w:p>
    <w:p w14:paraId="43BC60B1" w14:textId="77777777" w:rsidR="006F5AAB" w:rsidRDefault="006F5AAB" w:rsidP="006F5AAB">
      <w:pPr>
        <w:pStyle w:val="BodyText"/>
        <w:spacing w:before="6"/>
        <w:rPr>
          <w:rFonts w:ascii="Times New Roman"/>
          <w:sz w:val="1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3970"/>
        <w:gridCol w:w="4678"/>
        <w:gridCol w:w="850"/>
        <w:gridCol w:w="283"/>
        <w:gridCol w:w="991"/>
      </w:tblGrid>
      <w:tr w:rsidR="006F5AAB" w14:paraId="39064138" w14:textId="77777777" w:rsidTr="006F5AAB">
        <w:trPr>
          <w:trHeight w:hRule="exact" w:val="547"/>
        </w:trPr>
        <w:tc>
          <w:tcPr>
            <w:tcW w:w="4111" w:type="dxa"/>
          </w:tcPr>
          <w:p w14:paraId="2CD62C36" w14:textId="77777777" w:rsidR="006F5AAB" w:rsidRDefault="006F5AAB" w:rsidP="006F5AAB">
            <w:pPr>
              <w:pStyle w:val="TableParagraph"/>
              <w:spacing w:before="196"/>
              <w:ind w:left="1236"/>
              <w:rPr>
                <w:b/>
                <w:sz w:val="28"/>
              </w:rPr>
            </w:pPr>
            <w:bookmarkStart w:id="7" w:name="Agenda_Audit_and_Risk_6_June_2018_112"/>
            <w:bookmarkEnd w:id="7"/>
            <w:r>
              <w:rPr>
                <w:b/>
                <w:sz w:val="28"/>
              </w:rPr>
              <w:t>COUNCIL RISK</w:t>
            </w:r>
          </w:p>
        </w:tc>
        <w:tc>
          <w:tcPr>
            <w:tcW w:w="3970" w:type="dxa"/>
          </w:tcPr>
          <w:p w14:paraId="2F6AD927" w14:textId="77777777" w:rsidR="006F5AAB" w:rsidRDefault="006F5AAB" w:rsidP="006F5AAB">
            <w:pPr>
              <w:pStyle w:val="TableParagraph"/>
              <w:spacing w:before="196"/>
              <w:ind w:left="563"/>
              <w:rPr>
                <w:b/>
                <w:sz w:val="28"/>
              </w:rPr>
            </w:pPr>
            <w:r>
              <w:rPr>
                <w:b/>
                <w:sz w:val="28"/>
              </w:rPr>
              <w:t>POSSIBLE CAUSE</w:t>
            </w:r>
          </w:p>
        </w:tc>
        <w:tc>
          <w:tcPr>
            <w:tcW w:w="4678" w:type="dxa"/>
          </w:tcPr>
          <w:p w14:paraId="31197639" w14:textId="77777777" w:rsidR="006F5AAB" w:rsidRDefault="006F5AAB" w:rsidP="006F5AAB">
            <w:pPr>
              <w:pStyle w:val="TableParagraph"/>
              <w:spacing w:before="196"/>
              <w:ind w:left="563"/>
              <w:rPr>
                <w:b/>
                <w:sz w:val="28"/>
              </w:rPr>
            </w:pPr>
            <w:r>
              <w:rPr>
                <w:b/>
                <w:sz w:val="28"/>
              </w:rPr>
              <w:t>MITIGATION</w:t>
            </w:r>
          </w:p>
        </w:tc>
        <w:tc>
          <w:tcPr>
            <w:tcW w:w="850" w:type="dxa"/>
          </w:tcPr>
          <w:p w14:paraId="38D9465E" w14:textId="77777777" w:rsidR="006F5AAB" w:rsidRDefault="006F5AAB" w:rsidP="006F5AAB">
            <w:pPr>
              <w:pStyle w:val="TableParagraph"/>
              <w:ind w:left="333" w:right="189" w:hanging="99"/>
              <w:rPr>
                <w:b/>
              </w:rPr>
            </w:pPr>
            <w:r>
              <w:rPr>
                <w:b/>
              </w:rPr>
              <w:t>Raw RS</w:t>
            </w:r>
          </w:p>
        </w:tc>
        <w:tc>
          <w:tcPr>
            <w:tcW w:w="1274" w:type="dxa"/>
            <w:gridSpan w:val="2"/>
          </w:tcPr>
          <w:p w14:paraId="026D5FF1" w14:textId="77777777" w:rsidR="006F5AAB" w:rsidRDefault="006F5AAB" w:rsidP="006F5AAB">
            <w:pPr>
              <w:pStyle w:val="TableParagraph"/>
              <w:ind w:left="547" w:right="149" w:hanging="346"/>
              <w:rPr>
                <w:b/>
              </w:rPr>
            </w:pPr>
            <w:r>
              <w:rPr>
                <w:b/>
              </w:rPr>
              <w:t>Mitigated RS</w:t>
            </w:r>
          </w:p>
        </w:tc>
      </w:tr>
      <w:tr w:rsidR="006F5AAB" w14:paraId="5A38FC88" w14:textId="77777777" w:rsidTr="006F5AAB">
        <w:trPr>
          <w:trHeight w:hRule="exact" w:val="310"/>
        </w:trPr>
        <w:tc>
          <w:tcPr>
            <w:tcW w:w="4111" w:type="dxa"/>
            <w:vMerge w:val="restart"/>
          </w:tcPr>
          <w:p w14:paraId="4000E2AE" w14:textId="77777777" w:rsidR="006F5AAB" w:rsidRDefault="006F5AAB" w:rsidP="006F5AAB"/>
        </w:tc>
        <w:tc>
          <w:tcPr>
            <w:tcW w:w="3970" w:type="dxa"/>
            <w:vMerge w:val="restart"/>
          </w:tcPr>
          <w:p w14:paraId="7D04F5D0" w14:textId="77777777" w:rsidR="006F5AAB" w:rsidRDefault="006F5AAB" w:rsidP="00BA2B8D">
            <w:pPr>
              <w:pStyle w:val="TableParagraph"/>
              <w:numPr>
                <w:ilvl w:val="0"/>
                <w:numId w:val="39"/>
              </w:numPr>
              <w:tabs>
                <w:tab w:val="left" w:pos="420"/>
              </w:tabs>
              <w:spacing w:before="0" w:line="277" w:lineRule="exact"/>
              <w:jc w:val="left"/>
            </w:pPr>
            <w:r>
              <w:t>Lack of knowledge of asset</w:t>
            </w:r>
            <w:r>
              <w:rPr>
                <w:spacing w:val="-10"/>
              </w:rPr>
              <w:t xml:space="preserve"> </w:t>
            </w:r>
            <w:r>
              <w:t>state</w:t>
            </w:r>
          </w:p>
          <w:p w14:paraId="42572D24" w14:textId="77777777" w:rsidR="006F5AAB" w:rsidRDefault="006F5AAB" w:rsidP="00BA2B8D">
            <w:pPr>
              <w:pStyle w:val="TableParagraph"/>
              <w:numPr>
                <w:ilvl w:val="0"/>
                <w:numId w:val="39"/>
              </w:numPr>
              <w:tabs>
                <w:tab w:val="left" w:pos="421"/>
              </w:tabs>
              <w:spacing w:before="0"/>
              <w:ind w:right="255"/>
              <w:jc w:val="left"/>
            </w:pPr>
            <w:r>
              <w:t>Natural disaster (flood / earthquake) causing equipment</w:t>
            </w:r>
            <w:r>
              <w:rPr>
                <w:spacing w:val="-10"/>
              </w:rPr>
              <w:t xml:space="preserve"> </w:t>
            </w:r>
            <w:r>
              <w:t>breakage</w:t>
            </w:r>
          </w:p>
          <w:p w14:paraId="256B8C3B" w14:textId="77777777" w:rsidR="006F5AAB" w:rsidRDefault="006F5AAB" w:rsidP="00BA2B8D">
            <w:pPr>
              <w:pStyle w:val="TableParagraph"/>
              <w:numPr>
                <w:ilvl w:val="0"/>
                <w:numId w:val="39"/>
              </w:numPr>
              <w:tabs>
                <w:tab w:val="left" w:pos="421"/>
              </w:tabs>
              <w:spacing w:before="8" w:line="266" w:lineRule="exact"/>
              <w:ind w:right="101"/>
              <w:jc w:val="left"/>
            </w:pPr>
            <w:r>
              <w:t>Significant loss of IT or stored data not triggering warning</w:t>
            </w:r>
            <w:r>
              <w:rPr>
                <w:spacing w:val="-11"/>
              </w:rPr>
              <w:t xml:space="preserve"> </w:t>
            </w:r>
            <w:r>
              <w:t>alert</w:t>
            </w:r>
          </w:p>
          <w:p w14:paraId="29EF7838" w14:textId="77777777" w:rsidR="006F5AAB" w:rsidRDefault="006F5AAB" w:rsidP="00BA2B8D">
            <w:pPr>
              <w:pStyle w:val="TableParagraph"/>
              <w:numPr>
                <w:ilvl w:val="0"/>
                <w:numId w:val="39"/>
              </w:numPr>
              <w:tabs>
                <w:tab w:val="left" w:pos="421"/>
              </w:tabs>
              <w:spacing w:before="6"/>
              <w:ind w:hanging="283"/>
              <w:jc w:val="left"/>
            </w:pPr>
            <w:r>
              <w:t>Loss of Power PLC /</w:t>
            </w:r>
            <w:r>
              <w:rPr>
                <w:spacing w:val="-8"/>
              </w:rPr>
              <w:t xml:space="preserve"> </w:t>
            </w:r>
            <w:r>
              <w:t>Telemetry</w:t>
            </w:r>
          </w:p>
        </w:tc>
        <w:tc>
          <w:tcPr>
            <w:tcW w:w="4678" w:type="dxa"/>
            <w:vMerge w:val="restart"/>
          </w:tcPr>
          <w:p w14:paraId="62E3CC71" w14:textId="77777777" w:rsidR="006F5AAB" w:rsidRDefault="006F5AAB" w:rsidP="00BA2B8D">
            <w:pPr>
              <w:pStyle w:val="TableParagraph"/>
              <w:numPr>
                <w:ilvl w:val="0"/>
                <w:numId w:val="38"/>
              </w:numPr>
              <w:tabs>
                <w:tab w:val="left" w:pos="279"/>
              </w:tabs>
              <w:spacing w:before="0" w:line="277" w:lineRule="exact"/>
              <w:jc w:val="left"/>
            </w:pPr>
            <w:r>
              <w:t>Reporting of faulty</w:t>
            </w:r>
            <w:r>
              <w:rPr>
                <w:spacing w:val="-10"/>
              </w:rPr>
              <w:t xml:space="preserve"> </w:t>
            </w:r>
            <w:r>
              <w:t>plant/equipment</w:t>
            </w:r>
          </w:p>
          <w:p w14:paraId="5826EB8F" w14:textId="77777777" w:rsidR="006F5AAB" w:rsidRDefault="006F5AAB" w:rsidP="00BA2B8D">
            <w:pPr>
              <w:pStyle w:val="TableParagraph"/>
              <w:numPr>
                <w:ilvl w:val="0"/>
                <w:numId w:val="38"/>
              </w:numPr>
              <w:tabs>
                <w:tab w:val="left" w:pos="279"/>
              </w:tabs>
              <w:spacing w:before="0"/>
              <w:ind w:right="435"/>
              <w:jc w:val="left"/>
            </w:pPr>
            <w:r>
              <w:t>Updated and adhered to asset management plans</w:t>
            </w:r>
          </w:p>
          <w:p w14:paraId="6827A4FD" w14:textId="77777777" w:rsidR="006F5AAB" w:rsidRDefault="006F5AAB" w:rsidP="00BA2B8D">
            <w:pPr>
              <w:pStyle w:val="TableParagraph"/>
              <w:numPr>
                <w:ilvl w:val="0"/>
                <w:numId w:val="38"/>
              </w:numPr>
              <w:tabs>
                <w:tab w:val="left" w:pos="279"/>
              </w:tabs>
              <w:spacing w:before="0" w:line="279" w:lineRule="exact"/>
              <w:jc w:val="left"/>
            </w:pPr>
            <w:r>
              <w:t>Increased</w:t>
            </w:r>
            <w:r>
              <w:rPr>
                <w:spacing w:val="-6"/>
              </w:rPr>
              <w:t xml:space="preserve"> </w:t>
            </w:r>
            <w:r>
              <w:t>monitoring</w:t>
            </w:r>
          </w:p>
          <w:p w14:paraId="53F16828" w14:textId="77777777" w:rsidR="006F5AAB" w:rsidRDefault="006F5AAB" w:rsidP="00BA2B8D">
            <w:pPr>
              <w:pStyle w:val="TableParagraph"/>
              <w:numPr>
                <w:ilvl w:val="0"/>
                <w:numId w:val="38"/>
              </w:numPr>
              <w:tabs>
                <w:tab w:val="left" w:pos="279"/>
              </w:tabs>
              <w:spacing w:before="0" w:line="279" w:lineRule="exact"/>
              <w:ind w:hanging="141"/>
              <w:jc w:val="left"/>
            </w:pPr>
            <w:r>
              <w:t>Back-up water</w:t>
            </w:r>
            <w:r>
              <w:rPr>
                <w:spacing w:val="-6"/>
              </w:rPr>
              <w:t xml:space="preserve"> </w:t>
            </w:r>
            <w:r>
              <w:t>supply</w:t>
            </w:r>
          </w:p>
          <w:p w14:paraId="6F35B619" w14:textId="77777777" w:rsidR="006F5AAB" w:rsidRDefault="006F5AAB" w:rsidP="00BA2B8D">
            <w:pPr>
              <w:pStyle w:val="TableParagraph"/>
              <w:numPr>
                <w:ilvl w:val="0"/>
                <w:numId w:val="38"/>
              </w:numPr>
              <w:tabs>
                <w:tab w:val="left" w:pos="279"/>
              </w:tabs>
              <w:spacing w:before="0"/>
              <w:ind w:hanging="141"/>
              <w:jc w:val="left"/>
            </w:pPr>
            <w:r>
              <w:t>Back-up</w:t>
            </w:r>
            <w:r>
              <w:rPr>
                <w:spacing w:val="-5"/>
              </w:rPr>
              <w:t xml:space="preserve"> </w:t>
            </w:r>
            <w:r>
              <w:t>generators</w:t>
            </w:r>
          </w:p>
          <w:p w14:paraId="7A97C8AD" w14:textId="77777777" w:rsidR="006F5AAB" w:rsidRDefault="006F5AAB" w:rsidP="00BA2B8D">
            <w:pPr>
              <w:pStyle w:val="TableParagraph"/>
              <w:numPr>
                <w:ilvl w:val="0"/>
                <w:numId w:val="38"/>
              </w:numPr>
              <w:tabs>
                <w:tab w:val="left" w:pos="279"/>
              </w:tabs>
              <w:spacing w:before="0"/>
              <w:ind w:right="183" w:hanging="141"/>
              <w:jc w:val="left"/>
            </w:pPr>
            <w:r>
              <w:t>Use of more resilient materials and procedures in replacement and new</w:t>
            </w:r>
            <w:r>
              <w:rPr>
                <w:spacing w:val="-11"/>
              </w:rPr>
              <w:t xml:space="preserve"> </w:t>
            </w:r>
            <w:r>
              <w:t>pipework</w:t>
            </w:r>
          </w:p>
          <w:p w14:paraId="2BFA8EC2" w14:textId="77777777" w:rsidR="006F5AAB" w:rsidRDefault="006F5AAB" w:rsidP="00BA2B8D">
            <w:pPr>
              <w:pStyle w:val="TableParagraph"/>
              <w:numPr>
                <w:ilvl w:val="0"/>
                <w:numId w:val="38"/>
              </w:numPr>
              <w:tabs>
                <w:tab w:val="left" w:pos="279"/>
              </w:tabs>
              <w:spacing w:before="9" w:line="266" w:lineRule="exact"/>
              <w:ind w:right="838" w:hanging="141"/>
              <w:jc w:val="left"/>
            </w:pPr>
            <w:r>
              <w:t>Council investment in wastewater plant upgrade</w:t>
            </w:r>
          </w:p>
          <w:p w14:paraId="46437055" w14:textId="77777777" w:rsidR="006F5AAB" w:rsidRDefault="006F5AAB" w:rsidP="00BA2B8D">
            <w:pPr>
              <w:pStyle w:val="TableParagraph"/>
              <w:numPr>
                <w:ilvl w:val="0"/>
                <w:numId w:val="38"/>
              </w:numPr>
              <w:tabs>
                <w:tab w:val="left" w:pos="280"/>
              </w:tabs>
              <w:spacing w:before="6"/>
              <w:ind w:left="279"/>
              <w:jc w:val="left"/>
            </w:pPr>
            <w:r>
              <w:t>Back-up computer</w:t>
            </w:r>
            <w:r>
              <w:rPr>
                <w:spacing w:val="-9"/>
              </w:rPr>
              <w:t xml:space="preserve"> </w:t>
            </w:r>
            <w:r>
              <w:t>server</w:t>
            </w:r>
          </w:p>
          <w:p w14:paraId="24394E23" w14:textId="77777777" w:rsidR="006F5AAB" w:rsidRDefault="006F5AAB" w:rsidP="00BA2B8D">
            <w:pPr>
              <w:pStyle w:val="TableParagraph"/>
              <w:numPr>
                <w:ilvl w:val="0"/>
                <w:numId w:val="38"/>
              </w:numPr>
              <w:tabs>
                <w:tab w:val="left" w:pos="280"/>
              </w:tabs>
              <w:spacing w:before="0"/>
              <w:ind w:left="279"/>
              <w:jc w:val="left"/>
            </w:pPr>
            <w:r>
              <w:t>Back-up of telemetry</w:t>
            </w:r>
            <w:r>
              <w:rPr>
                <w:spacing w:val="-8"/>
              </w:rPr>
              <w:t xml:space="preserve"> </w:t>
            </w:r>
            <w:r>
              <w:t>data</w:t>
            </w:r>
          </w:p>
          <w:p w14:paraId="457765B6" w14:textId="77777777" w:rsidR="006F5AAB" w:rsidRDefault="006F5AAB" w:rsidP="00BA2B8D">
            <w:pPr>
              <w:pStyle w:val="TableParagraph"/>
              <w:numPr>
                <w:ilvl w:val="0"/>
                <w:numId w:val="38"/>
              </w:numPr>
              <w:tabs>
                <w:tab w:val="left" w:pos="280"/>
              </w:tabs>
              <w:spacing w:before="0"/>
              <w:ind w:left="279"/>
              <w:jc w:val="left"/>
            </w:pPr>
            <w:r>
              <w:t>Regular updating of telemetry &amp;</w:t>
            </w:r>
            <w:r>
              <w:rPr>
                <w:spacing w:val="-12"/>
              </w:rPr>
              <w:t xml:space="preserve"> </w:t>
            </w:r>
            <w:r>
              <w:t>PLCs</w:t>
            </w:r>
          </w:p>
          <w:p w14:paraId="1085DE85" w14:textId="77777777" w:rsidR="006F5AAB" w:rsidRDefault="006F5AAB" w:rsidP="00BA2B8D">
            <w:pPr>
              <w:pStyle w:val="TableParagraph"/>
              <w:numPr>
                <w:ilvl w:val="0"/>
                <w:numId w:val="38"/>
              </w:numPr>
              <w:tabs>
                <w:tab w:val="left" w:pos="280"/>
              </w:tabs>
              <w:spacing w:before="0" w:line="279" w:lineRule="exact"/>
              <w:ind w:left="279"/>
              <w:jc w:val="left"/>
            </w:pPr>
            <w:r>
              <w:t>Staff capable and trained to carry out</w:t>
            </w:r>
            <w:r>
              <w:rPr>
                <w:spacing w:val="-19"/>
              </w:rPr>
              <w:t xml:space="preserve"> </w:t>
            </w:r>
            <w:r>
              <w:t>repairs</w:t>
            </w:r>
          </w:p>
          <w:p w14:paraId="7AB66144" w14:textId="77777777" w:rsidR="006F5AAB" w:rsidRDefault="006F5AAB" w:rsidP="00BA2B8D">
            <w:pPr>
              <w:pStyle w:val="TableParagraph"/>
              <w:numPr>
                <w:ilvl w:val="0"/>
                <w:numId w:val="38"/>
              </w:numPr>
              <w:tabs>
                <w:tab w:val="left" w:pos="280"/>
              </w:tabs>
              <w:spacing w:before="0"/>
              <w:ind w:left="279" w:right="915"/>
              <w:jc w:val="left"/>
            </w:pPr>
            <w:r>
              <w:t>Supplementary supply stocked up with chemical for a prolonged</w:t>
            </w:r>
            <w:r>
              <w:rPr>
                <w:spacing w:val="-8"/>
              </w:rPr>
              <w:t xml:space="preserve"> </w:t>
            </w:r>
            <w:r>
              <w:t>event.</w:t>
            </w:r>
          </w:p>
          <w:p w14:paraId="41BE5C73" w14:textId="77777777" w:rsidR="006F5AAB" w:rsidRDefault="006F5AAB" w:rsidP="00BA2B8D">
            <w:pPr>
              <w:pStyle w:val="TableParagraph"/>
              <w:numPr>
                <w:ilvl w:val="0"/>
                <w:numId w:val="38"/>
              </w:numPr>
              <w:tabs>
                <w:tab w:val="left" w:pos="280"/>
              </w:tabs>
              <w:spacing w:before="1"/>
              <w:ind w:left="279" w:right="319"/>
              <w:jc w:val="left"/>
            </w:pPr>
            <w:r>
              <w:t>Material in stock to carry out any foreseeable repairs</w:t>
            </w:r>
          </w:p>
        </w:tc>
        <w:tc>
          <w:tcPr>
            <w:tcW w:w="850" w:type="dxa"/>
          </w:tcPr>
          <w:p w14:paraId="3EED6D3C" w14:textId="77777777" w:rsidR="006F5AAB" w:rsidRDefault="006F5AAB" w:rsidP="006F5AAB"/>
        </w:tc>
        <w:tc>
          <w:tcPr>
            <w:tcW w:w="283" w:type="dxa"/>
          </w:tcPr>
          <w:p w14:paraId="35847F3F" w14:textId="77777777" w:rsidR="006F5AAB" w:rsidRDefault="006F5AAB" w:rsidP="006F5AAB"/>
        </w:tc>
        <w:tc>
          <w:tcPr>
            <w:tcW w:w="991" w:type="dxa"/>
          </w:tcPr>
          <w:p w14:paraId="371275AB" w14:textId="77777777" w:rsidR="006F5AAB" w:rsidRDefault="006F5AAB" w:rsidP="006F5AAB"/>
        </w:tc>
      </w:tr>
      <w:tr w:rsidR="006F5AAB" w14:paraId="5F57DCF8" w14:textId="77777777" w:rsidTr="006F5AAB">
        <w:trPr>
          <w:trHeight w:hRule="exact" w:val="310"/>
        </w:trPr>
        <w:tc>
          <w:tcPr>
            <w:tcW w:w="4111" w:type="dxa"/>
            <w:vMerge/>
          </w:tcPr>
          <w:p w14:paraId="573CDE52" w14:textId="77777777" w:rsidR="006F5AAB" w:rsidRDefault="006F5AAB" w:rsidP="006F5AAB"/>
        </w:tc>
        <w:tc>
          <w:tcPr>
            <w:tcW w:w="3970" w:type="dxa"/>
            <w:vMerge/>
          </w:tcPr>
          <w:p w14:paraId="5529E5BA" w14:textId="77777777" w:rsidR="006F5AAB" w:rsidRDefault="006F5AAB" w:rsidP="006F5AAB"/>
        </w:tc>
        <w:tc>
          <w:tcPr>
            <w:tcW w:w="4678" w:type="dxa"/>
            <w:vMerge/>
          </w:tcPr>
          <w:p w14:paraId="435EE6AA" w14:textId="77777777" w:rsidR="006F5AAB" w:rsidRDefault="006F5AAB" w:rsidP="006F5AAB"/>
        </w:tc>
        <w:tc>
          <w:tcPr>
            <w:tcW w:w="850" w:type="dxa"/>
          </w:tcPr>
          <w:p w14:paraId="2AC3D649" w14:textId="77777777" w:rsidR="006F5AAB" w:rsidRDefault="006F5AAB" w:rsidP="006F5AAB"/>
        </w:tc>
        <w:tc>
          <w:tcPr>
            <w:tcW w:w="283" w:type="dxa"/>
          </w:tcPr>
          <w:p w14:paraId="36006FC8" w14:textId="77777777" w:rsidR="006F5AAB" w:rsidRDefault="006F5AAB" w:rsidP="006F5AAB"/>
        </w:tc>
        <w:tc>
          <w:tcPr>
            <w:tcW w:w="991" w:type="dxa"/>
          </w:tcPr>
          <w:p w14:paraId="49CD2D83" w14:textId="77777777" w:rsidR="006F5AAB" w:rsidRDefault="006F5AAB" w:rsidP="006F5AAB"/>
        </w:tc>
      </w:tr>
      <w:tr w:rsidR="006F5AAB" w14:paraId="08AD8DAB" w14:textId="77777777" w:rsidTr="006F5AAB">
        <w:trPr>
          <w:trHeight w:hRule="exact" w:val="4646"/>
        </w:trPr>
        <w:tc>
          <w:tcPr>
            <w:tcW w:w="4111" w:type="dxa"/>
            <w:vMerge/>
          </w:tcPr>
          <w:p w14:paraId="48C502E4" w14:textId="77777777" w:rsidR="006F5AAB" w:rsidRDefault="006F5AAB" w:rsidP="006F5AAB"/>
        </w:tc>
        <w:tc>
          <w:tcPr>
            <w:tcW w:w="3970" w:type="dxa"/>
            <w:vMerge/>
          </w:tcPr>
          <w:p w14:paraId="490CB4C7" w14:textId="77777777" w:rsidR="006F5AAB" w:rsidRDefault="006F5AAB" w:rsidP="006F5AAB"/>
        </w:tc>
        <w:tc>
          <w:tcPr>
            <w:tcW w:w="4678" w:type="dxa"/>
            <w:vMerge/>
          </w:tcPr>
          <w:p w14:paraId="078008DE" w14:textId="77777777" w:rsidR="006F5AAB" w:rsidRDefault="006F5AAB" w:rsidP="006F5AAB"/>
        </w:tc>
        <w:tc>
          <w:tcPr>
            <w:tcW w:w="850" w:type="dxa"/>
          </w:tcPr>
          <w:p w14:paraId="55E0E691" w14:textId="77777777" w:rsidR="006F5AAB" w:rsidRDefault="006F5AAB" w:rsidP="006F5AAB"/>
        </w:tc>
        <w:tc>
          <w:tcPr>
            <w:tcW w:w="283" w:type="dxa"/>
          </w:tcPr>
          <w:p w14:paraId="2FFA322D" w14:textId="77777777" w:rsidR="006F5AAB" w:rsidRDefault="006F5AAB" w:rsidP="006F5AAB"/>
        </w:tc>
        <w:tc>
          <w:tcPr>
            <w:tcW w:w="991" w:type="dxa"/>
          </w:tcPr>
          <w:p w14:paraId="2C63B899" w14:textId="77777777" w:rsidR="006F5AAB" w:rsidRDefault="006F5AAB" w:rsidP="006F5AAB"/>
        </w:tc>
      </w:tr>
      <w:tr w:rsidR="006F5AAB" w14:paraId="28DD7E7E" w14:textId="77777777" w:rsidTr="006F5AAB">
        <w:trPr>
          <w:trHeight w:hRule="exact" w:val="384"/>
        </w:trPr>
        <w:tc>
          <w:tcPr>
            <w:tcW w:w="4111" w:type="dxa"/>
          </w:tcPr>
          <w:p w14:paraId="0520828F" w14:textId="77777777" w:rsidR="006F5AAB" w:rsidRDefault="006F5AAB" w:rsidP="006F5AAB"/>
        </w:tc>
        <w:tc>
          <w:tcPr>
            <w:tcW w:w="3970" w:type="dxa"/>
          </w:tcPr>
          <w:p w14:paraId="4B3D6C95" w14:textId="77777777" w:rsidR="006F5AAB" w:rsidRDefault="006F5AAB" w:rsidP="006F5AAB"/>
        </w:tc>
        <w:tc>
          <w:tcPr>
            <w:tcW w:w="4678" w:type="dxa"/>
          </w:tcPr>
          <w:p w14:paraId="0E7B78A8" w14:textId="77777777" w:rsidR="006F5AAB" w:rsidRDefault="006F5AAB" w:rsidP="006F5AAB"/>
        </w:tc>
        <w:tc>
          <w:tcPr>
            <w:tcW w:w="850" w:type="dxa"/>
          </w:tcPr>
          <w:p w14:paraId="31D0876B" w14:textId="77777777" w:rsidR="006F5AAB" w:rsidRDefault="006F5AAB" w:rsidP="006F5AAB"/>
        </w:tc>
        <w:tc>
          <w:tcPr>
            <w:tcW w:w="283" w:type="dxa"/>
          </w:tcPr>
          <w:p w14:paraId="27E7EB2A" w14:textId="77777777" w:rsidR="006F5AAB" w:rsidRDefault="006F5AAB" w:rsidP="006F5AAB"/>
        </w:tc>
        <w:tc>
          <w:tcPr>
            <w:tcW w:w="991" w:type="dxa"/>
          </w:tcPr>
          <w:p w14:paraId="07357531" w14:textId="77777777" w:rsidR="006F5AAB" w:rsidRDefault="006F5AAB" w:rsidP="006F5AAB"/>
        </w:tc>
      </w:tr>
      <w:tr w:rsidR="006F5AAB" w14:paraId="72E803DE" w14:textId="77777777" w:rsidTr="006F5AAB">
        <w:trPr>
          <w:trHeight w:hRule="exact" w:val="384"/>
        </w:trPr>
        <w:tc>
          <w:tcPr>
            <w:tcW w:w="4111" w:type="dxa"/>
            <w:vMerge w:val="restart"/>
          </w:tcPr>
          <w:p w14:paraId="544A6943" w14:textId="77777777" w:rsidR="006F5AAB" w:rsidRDefault="006F5AAB" w:rsidP="006F5AAB">
            <w:pPr>
              <w:pStyle w:val="TableParagraph"/>
              <w:spacing w:line="265" w:lineRule="exact"/>
              <w:ind w:left="60"/>
            </w:pPr>
            <w:r>
              <w:t xml:space="preserve">14) </w:t>
            </w:r>
            <w:proofErr w:type="gramStart"/>
            <w:r>
              <w:t>Wastewater  plant</w:t>
            </w:r>
            <w:proofErr w:type="gramEnd"/>
            <w:r>
              <w:t xml:space="preserve"> failure</w:t>
            </w:r>
          </w:p>
        </w:tc>
        <w:tc>
          <w:tcPr>
            <w:tcW w:w="3970" w:type="dxa"/>
            <w:vMerge w:val="restart"/>
          </w:tcPr>
          <w:p w14:paraId="45B4FFBD" w14:textId="77777777" w:rsidR="006F5AAB" w:rsidRDefault="006F5AAB" w:rsidP="00BA2B8D">
            <w:pPr>
              <w:pStyle w:val="TableParagraph"/>
              <w:numPr>
                <w:ilvl w:val="0"/>
                <w:numId w:val="37"/>
              </w:numPr>
              <w:tabs>
                <w:tab w:val="left" w:pos="420"/>
              </w:tabs>
              <w:spacing w:before="0"/>
              <w:ind w:right="316"/>
              <w:jc w:val="left"/>
            </w:pPr>
            <w:r>
              <w:t>Lack of trained staff leading to asset break or environmental</w:t>
            </w:r>
            <w:r>
              <w:rPr>
                <w:spacing w:val="-11"/>
              </w:rPr>
              <w:t xml:space="preserve"> </w:t>
            </w:r>
            <w:r>
              <w:t>damage</w:t>
            </w:r>
          </w:p>
          <w:p w14:paraId="4BC3CBAD" w14:textId="77777777" w:rsidR="006F5AAB" w:rsidRDefault="006F5AAB" w:rsidP="00BA2B8D">
            <w:pPr>
              <w:pStyle w:val="TableParagraph"/>
              <w:numPr>
                <w:ilvl w:val="0"/>
                <w:numId w:val="37"/>
              </w:numPr>
              <w:tabs>
                <w:tab w:val="left" w:pos="421"/>
              </w:tabs>
              <w:spacing w:before="3"/>
              <w:ind w:right="216"/>
              <w:jc w:val="left"/>
            </w:pPr>
            <w:r>
              <w:t>pipe failure leading to environmental contamination</w:t>
            </w:r>
          </w:p>
        </w:tc>
        <w:tc>
          <w:tcPr>
            <w:tcW w:w="4678" w:type="dxa"/>
            <w:vMerge w:val="restart"/>
          </w:tcPr>
          <w:p w14:paraId="316999C5" w14:textId="77777777" w:rsidR="006F5AAB" w:rsidRDefault="006F5AAB" w:rsidP="00BA2B8D">
            <w:pPr>
              <w:pStyle w:val="TableParagraph"/>
              <w:numPr>
                <w:ilvl w:val="0"/>
                <w:numId w:val="36"/>
              </w:numPr>
              <w:tabs>
                <w:tab w:val="left" w:pos="279"/>
              </w:tabs>
              <w:spacing w:before="0" w:line="277" w:lineRule="exact"/>
              <w:jc w:val="left"/>
            </w:pPr>
            <w:r>
              <w:t>Staff knowledge of asset</w:t>
            </w:r>
            <w:r>
              <w:rPr>
                <w:spacing w:val="-12"/>
              </w:rPr>
              <w:t xml:space="preserve"> </w:t>
            </w:r>
            <w:r>
              <w:t>condition</w:t>
            </w:r>
          </w:p>
          <w:p w14:paraId="3B3CDFF3" w14:textId="77777777" w:rsidR="006F5AAB" w:rsidRDefault="006F5AAB" w:rsidP="00BA2B8D">
            <w:pPr>
              <w:pStyle w:val="TableParagraph"/>
              <w:numPr>
                <w:ilvl w:val="0"/>
                <w:numId w:val="36"/>
              </w:numPr>
              <w:tabs>
                <w:tab w:val="left" w:pos="279"/>
              </w:tabs>
              <w:spacing w:before="0"/>
              <w:jc w:val="left"/>
            </w:pPr>
            <w:r>
              <w:t>Reporting of faulty</w:t>
            </w:r>
            <w:r>
              <w:rPr>
                <w:spacing w:val="-10"/>
              </w:rPr>
              <w:t xml:space="preserve"> </w:t>
            </w:r>
            <w:r>
              <w:t>plant/equipment</w:t>
            </w:r>
          </w:p>
        </w:tc>
        <w:tc>
          <w:tcPr>
            <w:tcW w:w="850" w:type="dxa"/>
            <w:shd w:val="clear" w:color="auto" w:fill="F79646"/>
          </w:tcPr>
          <w:p w14:paraId="29684EC3" w14:textId="77777777" w:rsidR="006F5AAB" w:rsidRDefault="006F5AAB" w:rsidP="006F5AAB"/>
        </w:tc>
        <w:tc>
          <w:tcPr>
            <w:tcW w:w="283" w:type="dxa"/>
          </w:tcPr>
          <w:p w14:paraId="21A24E62" w14:textId="77777777" w:rsidR="006F5AAB" w:rsidRDefault="006F5AAB" w:rsidP="006F5AAB"/>
        </w:tc>
        <w:tc>
          <w:tcPr>
            <w:tcW w:w="991" w:type="dxa"/>
            <w:shd w:val="clear" w:color="auto" w:fill="FFFF00"/>
          </w:tcPr>
          <w:p w14:paraId="6AA5BA46" w14:textId="77777777" w:rsidR="006F5AAB" w:rsidRDefault="006F5AAB" w:rsidP="006F5AAB"/>
        </w:tc>
      </w:tr>
      <w:tr w:rsidR="006F5AAB" w14:paraId="6695A9AC" w14:textId="77777777" w:rsidTr="006F5AAB">
        <w:trPr>
          <w:trHeight w:hRule="exact" w:val="725"/>
        </w:trPr>
        <w:tc>
          <w:tcPr>
            <w:tcW w:w="4111" w:type="dxa"/>
            <w:vMerge/>
          </w:tcPr>
          <w:p w14:paraId="49E93FD4" w14:textId="77777777" w:rsidR="006F5AAB" w:rsidRDefault="006F5AAB" w:rsidP="006F5AAB"/>
        </w:tc>
        <w:tc>
          <w:tcPr>
            <w:tcW w:w="3970" w:type="dxa"/>
            <w:vMerge/>
          </w:tcPr>
          <w:p w14:paraId="14427C50" w14:textId="77777777" w:rsidR="006F5AAB" w:rsidRDefault="006F5AAB" w:rsidP="006F5AAB"/>
        </w:tc>
        <w:tc>
          <w:tcPr>
            <w:tcW w:w="4678" w:type="dxa"/>
            <w:vMerge/>
          </w:tcPr>
          <w:p w14:paraId="55A7C9CD" w14:textId="77777777" w:rsidR="006F5AAB" w:rsidRDefault="006F5AAB" w:rsidP="006F5AAB"/>
        </w:tc>
        <w:tc>
          <w:tcPr>
            <w:tcW w:w="850" w:type="dxa"/>
          </w:tcPr>
          <w:p w14:paraId="20F594EB" w14:textId="77777777" w:rsidR="006F5AAB" w:rsidRDefault="006F5AAB" w:rsidP="006F5AAB"/>
        </w:tc>
        <w:tc>
          <w:tcPr>
            <w:tcW w:w="283" w:type="dxa"/>
          </w:tcPr>
          <w:p w14:paraId="085EADE0" w14:textId="77777777" w:rsidR="006F5AAB" w:rsidRDefault="006F5AAB" w:rsidP="006F5AAB"/>
        </w:tc>
        <w:tc>
          <w:tcPr>
            <w:tcW w:w="991" w:type="dxa"/>
          </w:tcPr>
          <w:p w14:paraId="33412E30" w14:textId="77777777" w:rsidR="006F5AAB" w:rsidRDefault="006F5AAB" w:rsidP="006F5AAB"/>
        </w:tc>
      </w:tr>
      <w:tr w:rsidR="006F5AAB" w14:paraId="21170A53" w14:textId="77777777" w:rsidTr="006F5AAB">
        <w:trPr>
          <w:trHeight w:hRule="exact" w:val="384"/>
        </w:trPr>
        <w:tc>
          <w:tcPr>
            <w:tcW w:w="4111" w:type="dxa"/>
          </w:tcPr>
          <w:p w14:paraId="169B1B35" w14:textId="77777777" w:rsidR="006F5AAB" w:rsidRDefault="006F5AAB" w:rsidP="006F5AAB"/>
        </w:tc>
        <w:tc>
          <w:tcPr>
            <w:tcW w:w="3970" w:type="dxa"/>
          </w:tcPr>
          <w:p w14:paraId="576F6D0F" w14:textId="77777777" w:rsidR="006F5AAB" w:rsidRDefault="006F5AAB" w:rsidP="006F5AAB"/>
        </w:tc>
        <w:tc>
          <w:tcPr>
            <w:tcW w:w="4678" w:type="dxa"/>
          </w:tcPr>
          <w:p w14:paraId="68B7CA1D" w14:textId="77777777" w:rsidR="006F5AAB" w:rsidRDefault="006F5AAB" w:rsidP="006F5AAB"/>
        </w:tc>
        <w:tc>
          <w:tcPr>
            <w:tcW w:w="850" w:type="dxa"/>
          </w:tcPr>
          <w:p w14:paraId="6DD1A96D" w14:textId="77777777" w:rsidR="006F5AAB" w:rsidRDefault="006F5AAB" w:rsidP="006F5AAB"/>
        </w:tc>
        <w:tc>
          <w:tcPr>
            <w:tcW w:w="283" w:type="dxa"/>
          </w:tcPr>
          <w:p w14:paraId="1F5DB435" w14:textId="77777777" w:rsidR="006F5AAB" w:rsidRDefault="006F5AAB" w:rsidP="006F5AAB"/>
        </w:tc>
        <w:tc>
          <w:tcPr>
            <w:tcW w:w="991" w:type="dxa"/>
          </w:tcPr>
          <w:p w14:paraId="68D72799" w14:textId="77777777" w:rsidR="006F5AAB" w:rsidRDefault="006F5AAB" w:rsidP="006F5AAB"/>
        </w:tc>
      </w:tr>
      <w:tr w:rsidR="006F5AAB" w14:paraId="6CCD7EEF" w14:textId="77777777" w:rsidTr="006F5AAB">
        <w:trPr>
          <w:trHeight w:hRule="exact" w:val="310"/>
        </w:trPr>
        <w:tc>
          <w:tcPr>
            <w:tcW w:w="4111" w:type="dxa"/>
            <w:vMerge w:val="restart"/>
          </w:tcPr>
          <w:p w14:paraId="0BF3E1A8" w14:textId="77777777" w:rsidR="006F5AAB" w:rsidRDefault="006F5AAB" w:rsidP="006F5AAB">
            <w:pPr>
              <w:pStyle w:val="TableParagraph"/>
              <w:spacing w:line="265" w:lineRule="exact"/>
              <w:ind w:left="60"/>
            </w:pPr>
            <w:r>
              <w:t>15)  Poor building/asset security</w:t>
            </w:r>
          </w:p>
        </w:tc>
        <w:tc>
          <w:tcPr>
            <w:tcW w:w="3970" w:type="dxa"/>
            <w:vMerge w:val="restart"/>
          </w:tcPr>
          <w:p w14:paraId="262492CB" w14:textId="77777777" w:rsidR="006F5AAB" w:rsidRDefault="006F5AAB" w:rsidP="00BA2B8D">
            <w:pPr>
              <w:pStyle w:val="TableParagraph"/>
              <w:numPr>
                <w:ilvl w:val="0"/>
                <w:numId w:val="35"/>
              </w:numPr>
              <w:tabs>
                <w:tab w:val="left" w:pos="420"/>
              </w:tabs>
              <w:spacing w:before="0" w:line="277" w:lineRule="exact"/>
              <w:jc w:val="left"/>
            </w:pPr>
            <w:r>
              <w:t>Theft or damage to</w:t>
            </w:r>
            <w:r>
              <w:rPr>
                <w:spacing w:val="-7"/>
              </w:rPr>
              <w:t xml:space="preserve"> </w:t>
            </w:r>
            <w:r>
              <w:t>assets</w:t>
            </w:r>
          </w:p>
          <w:p w14:paraId="64204864" w14:textId="77777777" w:rsidR="006F5AAB" w:rsidRDefault="006F5AAB" w:rsidP="00BA2B8D">
            <w:pPr>
              <w:pStyle w:val="TableParagraph"/>
              <w:numPr>
                <w:ilvl w:val="0"/>
                <w:numId w:val="35"/>
              </w:numPr>
              <w:tabs>
                <w:tab w:val="left" w:pos="421"/>
              </w:tabs>
              <w:spacing w:before="0"/>
              <w:jc w:val="left"/>
            </w:pPr>
            <w:r>
              <w:t>Theft or damage to critical</w:t>
            </w:r>
            <w:r>
              <w:rPr>
                <w:spacing w:val="-15"/>
              </w:rPr>
              <w:t xml:space="preserve"> </w:t>
            </w:r>
            <w:r>
              <w:t>machinery</w:t>
            </w:r>
          </w:p>
        </w:tc>
        <w:tc>
          <w:tcPr>
            <w:tcW w:w="4678" w:type="dxa"/>
            <w:vMerge w:val="restart"/>
          </w:tcPr>
          <w:p w14:paraId="45860B94" w14:textId="77777777" w:rsidR="006F5AAB" w:rsidRDefault="006F5AAB" w:rsidP="00BA2B8D">
            <w:pPr>
              <w:pStyle w:val="TableParagraph"/>
              <w:numPr>
                <w:ilvl w:val="0"/>
                <w:numId w:val="34"/>
              </w:numPr>
              <w:tabs>
                <w:tab w:val="left" w:pos="279"/>
              </w:tabs>
              <w:spacing w:before="0" w:line="277" w:lineRule="exact"/>
              <w:jc w:val="left"/>
            </w:pPr>
            <w:r>
              <w:t>CCTV</w:t>
            </w:r>
          </w:p>
          <w:p w14:paraId="42771225" w14:textId="77777777" w:rsidR="006F5AAB" w:rsidRDefault="006F5AAB" w:rsidP="00BA2B8D">
            <w:pPr>
              <w:pStyle w:val="TableParagraph"/>
              <w:numPr>
                <w:ilvl w:val="0"/>
                <w:numId w:val="34"/>
              </w:numPr>
              <w:tabs>
                <w:tab w:val="left" w:pos="279"/>
              </w:tabs>
              <w:spacing w:before="0"/>
              <w:jc w:val="left"/>
            </w:pPr>
            <w:r>
              <w:t>Alarms fitted to vital</w:t>
            </w:r>
            <w:r>
              <w:rPr>
                <w:spacing w:val="-14"/>
              </w:rPr>
              <w:t xml:space="preserve"> </w:t>
            </w:r>
            <w:r>
              <w:t>buildings</w:t>
            </w:r>
          </w:p>
        </w:tc>
        <w:tc>
          <w:tcPr>
            <w:tcW w:w="850" w:type="dxa"/>
            <w:shd w:val="clear" w:color="auto" w:fill="FF9933"/>
          </w:tcPr>
          <w:p w14:paraId="6CFFE610" w14:textId="77777777" w:rsidR="006F5AAB" w:rsidRDefault="006F5AAB" w:rsidP="006F5AAB"/>
        </w:tc>
        <w:tc>
          <w:tcPr>
            <w:tcW w:w="283" w:type="dxa"/>
          </w:tcPr>
          <w:p w14:paraId="3029DEBD" w14:textId="77777777" w:rsidR="006F5AAB" w:rsidRDefault="006F5AAB" w:rsidP="006F5AAB"/>
        </w:tc>
        <w:tc>
          <w:tcPr>
            <w:tcW w:w="991" w:type="dxa"/>
            <w:shd w:val="clear" w:color="auto" w:fill="00B050"/>
          </w:tcPr>
          <w:p w14:paraId="5152B3ED" w14:textId="77777777" w:rsidR="006F5AAB" w:rsidRDefault="006F5AAB" w:rsidP="006F5AAB"/>
        </w:tc>
      </w:tr>
      <w:tr w:rsidR="006F5AAB" w14:paraId="17952C52" w14:textId="77777777" w:rsidTr="006F5AAB">
        <w:trPr>
          <w:trHeight w:hRule="exact" w:val="310"/>
        </w:trPr>
        <w:tc>
          <w:tcPr>
            <w:tcW w:w="4111" w:type="dxa"/>
            <w:vMerge/>
          </w:tcPr>
          <w:p w14:paraId="228B8FFC" w14:textId="77777777" w:rsidR="006F5AAB" w:rsidRDefault="006F5AAB" w:rsidP="006F5AAB"/>
        </w:tc>
        <w:tc>
          <w:tcPr>
            <w:tcW w:w="3970" w:type="dxa"/>
            <w:vMerge/>
          </w:tcPr>
          <w:p w14:paraId="5F1F8572" w14:textId="77777777" w:rsidR="006F5AAB" w:rsidRDefault="006F5AAB" w:rsidP="006F5AAB"/>
        </w:tc>
        <w:tc>
          <w:tcPr>
            <w:tcW w:w="4678" w:type="dxa"/>
            <w:vMerge/>
          </w:tcPr>
          <w:p w14:paraId="574F4A84" w14:textId="77777777" w:rsidR="006F5AAB" w:rsidRDefault="006F5AAB" w:rsidP="006F5AAB"/>
        </w:tc>
        <w:tc>
          <w:tcPr>
            <w:tcW w:w="850" w:type="dxa"/>
          </w:tcPr>
          <w:p w14:paraId="17EA9D92" w14:textId="77777777" w:rsidR="006F5AAB" w:rsidRDefault="006F5AAB" w:rsidP="006F5AAB"/>
        </w:tc>
        <w:tc>
          <w:tcPr>
            <w:tcW w:w="283" w:type="dxa"/>
          </w:tcPr>
          <w:p w14:paraId="1EABA7EF" w14:textId="77777777" w:rsidR="006F5AAB" w:rsidRDefault="006F5AAB" w:rsidP="006F5AAB"/>
        </w:tc>
        <w:tc>
          <w:tcPr>
            <w:tcW w:w="991" w:type="dxa"/>
          </w:tcPr>
          <w:p w14:paraId="3A5630A6" w14:textId="77777777" w:rsidR="006F5AAB" w:rsidRDefault="006F5AAB" w:rsidP="006F5AAB"/>
        </w:tc>
      </w:tr>
      <w:tr w:rsidR="006F5AAB" w14:paraId="51778428" w14:textId="77777777" w:rsidTr="006F5AAB">
        <w:trPr>
          <w:trHeight w:hRule="exact" w:val="310"/>
        </w:trPr>
        <w:tc>
          <w:tcPr>
            <w:tcW w:w="4111" w:type="dxa"/>
          </w:tcPr>
          <w:p w14:paraId="50D1FB5D" w14:textId="77777777" w:rsidR="006F5AAB" w:rsidRDefault="006F5AAB" w:rsidP="006F5AAB"/>
        </w:tc>
        <w:tc>
          <w:tcPr>
            <w:tcW w:w="3970" w:type="dxa"/>
          </w:tcPr>
          <w:p w14:paraId="22A4F3C2" w14:textId="77777777" w:rsidR="006F5AAB" w:rsidRDefault="006F5AAB" w:rsidP="006F5AAB"/>
        </w:tc>
        <w:tc>
          <w:tcPr>
            <w:tcW w:w="4678" w:type="dxa"/>
          </w:tcPr>
          <w:p w14:paraId="2D280C34" w14:textId="77777777" w:rsidR="006F5AAB" w:rsidRDefault="006F5AAB" w:rsidP="006F5AAB"/>
        </w:tc>
        <w:tc>
          <w:tcPr>
            <w:tcW w:w="850" w:type="dxa"/>
          </w:tcPr>
          <w:p w14:paraId="7468FF9A" w14:textId="77777777" w:rsidR="006F5AAB" w:rsidRDefault="006F5AAB" w:rsidP="006F5AAB"/>
        </w:tc>
        <w:tc>
          <w:tcPr>
            <w:tcW w:w="283" w:type="dxa"/>
          </w:tcPr>
          <w:p w14:paraId="7B22B98B" w14:textId="77777777" w:rsidR="006F5AAB" w:rsidRDefault="006F5AAB" w:rsidP="006F5AAB"/>
        </w:tc>
        <w:tc>
          <w:tcPr>
            <w:tcW w:w="991" w:type="dxa"/>
          </w:tcPr>
          <w:p w14:paraId="7E34FA69" w14:textId="77777777" w:rsidR="006F5AAB" w:rsidRDefault="006F5AAB" w:rsidP="006F5AAB"/>
        </w:tc>
      </w:tr>
      <w:tr w:rsidR="006F5AAB" w14:paraId="09ED4F8C" w14:textId="77777777" w:rsidTr="006F5AAB">
        <w:trPr>
          <w:trHeight w:hRule="exact" w:val="312"/>
        </w:trPr>
        <w:tc>
          <w:tcPr>
            <w:tcW w:w="4111" w:type="dxa"/>
          </w:tcPr>
          <w:p w14:paraId="7115CFAA" w14:textId="77777777" w:rsidR="006F5AAB" w:rsidRDefault="006F5AAB" w:rsidP="006F5AAB">
            <w:pPr>
              <w:pStyle w:val="TableParagraph"/>
              <w:spacing w:line="268" w:lineRule="exact"/>
              <w:ind w:left="60"/>
            </w:pPr>
            <w:r>
              <w:t>16)  Non-compliance with GWRC consents</w:t>
            </w:r>
          </w:p>
        </w:tc>
        <w:tc>
          <w:tcPr>
            <w:tcW w:w="3970" w:type="dxa"/>
          </w:tcPr>
          <w:p w14:paraId="6CCCA47E" w14:textId="77777777" w:rsidR="006F5AAB" w:rsidRDefault="006F5AAB" w:rsidP="00BA2B8D">
            <w:pPr>
              <w:pStyle w:val="TableParagraph"/>
              <w:numPr>
                <w:ilvl w:val="0"/>
                <w:numId w:val="33"/>
              </w:numPr>
              <w:tabs>
                <w:tab w:val="left" w:pos="420"/>
              </w:tabs>
              <w:spacing w:before="19"/>
              <w:jc w:val="left"/>
            </w:pPr>
            <w:r>
              <w:t>Significant loss of IT or stored data</w:t>
            </w:r>
            <w:r>
              <w:rPr>
                <w:spacing w:val="-11"/>
              </w:rPr>
              <w:t xml:space="preserve"> </w:t>
            </w:r>
            <w:r>
              <w:t>or</w:t>
            </w:r>
          </w:p>
        </w:tc>
        <w:tc>
          <w:tcPr>
            <w:tcW w:w="4678" w:type="dxa"/>
          </w:tcPr>
          <w:p w14:paraId="01CF59CF" w14:textId="77777777" w:rsidR="006F5AAB" w:rsidRDefault="006F5AAB" w:rsidP="00BA2B8D">
            <w:pPr>
              <w:pStyle w:val="TableParagraph"/>
              <w:numPr>
                <w:ilvl w:val="0"/>
                <w:numId w:val="32"/>
              </w:numPr>
              <w:tabs>
                <w:tab w:val="left" w:pos="279"/>
              </w:tabs>
              <w:spacing w:before="0" w:line="280" w:lineRule="exact"/>
              <w:jc w:val="left"/>
            </w:pPr>
            <w:r>
              <w:t>Regular monitoring as per</w:t>
            </w:r>
            <w:r>
              <w:rPr>
                <w:spacing w:val="-10"/>
              </w:rPr>
              <w:t xml:space="preserve"> </w:t>
            </w:r>
            <w:r>
              <w:t>consent</w:t>
            </w:r>
          </w:p>
        </w:tc>
        <w:tc>
          <w:tcPr>
            <w:tcW w:w="850" w:type="dxa"/>
            <w:shd w:val="clear" w:color="auto" w:fill="FF9933"/>
          </w:tcPr>
          <w:p w14:paraId="0AB4FA32" w14:textId="77777777" w:rsidR="006F5AAB" w:rsidRDefault="006F5AAB" w:rsidP="006F5AAB"/>
        </w:tc>
        <w:tc>
          <w:tcPr>
            <w:tcW w:w="283" w:type="dxa"/>
          </w:tcPr>
          <w:p w14:paraId="5BEF1925" w14:textId="77777777" w:rsidR="006F5AAB" w:rsidRDefault="006F5AAB" w:rsidP="006F5AAB"/>
        </w:tc>
        <w:tc>
          <w:tcPr>
            <w:tcW w:w="991" w:type="dxa"/>
            <w:shd w:val="clear" w:color="auto" w:fill="00B050"/>
          </w:tcPr>
          <w:p w14:paraId="7EA48E20" w14:textId="77777777" w:rsidR="006F5AAB" w:rsidRDefault="006F5AAB" w:rsidP="006F5AAB"/>
        </w:tc>
      </w:tr>
    </w:tbl>
    <w:p w14:paraId="70117351" w14:textId="77777777" w:rsidR="006F5AAB" w:rsidRDefault="006F5AAB" w:rsidP="006F5AAB">
      <w:pPr>
        <w:sectPr w:rsidR="006F5AAB" w:rsidSect="00160A9C">
          <w:footerReference w:type="default" r:id="rId22"/>
          <w:pgSz w:w="16840" w:h="11910" w:orient="landscape"/>
          <w:pgMar w:top="1220" w:right="680" w:bottom="1200" w:left="1040" w:header="749" w:footer="1005" w:gutter="0"/>
          <w:pgNumType w:start="6"/>
          <w:cols w:space="720"/>
        </w:sectPr>
      </w:pPr>
    </w:p>
    <w:p w14:paraId="6881D2E0" w14:textId="77777777" w:rsidR="006F5AAB" w:rsidRDefault="006F5AAB" w:rsidP="006F5AAB">
      <w:pPr>
        <w:pStyle w:val="BodyText"/>
        <w:spacing w:before="6"/>
        <w:rPr>
          <w:rFonts w:ascii="Times New Roman"/>
          <w:sz w:val="1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3970"/>
        <w:gridCol w:w="4678"/>
        <w:gridCol w:w="850"/>
        <w:gridCol w:w="283"/>
        <w:gridCol w:w="991"/>
      </w:tblGrid>
      <w:tr w:rsidR="006F5AAB" w14:paraId="372BC0B6" w14:textId="77777777" w:rsidTr="006F5AAB">
        <w:trPr>
          <w:trHeight w:hRule="exact" w:val="547"/>
        </w:trPr>
        <w:tc>
          <w:tcPr>
            <w:tcW w:w="4111" w:type="dxa"/>
          </w:tcPr>
          <w:p w14:paraId="5783BD4E" w14:textId="77777777" w:rsidR="006F5AAB" w:rsidRDefault="006F5AAB" w:rsidP="006F5AAB">
            <w:pPr>
              <w:pStyle w:val="TableParagraph"/>
              <w:spacing w:before="196"/>
              <w:ind w:left="1236"/>
              <w:rPr>
                <w:b/>
                <w:sz w:val="28"/>
              </w:rPr>
            </w:pPr>
            <w:bookmarkStart w:id="8" w:name="Agenda_Audit_and_Risk_6_June_2018_113"/>
            <w:bookmarkEnd w:id="8"/>
            <w:r>
              <w:rPr>
                <w:b/>
                <w:sz w:val="28"/>
              </w:rPr>
              <w:t>COUNCIL RISK</w:t>
            </w:r>
          </w:p>
        </w:tc>
        <w:tc>
          <w:tcPr>
            <w:tcW w:w="3970" w:type="dxa"/>
          </w:tcPr>
          <w:p w14:paraId="740242AF" w14:textId="77777777" w:rsidR="006F5AAB" w:rsidRDefault="006F5AAB" w:rsidP="006F5AAB">
            <w:pPr>
              <w:pStyle w:val="TableParagraph"/>
              <w:spacing w:before="196"/>
              <w:ind w:left="563"/>
              <w:rPr>
                <w:b/>
                <w:sz w:val="28"/>
              </w:rPr>
            </w:pPr>
            <w:r>
              <w:rPr>
                <w:b/>
                <w:sz w:val="28"/>
              </w:rPr>
              <w:t>POSSIBLE CAUSE</w:t>
            </w:r>
          </w:p>
        </w:tc>
        <w:tc>
          <w:tcPr>
            <w:tcW w:w="4678" w:type="dxa"/>
          </w:tcPr>
          <w:p w14:paraId="15C51C40" w14:textId="77777777" w:rsidR="006F5AAB" w:rsidRDefault="006F5AAB" w:rsidP="006F5AAB">
            <w:pPr>
              <w:pStyle w:val="TableParagraph"/>
              <w:spacing w:before="196"/>
              <w:ind w:left="563"/>
              <w:rPr>
                <w:b/>
                <w:sz w:val="28"/>
              </w:rPr>
            </w:pPr>
            <w:r>
              <w:rPr>
                <w:b/>
                <w:sz w:val="28"/>
              </w:rPr>
              <w:t>MITIGATION</w:t>
            </w:r>
          </w:p>
        </w:tc>
        <w:tc>
          <w:tcPr>
            <w:tcW w:w="850" w:type="dxa"/>
          </w:tcPr>
          <w:p w14:paraId="45D993A6" w14:textId="77777777" w:rsidR="006F5AAB" w:rsidRDefault="006F5AAB" w:rsidP="006F5AAB">
            <w:pPr>
              <w:pStyle w:val="TableParagraph"/>
              <w:ind w:left="333" w:right="189" w:hanging="99"/>
              <w:rPr>
                <w:b/>
              </w:rPr>
            </w:pPr>
            <w:r>
              <w:rPr>
                <w:b/>
              </w:rPr>
              <w:t>Raw RS</w:t>
            </w:r>
          </w:p>
        </w:tc>
        <w:tc>
          <w:tcPr>
            <w:tcW w:w="1274" w:type="dxa"/>
            <w:gridSpan w:val="2"/>
          </w:tcPr>
          <w:p w14:paraId="47021D52" w14:textId="77777777" w:rsidR="006F5AAB" w:rsidRDefault="006F5AAB" w:rsidP="006F5AAB">
            <w:pPr>
              <w:pStyle w:val="TableParagraph"/>
              <w:ind w:left="547" w:right="149" w:hanging="346"/>
              <w:rPr>
                <w:b/>
              </w:rPr>
            </w:pPr>
            <w:r>
              <w:rPr>
                <w:b/>
              </w:rPr>
              <w:t>Mitigated RS</w:t>
            </w:r>
          </w:p>
        </w:tc>
      </w:tr>
      <w:tr w:rsidR="006F5AAB" w14:paraId="1915ECEE" w14:textId="77777777" w:rsidTr="006F5AAB">
        <w:trPr>
          <w:trHeight w:hRule="exact" w:val="310"/>
        </w:trPr>
        <w:tc>
          <w:tcPr>
            <w:tcW w:w="4111" w:type="dxa"/>
            <w:vMerge w:val="restart"/>
          </w:tcPr>
          <w:p w14:paraId="248CCB81" w14:textId="77777777" w:rsidR="006F5AAB" w:rsidRDefault="006F5AAB" w:rsidP="006F5AAB"/>
        </w:tc>
        <w:tc>
          <w:tcPr>
            <w:tcW w:w="3970" w:type="dxa"/>
            <w:vMerge w:val="restart"/>
          </w:tcPr>
          <w:p w14:paraId="4867CEFB" w14:textId="77777777" w:rsidR="006F5AAB" w:rsidRDefault="006F5AAB" w:rsidP="006F5AAB">
            <w:pPr>
              <w:pStyle w:val="TableParagraph"/>
              <w:spacing w:line="265" w:lineRule="exact"/>
              <w:ind w:left="419"/>
            </w:pPr>
            <w:r>
              <w:t>data telemetry</w:t>
            </w:r>
          </w:p>
          <w:p w14:paraId="517C5916" w14:textId="77777777" w:rsidR="006F5AAB" w:rsidRDefault="006F5AAB" w:rsidP="00BA2B8D">
            <w:pPr>
              <w:pStyle w:val="TableParagraph"/>
              <w:numPr>
                <w:ilvl w:val="0"/>
                <w:numId w:val="31"/>
              </w:numPr>
              <w:tabs>
                <w:tab w:val="left" w:pos="421"/>
              </w:tabs>
              <w:spacing w:before="0"/>
              <w:jc w:val="left"/>
            </w:pPr>
            <w:r>
              <w:t>Lack of trained</w:t>
            </w:r>
            <w:r>
              <w:rPr>
                <w:spacing w:val="-11"/>
              </w:rPr>
              <w:t xml:space="preserve"> </w:t>
            </w:r>
            <w:r>
              <w:t>personal</w:t>
            </w:r>
          </w:p>
          <w:p w14:paraId="2A727C08" w14:textId="77777777" w:rsidR="006F5AAB" w:rsidRDefault="006F5AAB" w:rsidP="00BA2B8D">
            <w:pPr>
              <w:pStyle w:val="TableParagraph"/>
              <w:numPr>
                <w:ilvl w:val="0"/>
                <w:numId w:val="31"/>
              </w:numPr>
              <w:tabs>
                <w:tab w:val="left" w:pos="421"/>
              </w:tabs>
              <w:spacing w:before="0"/>
              <w:jc w:val="left"/>
            </w:pPr>
            <w:r>
              <w:t>Lack of systematic</w:t>
            </w:r>
            <w:r>
              <w:rPr>
                <w:spacing w:val="-12"/>
              </w:rPr>
              <w:t xml:space="preserve"> </w:t>
            </w:r>
            <w:r>
              <w:t>monitoring</w:t>
            </w:r>
          </w:p>
        </w:tc>
        <w:tc>
          <w:tcPr>
            <w:tcW w:w="4678" w:type="dxa"/>
            <w:vMerge w:val="restart"/>
          </w:tcPr>
          <w:p w14:paraId="050D0CFC" w14:textId="77777777" w:rsidR="006F5AAB" w:rsidRDefault="006F5AAB" w:rsidP="006F5AAB">
            <w:pPr>
              <w:pStyle w:val="TableParagraph"/>
              <w:spacing w:line="265" w:lineRule="exact"/>
            </w:pPr>
            <w:r>
              <w:t>requirements</w:t>
            </w:r>
          </w:p>
          <w:p w14:paraId="60B7DD5C" w14:textId="77777777" w:rsidR="006F5AAB" w:rsidRDefault="006F5AAB" w:rsidP="00BA2B8D">
            <w:pPr>
              <w:pStyle w:val="TableParagraph"/>
              <w:numPr>
                <w:ilvl w:val="0"/>
                <w:numId w:val="30"/>
              </w:numPr>
              <w:tabs>
                <w:tab w:val="left" w:pos="279"/>
              </w:tabs>
              <w:spacing w:before="0"/>
              <w:jc w:val="left"/>
            </w:pPr>
            <w:r>
              <w:t>Back up staff trained in sampling</w:t>
            </w:r>
            <w:r>
              <w:rPr>
                <w:spacing w:val="-16"/>
              </w:rPr>
              <w:t xml:space="preserve"> </w:t>
            </w:r>
            <w:r>
              <w:t>techniques</w:t>
            </w:r>
          </w:p>
          <w:p w14:paraId="08B40D02" w14:textId="77777777" w:rsidR="006F5AAB" w:rsidRDefault="006F5AAB" w:rsidP="00BA2B8D">
            <w:pPr>
              <w:pStyle w:val="TableParagraph"/>
              <w:numPr>
                <w:ilvl w:val="0"/>
                <w:numId w:val="30"/>
              </w:numPr>
              <w:tabs>
                <w:tab w:val="left" w:pos="279"/>
              </w:tabs>
              <w:spacing w:before="0"/>
              <w:jc w:val="left"/>
            </w:pPr>
            <w:r>
              <w:t>Back-up computer</w:t>
            </w:r>
            <w:r>
              <w:rPr>
                <w:spacing w:val="-9"/>
              </w:rPr>
              <w:t xml:space="preserve"> </w:t>
            </w:r>
            <w:r>
              <w:t>server</w:t>
            </w:r>
          </w:p>
          <w:p w14:paraId="7E63BF7E" w14:textId="77777777" w:rsidR="006F5AAB" w:rsidRDefault="006F5AAB" w:rsidP="00BA2B8D">
            <w:pPr>
              <w:pStyle w:val="TableParagraph"/>
              <w:numPr>
                <w:ilvl w:val="0"/>
                <w:numId w:val="30"/>
              </w:numPr>
              <w:tabs>
                <w:tab w:val="left" w:pos="279"/>
              </w:tabs>
              <w:spacing w:before="0"/>
              <w:ind w:hanging="141"/>
              <w:jc w:val="left"/>
            </w:pPr>
            <w:r>
              <w:t>Back-up of telemetry</w:t>
            </w:r>
            <w:r>
              <w:rPr>
                <w:spacing w:val="-8"/>
              </w:rPr>
              <w:t xml:space="preserve"> </w:t>
            </w:r>
            <w:r>
              <w:t>data</w:t>
            </w:r>
          </w:p>
        </w:tc>
        <w:tc>
          <w:tcPr>
            <w:tcW w:w="850" w:type="dxa"/>
          </w:tcPr>
          <w:p w14:paraId="53B646B3" w14:textId="77777777" w:rsidR="006F5AAB" w:rsidRDefault="006F5AAB" w:rsidP="006F5AAB"/>
        </w:tc>
        <w:tc>
          <w:tcPr>
            <w:tcW w:w="283" w:type="dxa"/>
          </w:tcPr>
          <w:p w14:paraId="12C319AC" w14:textId="77777777" w:rsidR="006F5AAB" w:rsidRDefault="006F5AAB" w:rsidP="006F5AAB"/>
        </w:tc>
        <w:tc>
          <w:tcPr>
            <w:tcW w:w="991" w:type="dxa"/>
          </w:tcPr>
          <w:p w14:paraId="61BC8A63" w14:textId="77777777" w:rsidR="006F5AAB" w:rsidRDefault="006F5AAB" w:rsidP="006F5AAB"/>
        </w:tc>
      </w:tr>
      <w:tr w:rsidR="006F5AAB" w14:paraId="344452D6" w14:textId="77777777" w:rsidTr="006F5AAB">
        <w:trPr>
          <w:trHeight w:hRule="exact" w:val="1078"/>
        </w:trPr>
        <w:tc>
          <w:tcPr>
            <w:tcW w:w="4111" w:type="dxa"/>
            <w:vMerge/>
          </w:tcPr>
          <w:p w14:paraId="792F2EB0" w14:textId="77777777" w:rsidR="006F5AAB" w:rsidRDefault="006F5AAB" w:rsidP="006F5AAB"/>
        </w:tc>
        <w:tc>
          <w:tcPr>
            <w:tcW w:w="3970" w:type="dxa"/>
            <w:vMerge/>
          </w:tcPr>
          <w:p w14:paraId="221F1A0A" w14:textId="77777777" w:rsidR="006F5AAB" w:rsidRDefault="006F5AAB" w:rsidP="006F5AAB"/>
        </w:tc>
        <w:tc>
          <w:tcPr>
            <w:tcW w:w="4678" w:type="dxa"/>
            <w:vMerge/>
          </w:tcPr>
          <w:p w14:paraId="1E36AE1A" w14:textId="77777777" w:rsidR="006F5AAB" w:rsidRDefault="006F5AAB" w:rsidP="006F5AAB"/>
        </w:tc>
        <w:tc>
          <w:tcPr>
            <w:tcW w:w="850" w:type="dxa"/>
          </w:tcPr>
          <w:p w14:paraId="32C1E553" w14:textId="77777777" w:rsidR="006F5AAB" w:rsidRDefault="006F5AAB" w:rsidP="006F5AAB"/>
        </w:tc>
        <w:tc>
          <w:tcPr>
            <w:tcW w:w="283" w:type="dxa"/>
          </w:tcPr>
          <w:p w14:paraId="53877EBD" w14:textId="77777777" w:rsidR="006F5AAB" w:rsidRDefault="006F5AAB" w:rsidP="006F5AAB"/>
        </w:tc>
        <w:tc>
          <w:tcPr>
            <w:tcW w:w="991" w:type="dxa"/>
          </w:tcPr>
          <w:p w14:paraId="1015ED7B" w14:textId="77777777" w:rsidR="006F5AAB" w:rsidRDefault="006F5AAB" w:rsidP="006F5AAB"/>
        </w:tc>
      </w:tr>
      <w:tr w:rsidR="006F5AAB" w14:paraId="7EA42277" w14:textId="77777777" w:rsidTr="006F5AAB">
        <w:trPr>
          <w:trHeight w:hRule="exact" w:val="310"/>
        </w:trPr>
        <w:tc>
          <w:tcPr>
            <w:tcW w:w="4111" w:type="dxa"/>
          </w:tcPr>
          <w:p w14:paraId="3C2ABCB3" w14:textId="77777777" w:rsidR="006F5AAB" w:rsidRDefault="006F5AAB" w:rsidP="006F5AAB"/>
        </w:tc>
        <w:tc>
          <w:tcPr>
            <w:tcW w:w="3970" w:type="dxa"/>
          </w:tcPr>
          <w:p w14:paraId="4E95FA84" w14:textId="77777777" w:rsidR="006F5AAB" w:rsidRDefault="006F5AAB" w:rsidP="006F5AAB"/>
        </w:tc>
        <w:tc>
          <w:tcPr>
            <w:tcW w:w="4678" w:type="dxa"/>
          </w:tcPr>
          <w:p w14:paraId="6AB86B79" w14:textId="77777777" w:rsidR="006F5AAB" w:rsidRDefault="006F5AAB" w:rsidP="006F5AAB"/>
        </w:tc>
        <w:tc>
          <w:tcPr>
            <w:tcW w:w="850" w:type="dxa"/>
          </w:tcPr>
          <w:p w14:paraId="3FFFF2C6" w14:textId="77777777" w:rsidR="006F5AAB" w:rsidRDefault="006F5AAB" w:rsidP="006F5AAB"/>
        </w:tc>
        <w:tc>
          <w:tcPr>
            <w:tcW w:w="283" w:type="dxa"/>
          </w:tcPr>
          <w:p w14:paraId="59116C65" w14:textId="77777777" w:rsidR="006F5AAB" w:rsidRDefault="006F5AAB" w:rsidP="006F5AAB"/>
        </w:tc>
        <w:tc>
          <w:tcPr>
            <w:tcW w:w="991" w:type="dxa"/>
          </w:tcPr>
          <w:p w14:paraId="0C785010" w14:textId="77777777" w:rsidR="006F5AAB" w:rsidRDefault="006F5AAB" w:rsidP="006F5AAB"/>
        </w:tc>
      </w:tr>
      <w:tr w:rsidR="006F5AAB" w14:paraId="70E2142D" w14:textId="77777777" w:rsidTr="006F5AAB">
        <w:trPr>
          <w:trHeight w:hRule="exact" w:val="312"/>
        </w:trPr>
        <w:tc>
          <w:tcPr>
            <w:tcW w:w="4111" w:type="dxa"/>
            <w:vMerge w:val="restart"/>
          </w:tcPr>
          <w:p w14:paraId="79CB3952" w14:textId="77777777" w:rsidR="006F5AAB" w:rsidRDefault="006F5AAB" w:rsidP="006F5AAB">
            <w:pPr>
              <w:pStyle w:val="TableParagraph"/>
              <w:spacing w:before="1" w:line="237" w:lineRule="auto"/>
              <w:ind w:left="420" w:hanging="360"/>
            </w:pPr>
            <w:r>
              <w:t>17) Poorly run roading contracts and contracting process</w:t>
            </w:r>
          </w:p>
        </w:tc>
        <w:tc>
          <w:tcPr>
            <w:tcW w:w="3970" w:type="dxa"/>
            <w:vMerge w:val="restart"/>
          </w:tcPr>
          <w:p w14:paraId="0462F601" w14:textId="77777777" w:rsidR="006F5AAB" w:rsidRDefault="006F5AAB" w:rsidP="00BA2B8D">
            <w:pPr>
              <w:pStyle w:val="TableParagraph"/>
              <w:numPr>
                <w:ilvl w:val="0"/>
                <w:numId w:val="29"/>
              </w:numPr>
              <w:tabs>
                <w:tab w:val="left" w:pos="420"/>
              </w:tabs>
              <w:spacing w:before="0" w:line="279" w:lineRule="exact"/>
              <w:jc w:val="left"/>
            </w:pPr>
            <w:r>
              <w:t>In document contractual</w:t>
            </w:r>
            <w:r>
              <w:rPr>
                <w:spacing w:val="-9"/>
              </w:rPr>
              <w:t xml:space="preserve"> </w:t>
            </w:r>
            <w:r>
              <w:t>errors</w:t>
            </w:r>
          </w:p>
          <w:p w14:paraId="6384378A" w14:textId="77777777" w:rsidR="006F5AAB" w:rsidRDefault="006F5AAB" w:rsidP="00BA2B8D">
            <w:pPr>
              <w:pStyle w:val="TableParagraph"/>
              <w:numPr>
                <w:ilvl w:val="0"/>
                <w:numId w:val="29"/>
              </w:numPr>
              <w:tabs>
                <w:tab w:val="left" w:pos="421"/>
              </w:tabs>
              <w:spacing w:before="0" w:line="279" w:lineRule="exact"/>
              <w:jc w:val="left"/>
            </w:pPr>
            <w:r>
              <w:t>No oversight on contractual</w:t>
            </w:r>
            <w:r>
              <w:rPr>
                <w:spacing w:val="-9"/>
              </w:rPr>
              <w:t xml:space="preserve"> </w:t>
            </w:r>
            <w:r>
              <w:t>work</w:t>
            </w:r>
          </w:p>
          <w:p w14:paraId="6253854B" w14:textId="77777777" w:rsidR="006F5AAB" w:rsidRDefault="006F5AAB" w:rsidP="00BA2B8D">
            <w:pPr>
              <w:pStyle w:val="TableParagraph"/>
              <w:numPr>
                <w:ilvl w:val="0"/>
                <w:numId w:val="29"/>
              </w:numPr>
              <w:tabs>
                <w:tab w:val="left" w:pos="421"/>
              </w:tabs>
              <w:spacing w:before="0"/>
              <w:ind w:right="553" w:hanging="283"/>
              <w:jc w:val="left"/>
            </w:pPr>
            <w:r>
              <w:t>Poor contractual service (delays / poor work)</w:t>
            </w:r>
          </w:p>
          <w:p w14:paraId="392D781F" w14:textId="77777777" w:rsidR="006F5AAB" w:rsidRDefault="006F5AAB" w:rsidP="00BA2B8D">
            <w:pPr>
              <w:pStyle w:val="TableParagraph"/>
              <w:numPr>
                <w:ilvl w:val="0"/>
                <w:numId w:val="29"/>
              </w:numPr>
              <w:tabs>
                <w:tab w:val="left" w:pos="421"/>
              </w:tabs>
              <w:spacing w:before="0"/>
              <w:ind w:hanging="283"/>
              <w:jc w:val="left"/>
            </w:pPr>
            <w:r>
              <w:t>Cost</w:t>
            </w:r>
            <w:r>
              <w:rPr>
                <w:spacing w:val="-3"/>
              </w:rPr>
              <w:t xml:space="preserve"> </w:t>
            </w:r>
            <w:r>
              <w:t>overruns</w:t>
            </w:r>
          </w:p>
          <w:p w14:paraId="206609FE" w14:textId="77777777" w:rsidR="006F5AAB" w:rsidRDefault="006F5AAB" w:rsidP="00BA2B8D">
            <w:pPr>
              <w:pStyle w:val="TableParagraph"/>
              <w:numPr>
                <w:ilvl w:val="0"/>
                <w:numId w:val="29"/>
              </w:numPr>
              <w:tabs>
                <w:tab w:val="left" w:pos="421"/>
              </w:tabs>
              <w:spacing w:before="0" w:line="279" w:lineRule="exact"/>
              <w:ind w:hanging="283"/>
              <w:jc w:val="left"/>
            </w:pPr>
            <w:r>
              <w:t>No or poor asset condition</w:t>
            </w:r>
            <w:r>
              <w:rPr>
                <w:spacing w:val="-9"/>
              </w:rPr>
              <w:t xml:space="preserve"> </w:t>
            </w:r>
            <w:r>
              <w:t>monitoring</w:t>
            </w:r>
          </w:p>
          <w:p w14:paraId="059A08C1" w14:textId="77777777" w:rsidR="006F5AAB" w:rsidRDefault="006F5AAB" w:rsidP="00BA2B8D">
            <w:pPr>
              <w:pStyle w:val="TableParagraph"/>
              <w:numPr>
                <w:ilvl w:val="0"/>
                <w:numId w:val="29"/>
              </w:numPr>
              <w:tabs>
                <w:tab w:val="left" w:pos="421"/>
              </w:tabs>
              <w:spacing w:before="0"/>
              <w:ind w:right="459"/>
              <w:jc w:val="left"/>
            </w:pPr>
            <w:r>
              <w:t>Roads and footpaths not fit for purpose leading to</w:t>
            </w:r>
            <w:r>
              <w:rPr>
                <w:spacing w:val="-12"/>
              </w:rPr>
              <w:t xml:space="preserve"> </w:t>
            </w:r>
            <w:r>
              <w:t>accident/injury</w:t>
            </w:r>
          </w:p>
        </w:tc>
        <w:tc>
          <w:tcPr>
            <w:tcW w:w="4678" w:type="dxa"/>
            <w:vMerge w:val="restart"/>
          </w:tcPr>
          <w:p w14:paraId="014E7F6D" w14:textId="77777777" w:rsidR="006F5AAB" w:rsidRDefault="006F5AAB" w:rsidP="00BA2B8D">
            <w:pPr>
              <w:pStyle w:val="TableParagraph"/>
              <w:numPr>
                <w:ilvl w:val="0"/>
                <w:numId w:val="28"/>
              </w:numPr>
              <w:tabs>
                <w:tab w:val="left" w:pos="279"/>
              </w:tabs>
              <w:spacing w:before="8" w:line="266" w:lineRule="exact"/>
              <w:ind w:right="708"/>
              <w:jc w:val="left"/>
            </w:pPr>
            <w:r>
              <w:t>Employment of CDC roading manager for project</w:t>
            </w:r>
            <w:r>
              <w:rPr>
                <w:spacing w:val="-6"/>
              </w:rPr>
              <w:t xml:space="preserve"> </w:t>
            </w:r>
            <w:r>
              <w:t>oversight</w:t>
            </w:r>
          </w:p>
          <w:p w14:paraId="3B7B2BA0" w14:textId="77777777" w:rsidR="006F5AAB" w:rsidRDefault="006F5AAB" w:rsidP="00BA2B8D">
            <w:pPr>
              <w:pStyle w:val="TableParagraph"/>
              <w:numPr>
                <w:ilvl w:val="0"/>
                <w:numId w:val="28"/>
              </w:numPr>
              <w:tabs>
                <w:tab w:val="left" w:pos="279"/>
              </w:tabs>
              <w:spacing w:before="6"/>
              <w:ind w:right="158"/>
              <w:jc w:val="left"/>
            </w:pPr>
            <w:r>
              <w:t>Asset engineer /roading manager/ops manager closer working</w:t>
            </w:r>
            <w:r>
              <w:rPr>
                <w:spacing w:val="-8"/>
              </w:rPr>
              <w:t xml:space="preserve"> </w:t>
            </w:r>
            <w:r>
              <w:t>relationship</w:t>
            </w:r>
          </w:p>
          <w:p w14:paraId="7F456759" w14:textId="77777777" w:rsidR="006F5AAB" w:rsidRDefault="006F5AAB" w:rsidP="00BA2B8D">
            <w:pPr>
              <w:pStyle w:val="TableParagraph"/>
              <w:numPr>
                <w:ilvl w:val="0"/>
                <w:numId w:val="28"/>
              </w:numPr>
              <w:tabs>
                <w:tab w:val="left" w:pos="279"/>
              </w:tabs>
              <w:spacing w:before="0"/>
              <w:ind w:hanging="141"/>
              <w:jc w:val="left"/>
            </w:pPr>
            <w:r>
              <w:t>Best practice contractual</w:t>
            </w:r>
            <w:r>
              <w:rPr>
                <w:spacing w:val="-18"/>
              </w:rPr>
              <w:t xml:space="preserve"> </w:t>
            </w:r>
            <w:r>
              <w:t>arrangements</w:t>
            </w:r>
          </w:p>
        </w:tc>
        <w:tc>
          <w:tcPr>
            <w:tcW w:w="850" w:type="dxa"/>
            <w:shd w:val="clear" w:color="auto" w:fill="FF9933"/>
          </w:tcPr>
          <w:p w14:paraId="249ABEEA" w14:textId="77777777" w:rsidR="006F5AAB" w:rsidRDefault="006F5AAB" w:rsidP="006F5AAB"/>
        </w:tc>
        <w:tc>
          <w:tcPr>
            <w:tcW w:w="283" w:type="dxa"/>
          </w:tcPr>
          <w:p w14:paraId="5F9ADAF7" w14:textId="77777777" w:rsidR="006F5AAB" w:rsidRDefault="006F5AAB" w:rsidP="006F5AAB"/>
        </w:tc>
        <w:tc>
          <w:tcPr>
            <w:tcW w:w="991" w:type="dxa"/>
            <w:shd w:val="clear" w:color="auto" w:fill="FFFF00"/>
          </w:tcPr>
          <w:p w14:paraId="52CF2C44" w14:textId="77777777" w:rsidR="006F5AAB" w:rsidRDefault="006F5AAB" w:rsidP="006F5AAB"/>
        </w:tc>
      </w:tr>
      <w:tr w:rsidR="006F5AAB" w14:paraId="42248BD0" w14:textId="77777777" w:rsidTr="006F5AAB">
        <w:trPr>
          <w:trHeight w:hRule="exact" w:val="310"/>
        </w:trPr>
        <w:tc>
          <w:tcPr>
            <w:tcW w:w="4111" w:type="dxa"/>
            <w:vMerge/>
          </w:tcPr>
          <w:p w14:paraId="2C2CFCA2" w14:textId="77777777" w:rsidR="006F5AAB" w:rsidRDefault="006F5AAB" w:rsidP="006F5AAB"/>
        </w:tc>
        <w:tc>
          <w:tcPr>
            <w:tcW w:w="3970" w:type="dxa"/>
            <w:vMerge/>
          </w:tcPr>
          <w:p w14:paraId="54E4971C" w14:textId="77777777" w:rsidR="006F5AAB" w:rsidRDefault="006F5AAB" w:rsidP="006F5AAB"/>
        </w:tc>
        <w:tc>
          <w:tcPr>
            <w:tcW w:w="4678" w:type="dxa"/>
            <w:vMerge/>
          </w:tcPr>
          <w:p w14:paraId="6085F938" w14:textId="77777777" w:rsidR="006F5AAB" w:rsidRDefault="006F5AAB" w:rsidP="006F5AAB"/>
        </w:tc>
        <w:tc>
          <w:tcPr>
            <w:tcW w:w="850" w:type="dxa"/>
          </w:tcPr>
          <w:p w14:paraId="0EB6B057" w14:textId="77777777" w:rsidR="006F5AAB" w:rsidRDefault="006F5AAB" w:rsidP="006F5AAB"/>
        </w:tc>
        <w:tc>
          <w:tcPr>
            <w:tcW w:w="283" w:type="dxa"/>
          </w:tcPr>
          <w:p w14:paraId="1197A8AA" w14:textId="77777777" w:rsidR="006F5AAB" w:rsidRDefault="006F5AAB" w:rsidP="006F5AAB"/>
        </w:tc>
        <w:tc>
          <w:tcPr>
            <w:tcW w:w="991" w:type="dxa"/>
          </w:tcPr>
          <w:p w14:paraId="022E37EF" w14:textId="77777777" w:rsidR="006F5AAB" w:rsidRDefault="006F5AAB" w:rsidP="006F5AAB"/>
        </w:tc>
      </w:tr>
      <w:tr w:rsidR="006F5AAB" w14:paraId="4F936C28" w14:textId="77777777" w:rsidTr="006F5AAB">
        <w:trPr>
          <w:trHeight w:hRule="exact" w:val="310"/>
        </w:trPr>
        <w:tc>
          <w:tcPr>
            <w:tcW w:w="4111" w:type="dxa"/>
            <w:vMerge/>
          </w:tcPr>
          <w:p w14:paraId="0F14890D" w14:textId="77777777" w:rsidR="006F5AAB" w:rsidRDefault="006F5AAB" w:rsidP="006F5AAB"/>
        </w:tc>
        <w:tc>
          <w:tcPr>
            <w:tcW w:w="3970" w:type="dxa"/>
            <w:vMerge/>
          </w:tcPr>
          <w:p w14:paraId="21DA8414" w14:textId="77777777" w:rsidR="006F5AAB" w:rsidRDefault="006F5AAB" w:rsidP="006F5AAB"/>
        </w:tc>
        <w:tc>
          <w:tcPr>
            <w:tcW w:w="4678" w:type="dxa"/>
            <w:vMerge/>
          </w:tcPr>
          <w:p w14:paraId="5709AA43" w14:textId="77777777" w:rsidR="006F5AAB" w:rsidRDefault="006F5AAB" w:rsidP="006F5AAB"/>
        </w:tc>
        <w:tc>
          <w:tcPr>
            <w:tcW w:w="850" w:type="dxa"/>
          </w:tcPr>
          <w:p w14:paraId="28D5B29E" w14:textId="77777777" w:rsidR="006F5AAB" w:rsidRDefault="006F5AAB" w:rsidP="006F5AAB"/>
        </w:tc>
        <w:tc>
          <w:tcPr>
            <w:tcW w:w="283" w:type="dxa"/>
          </w:tcPr>
          <w:p w14:paraId="29322EEB" w14:textId="77777777" w:rsidR="006F5AAB" w:rsidRDefault="006F5AAB" w:rsidP="006F5AAB"/>
        </w:tc>
        <w:tc>
          <w:tcPr>
            <w:tcW w:w="991" w:type="dxa"/>
          </w:tcPr>
          <w:p w14:paraId="053EA6D8" w14:textId="77777777" w:rsidR="006F5AAB" w:rsidRDefault="006F5AAB" w:rsidP="006F5AAB"/>
        </w:tc>
      </w:tr>
      <w:tr w:rsidR="006F5AAB" w14:paraId="619DD4B9" w14:textId="77777777" w:rsidTr="006F5AAB">
        <w:trPr>
          <w:trHeight w:hRule="exact" w:val="310"/>
        </w:trPr>
        <w:tc>
          <w:tcPr>
            <w:tcW w:w="4111" w:type="dxa"/>
            <w:vMerge/>
          </w:tcPr>
          <w:p w14:paraId="65A92381" w14:textId="77777777" w:rsidR="006F5AAB" w:rsidRDefault="006F5AAB" w:rsidP="006F5AAB"/>
        </w:tc>
        <w:tc>
          <w:tcPr>
            <w:tcW w:w="3970" w:type="dxa"/>
            <w:vMerge/>
          </w:tcPr>
          <w:p w14:paraId="24C3F810" w14:textId="77777777" w:rsidR="006F5AAB" w:rsidRDefault="006F5AAB" w:rsidP="006F5AAB"/>
        </w:tc>
        <w:tc>
          <w:tcPr>
            <w:tcW w:w="4678" w:type="dxa"/>
            <w:vMerge/>
          </w:tcPr>
          <w:p w14:paraId="0D103C62" w14:textId="77777777" w:rsidR="006F5AAB" w:rsidRDefault="006F5AAB" w:rsidP="006F5AAB"/>
        </w:tc>
        <w:tc>
          <w:tcPr>
            <w:tcW w:w="850" w:type="dxa"/>
          </w:tcPr>
          <w:p w14:paraId="42E9226A" w14:textId="77777777" w:rsidR="006F5AAB" w:rsidRDefault="006F5AAB" w:rsidP="006F5AAB"/>
        </w:tc>
        <w:tc>
          <w:tcPr>
            <w:tcW w:w="283" w:type="dxa"/>
          </w:tcPr>
          <w:p w14:paraId="04DA19CC" w14:textId="77777777" w:rsidR="006F5AAB" w:rsidRDefault="006F5AAB" w:rsidP="006F5AAB"/>
        </w:tc>
        <w:tc>
          <w:tcPr>
            <w:tcW w:w="991" w:type="dxa"/>
          </w:tcPr>
          <w:p w14:paraId="3E1C600E" w14:textId="77777777" w:rsidR="006F5AAB" w:rsidRDefault="006F5AAB" w:rsidP="006F5AAB"/>
        </w:tc>
      </w:tr>
      <w:tr w:rsidR="006F5AAB" w14:paraId="0B958B3F" w14:textId="77777777" w:rsidTr="006F5AAB">
        <w:trPr>
          <w:trHeight w:hRule="exact" w:val="310"/>
        </w:trPr>
        <w:tc>
          <w:tcPr>
            <w:tcW w:w="4111" w:type="dxa"/>
            <w:vMerge/>
          </w:tcPr>
          <w:p w14:paraId="7EF69CAA" w14:textId="77777777" w:rsidR="006F5AAB" w:rsidRDefault="006F5AAB" w:rsidP="006F5AAB"/>
        </w:tc>
        <w:tc>
          <w:tcPr>
            <w:tcW w:w="3970" w:type="dxa"/>
            <w:vMerge/>
          </w:tcPr>
          <w:p w14:paraId="55E50F55" w14:textId="77777777" w:rsidR="006F5AAB" w:rsidRDefault="006F5AAB" w:rsidP="006F5AAB"/>
        </w:tc>
        <w:tc>
          <w:tcPr>
            <w:tcW w:w="4678" w:type="dxa"/>
            <w:vMerge/>
          </w:tcPr>
          <w:p w14:paraId="4F8A072B" w14:textId="77777777" w:rsidR="006F5AAB" w:rsidRDefault="006F5AAB" w:rsidP="006F5AAB"/>
        </w:tc>
        <w:tc>
          <w:tcPr>
            <w:tcW w:w="850" w:type="dxa"/>
          </w:tcPr>
          <w:p w14:paraId="7D41EDE9" w14:textId="77777777" w:rsidR="006F5AAB" w:rsidRDefault="006F5AAB" w:rsidP="006F5AAB"/>
        </w:tc>
        <w:tc>
          <w:tcPr>
            <w:tcW w:w="283" w:type="dxa"/>
          </w:tcPr>
          <w:p w14:paraId="6550F60F" w14:textId="77777777" w:rsidR="006F5AAB" w:rsidRDefault="006F5AAB" w:rsidP="006F5AAB"/>
        </w:tc>
        <w:tc>
          <w:tcPr>
            <w:tcW w:w="991" w:type="dxa"/>
          </w:tcPr>
          <w:p w14:paraId="6DFC855F" w14:textId="77777777" w:rsidR="006F5AAB" w:rsidRDefault="006F5AAB" w:rsidP="006F5AAB"/>
        </w:tc>
      </w:tr>
      <w:tr w:rsidR="006F5AAB" w14:paraId="5C18AA96" w14:textId="77777777" w:rsidTr="006F5AAB">
        <w:trPr>
          <w:trHeight w:hRule="exact" w:val="679"/>
        </w:trPr>
        <w:tc>
          <w:tcPr>
            <w:tcW w:w="4111" w:type="dxa"/>
            <w:vMerge/>
          </w:tcPr>
          <w:p w14:paraId="030B9B93" w14:textId="77777777" w:rsidR="006F5AAB" w:rsidRDefault="006F5AAB" w:rsidP="006F5AAB"/>
        </w:tc>
        <w:tc>
          <w:tcPr>
            <w:tcW w:w="3970" w:type="dxa"/>
            <w:vMerge/>
          </w:tcPr>
          <w:p w14:paraId="6F5C05E8" w14:textId="77777777" w:rsidR="006F5AAB" w:rsidRDefault="006F5AAB" w:rsidP="006F5AAB"/>
        </w:tc>
        <w:tc>
          <w:tcPr>
            <w:tcW w:w="4678" w:type="dxa"/>
            <w:vMerge/>
          </w:tcPr>
          <w:p w14:paraId="385B7544" w14:textId="77777777" w:rsidR="006F5AAB" w:rsidRDefault="006F5AAB" w:rsidP="006F5AAB"/>
        </w:tc>
        <w:tc>
          <w:tcPr>
            <w:tcW w:w="850" w:type="dxa"/>
          </w:tcPr>
          <w:p w14:paraId="27AE9655" w14:textId="77777777" w:rsidR="006F5AAB" w:rsidRDefault="006F5AAB" w:rsidP="006F5AAB"/>
        </w:tc>
        <w:tc>
          <w:tcPr>
            <w:tcW w:w="283" w:type="dxa"/>
          </w:tcPr>
          <w:p w14:paraId="6FCA128B" w14:textId="77777777" w:rsidR="006F5AAB" w:rsidRDefault="006F5AAB" w:rsidP="006F5AAB"/>
        </w:tc>
        <w:tc>
          <w:tcPr>
            <w:tcW w:w="991" w:type="dxa"/>
          </w:tcPr>
          <w:p w14:paraId="36364C44" w14:textId="77777777" w:rsidR="006F5AAB" w:rsidRDefault="006F5AAB" w:rsidP="006F5AAB"/>
        </w:tc>
      </w:tr>
      <w:tr w:rsidR="006F5AAB" w14:paraId="612935BB" w14:textId="77777777" w:rsidTr="006F5AAB">
        <w:trPr>
          <w:trHeight w:hRule="exact" w:val="310"/>
        </w:trPr>
        <w:tc>
          <w:tcPr>
            <w:tcW w:w="4111" w:type="dxa"/>
          </w:tcPr>
          <w:p w14:paraId="39552D2F" w14:textId="77777777" w:rsidR="006F5AAB" w:rsidRDefault="006F5AAB" w:rsidP="006F5AAB"/>
        </w:tc>
        <w:tc>
          <w:tcPr>
            <w:tcW w:w="3970" w:type="dxa"/>
          </w:tcPr>
          <w:p w14:paraId="13B3451C" w14:textId="77777777" w:rsidR="006F5AAB" w:rsidRDefault="006F5AAB" w:rsidP="006F5AAB"/>
        </w:tc>
        <w:tc>
          <w:tcPr>
            <w:tcW w:w="4678" w:type="dxa"/>
          </w:tcPr>
          <w:p w14:paraId="5F6EFF43" w14:textId="77777777" w:rsidR="006F5AAB" w:rsidRDefault="006F5AAB" w:rsidP="006F5AAB"/>
        </w:tc>
        <w:tc>
          <w:tcPr>
            <w:tcW w:w="850" w:type="dxa"/>
          </w:tcPr>
          <w:p w14:paraId="4043A11B" w14:textId="77777777" w:rsidR="006F5AAB" w:rsidRDefault="006F5AAB" w:rsidP="006F5AAB"/>
        </w:tc>
        <w:tc>
          <w:tcPr>
            <w:tcW w:w="283" w:type="dxa"/>
          </w:tcPr>
          <w:p w14:paraId="7D8854A2" w14:textId="77777777" w:rsidR="006F5AAB" w:rsidRDefault="006F5AAB" w:rsidP="006F5AAB"/>
        </w:tc>
        <w:tc>
          <w:tcPr>
            <w:tcW w:w="991" w:type="dxa"/>
          </w:tcPr>
          <w:p w14:paraId="7223C428" w14:textId="77777777" w:rsidR="006F5AAB" w:rsidRDefault="006F5AAB" w:rsidP="006F5AAB"/>
        </w:tc>
      </w:tr>
      <w:tr w:rsidR="006F5AAB" w14:paraId="193342AB" w14:textId="77777777" w:rsidTr="006F5AAB">
        <w:trPr>
          <w:trHeight w:hRule="exact" w:val="427"/>
        </w:trPr>
        <w:tc>
          <w:tcPr>
            <w:tcW w:w="4111" w:type="dxa"/>
            <w:vMerge w:val="restart"/>
          </w:tcPr>
          <w:p w14:paraId="04FF22E0" w14:textId="77777777" w:rsidR="006F5AAB" w:rsidRDefault="006F5AAB" w:rsidP="006F5AAB">
            <w:pPr>
              <w:pStyle w:val="TableParagraph"/>
              <w:ind w:left="420" w:hanging="360"/>
            </w:pPr>
            <w:r>
              <w:t xml:space="preserve">18) </w:t>
            </w:r>
            <w:proofErr w:type="gramStart"/>
            <w:r>
              <w:t>Waste water</w:t>
            </w:r>
            <w:proofErr w:type="gramEnd"/>
            <w:r>
              <w:t xml:space="preserve"> treatment plant upgrade cost overrun or non-performance</w:t>
            </w:r>
          </w:p>
        </w:tc>
        <w:tc>
          <w:tcPr>
            <w:tcW w:w="3970" w:type="dxa"/>
            <w:vMerge w:val="restart"/>
          </w:tcPr>
          <w:p w14:paraId="4AE999FB" w14:textId="77777777" w:rsidR="006F5AAB" w:rsidRDefault="006F5AAB" w:rsidP="00BA2B8D">
            <w:pPr>
              <w:pStyle w:val="TableParagraph"/>
              <w:numPr>
                <w:ilvl w:val="0"/>
                <w:numId w:val="27"/>
              </w:numPr>
              <w:tabs>
                <w:tab w:val="left" w:pos="421"/>
              </w:tabs>
              <w:spacing w:before="35"/>
              <w:jc w:val="left"/>
            </w:pPr>
            <w:r>
              <w:t>Lack of a detailed project</w:t>
            </w:r>
            <w:r>
              <w:rPr>
                <w:spacing w:val="-13"/>
              </w:rPr>
              <w:t xml:space="preserve"> </w:t>
            </w:r>
            <w:r>
              <w:t>plan</w:t>
            </w:r>
          </w:p>
          <w:p w14:paraId="7EC50B45" w14:textId="77777777" w:rsidR="006F5AAB" w:rsidRDefault="006F5AAB" w:rsidP="00BA2B8D">
            <w:pPr>
              <w:pStyle w:val="TableParagraph"/>
              <w:numPr>
                <w:ilvl w:val="0"/>
                <w:numId w:val="27"/>
              </w:numPr>
              <w:tabs>
                <w:tab w:val="left" w:pos="421"/>
              </w:tabs>
              <w:spacing w:before="0" w:line="279" w:lineRule="exact"/>
              <w:jc w:val="left"/>
            </w:pPr>
            <w:r>
              <w:t>Incorrect</w:t>
            </w:r>
            <w:r>
              <w:rPr>
                <w:spacing w:val="-3"/>
              </w:rPr>
              <w:t xml:space="preserve"> </w:t>
            </w:r>
            <w:r>
              <w:t>design</w:t>
            </w:r>
          </w:p>
          <w:p w14:paraId="684E5525" w14:textId="77777777" w:rsidR="006F5AAB" w:rsidRDefault="006F5AAB" w:rsidP="00BA2B8D">
            <w:pPr>
              <w:pStyle w:val="TableParagraph"/>
              <w:numPr>
                <w:ilvl w:val="0"/>
                <w:numId w:val="27"/>
              </w:numPr>
              <w:tabs>
                <w:tab w:val="left" w:pos="421"/>
              </w:tabs>
              <w:spacing w:before="0"/>
              <w:ind w:right="711" w:hanging="283"/>
              <w:jc w:val="left"/>
            </w:pPr>
            <w:r>
              <w:t>Lack of Governance and project management</w:t>
            </w:r>
            <w:r>
              <w:rPr>
                <w:spacing w:val="-5"/>
              </w:rPr>
              <w:t xml:space="preserve"> </w:t>
            </w:r>
            <w:r>
              <w:t>oversight</w:t>
            </w:r>
          </w:p>
          <w:p w14:paraId="202548AE" w14:textId="77777777" w:rsidR="006F5AAB" w:rsidRDefault="006F5AAB" w:rsidP="00BA2B8D">
            <w:pPr>
              <w:pStyle w:val="TableParagraph"/>
              <w:numPr>
                <w:ilvl w:val="0"/>
                <w:numId w:val="27"/>
              </w:numPr>
              <w:tabs>
                <w:tab w:val="left" w:pos="421"/>
              </w:tabs>
              <w:spacing w:before="1"/>
              <w:ind w:right="472"/>
              <w:jc w:val="left"/>
            </w:pPr>
            <w:r>
              <w:t>Project specific risks not identified and</w:t>
            </w:r>
            <w:r>
              <w:rPr>
                <w:spacing w:val="-3"/>
              </w:rPr>
              <w:t xml:space="preserve"> </w:t>
            </w:r>
            <w:r>
              <w:t>addressed</w:t>
            </w:r>
          </w:p>
        </w:tc>
        <w:tc>
          <w:tcPr>
            <w:tcW w:w="4678" w:type="dxa"/>
            <w:vMerge w:val="restart"/>
          </w:tcPr>
          <w:p w14:paraId="516205B0" w14:textId="77777777" w:rsidR="006F5AAB" w:rsidRDefault="006F5AAB" w:rsidP="00BA2B8D">
            <w:pPr>
              <w:pStyle w:val="TableParagraph"/>
              <w:numPr>
                <w:ilvl w:val="0"/>
                <w:numId w:val="26"/>
              </w:numPr>
              <w:tabs>
                <w:tab w:val="left" w:pos="279"/>
              </w:tabs>
              <w:spacing w:before="0"/>
              <w:ind w:right="179"/>
              <w:jc w:val="left"/>
            </w:pPr>
            <w:r>
              <w:t>Project review completed by Wellington Water with Governance, project management, design detail, and risk register changes being implemented.</w:t>
            </w:r>
          </w:p>
        </w:tc>
        <w:tc>
          <w:tcPr>
            <w:tcW w:w="850" w:type="dxa"/>
            <w:shd w:val="clear" w:color="auto" w:fill="FF0000"/>
          </w:tcPr>
          <w:p w14:paraId="38811FE8" w14:textId="77777777" w:rsidR="006F5AAB" w:rsidRDefault="006F5AAB" w:rsidP="006F5AAB"/>
        </w:tc>
        <w:tc>
          <w:tcPr>
            <w:tcW w:w="283" w:type="dxa"/>
          </w:tcPr>
          <w:p w14:paraId="4CB1E17F" w14:textId="77777777" w:rsidR="006F5AAB" w:rsidRDefault="006F5AAB" w:rsidP="006F5AAB"/>
        </w:tc>
        <w:tc>
          <w:tcPr>
            <w:tcW w:w="991" w:type="dxa"/>
            <w:shd w:val="clear" w:color="auto" w:fill="F79646"/>
          </w:tcPr>
          <w:p w14:paraId="5F249349" w14:textId="77777777" w:rsidR="006F5AAB" w:rsidRDefault="006F5AAB" w:rsidP="006F5AAB"/>
        </w:tc>
      </w:tr>
      <w:tr w:rsidR="006F5AAB" w14:paraId="5C83A730" w14:textId="77777777" w:rsidTr="006F5AAB">
        <w:trPr>
          <w:trHeight w:hRule="exact" w:val="427"/>
        </w:trPr>
        <w:tc>
          <w:tcPr>
            <w:tcW w:w="4111" w:type="dxa"/>
            <w:vMerge/>
          </w:tcPr>
          <w:p w14:paraId="5E916A38" w14:textId="77777777" w:rsidR="006F5AAB" w:rsidRDefault="006F5AAB" w:rsidP="006F5AAB"/>
        </w:tc>
        <w:tc>
          <w:tcPr>
            <w:tcW w:w="3970" w:type="dxa"/>
            <w:vMerge/>
          </w:tcPr>
          <w:p w14:paraId="0BA4C6DB" w14:textId="77777777" w:rsidR="006F5AAB" w:rsidRDefault="006F5AAB" w:rsidP="006F5AAB"/>
        </w:tc>
        <w:tc>
          <w:tcPr>
            <w:tcW w:w="4678" w:type="dxa"/>
            <w:vMerge/>
          </w:tcPr>
          <w:p w14:paraId="4B6D713C" w14:textId="77777777" w:rsidR="006F5AAB" w:rsidRDefault="006F5AAB" w:rsidP="006F5AAB"/>
        </w:tc>
        <w:tc>
          <w:tcPr>
            <w:tcW w:w="850" w:type="dxa"/>
          </w:tcPr>
          <w:p w14:paraId="409DF50C" w14:textId="77777777" w:rsidR="006F5AAB" w:rsidRDefault="006F5AAB" w:rsidP="006F5AAB"/>
        </w:tc>
        <w:tc>
          <w:tcPr>
            <w:tcW w:w="283" w:type="dxa"/>
          </w:tcPr>
          <w:p w14:paraId="06CE9691" w14:textId="77777777" w:rsidR="006F5AAB" w:rsidRDefault="006F5AAB" w:rsidP="006F5AAB"/>
        </w:tc>
        <w:tc>
          <w:tcPr>
            <w:tcW w:w="991" w:type="dxa"/>
          </w:tcPr>
          <w:p w14:paraId="3E72FDE9" w14:textId="77777777" w:rsidR="006F5AAB" w:rsidRDefault="006F5AAB" w:rsidP="006F5AAB"/>
        </w:tc>
      </w:tr>
      <w:tr w:rsidR="006F5AAB" w14:paraId="0C21EF0A" w14:textId="77777777" w:rsidTr="006F5AAB">
        <w:trPr>
          <w:trHeight w:hRule="exact" w:val="425"/>
        </w:trPr>
        <w:tc>
          <w:tcPr>
            <w:tcW w:w="4111" w:type="dxa"/>
            <w:vMerge/>
          </w:tcPr>
          <w:p w14:paraId="41B1CA95" w14:textId="77777777" w:rsidR="006F5AAB" w:rsidRDefault="006F5AAB" w:rsidP="006F5AAB"/>
        </w:tc>
        <w:tc>
          <w:tcPr>
            <w:tcW w:w="3970" w:type="dxa"/>
            <w:vMerge/>
          </w:tcPr>
          <w:p w14:paraId="5CB5906B" w14:textId="77777777" w:rsidR="006F5AAB" w:rsidRDefault="006F5AAB" w:rsidP="006F5AAB"/>
        </w:tc>
        <w:tc>
          <w:tcPr>
            <w:tcW w:w="4678" w:type="dxa"/>
            <w:vMerge/>
          </w:tcPr>
          <w:p w14:paraId="3C722DFD" w14:textId="77777777" w:rsidR="006F5AAB" w:rsidRDefault="006F5AAB" w:rsidP="006F5AAB"/>
        </w:tc>
        <w:tc>
          <w:tcPr>
            <w:tcW w:w="850" w:type="dxa"/>
          </w:tcPr>
          <w:p w14:paraId="035B29F1" w14:textId="77777777" w:rsidR="006F5AAB" w:rsidRDefault="006F5AAB" w:rsidP="006F5AAB"/>
        </w:tc>
        <w:tc>
          <w:tcPr>
            <w:tcW w:w="283" w:type="dxa"/>
          </w:tcPr>
          <w:p w14:paraId="5B64ACA9" w14:textId="77777777" w:rsidR="006F5AAB" w:rsidRDefault="006F5AAB" w:rsidP="006F5AAB"/>
        </w:tc>
        <w:tc>
          <w:tcPr>
            <w:tcW w:w="991" w:type="dxa"/>
          </w:tcPr>
          <w:p w14:paraId="4040AC61" w14:textId="77777777" w:rsidR="006F5AAB" w:rsidRDefault="006F5AAB" w:rsidP="006F5AAB"/>
        </w:tc>
      </w:tr>
      <w:tr w:rsidR="006F5AAB" w14:paraId="01E5D6E0" w14:textId="77777777" w:rsidTr="006F5AAB">
        <w:trPr>
          <w:trHeight w:hRule="exact" w:val="427"/>
        </w:trPr>
        <w:tc>
          <w:tcPr>
            <w:tcW w:w="4111" w:type="dxa"/>
            <w:vMerge/>
          </w:tcPr>
          <w:p w14:paraId="0CDC1865" w14:textId="77777777" w:rsidR="006F5AAB" w:rsidRDefault="006F5AAB" w:rsidP="006F5AAB"/>
        </w:tc>
        <w:tc>
          <w:tcPr>
            <w:tcW w:w="3970" w:type="dxa"/>
            <w:vMerge/>
          </w:tcPr>
          <w:p w14:paraId="72A09249" w14:textId="77777777" w:rsidR="006F5AAB" w:rsidRDefault="006F5AAB" w:rsidP="006F5AAB"/>
        </w:tc>
        <w:tc>
          <w:tcPr>
            <w:tcW w:w="4678" w:type="dxa"/>
            <w:vMerge/>
          </w:tcPr>
          <w:p w14:paraId="1518F22F" w14:textId="77777777" w:rsidR="006F5AAB" w:rsidRDefault="006F5AAB" w:rsidP="006F5AAB"/>
        </w:tc>
        <w:tc>
          <w:tcPr>
            <w:tcW w:w="850" w:type="dxa"/>
          </w:tcPr>
          <w:p w14:paraId="790FABB2" w14:textId="77777777" w:rsidR="006F5AAB" w:rsidRDefault="006F5AAB" w:rsidP="006F5AAB"/>
        </w:tc>
        <w:tc>
          <w:tcPr>
            <w:tcW w:w="283" w:type="dxa"/>
          </w:tcPr>
          <w:p w14:paraId="693AB576" w14:textId="77777777" w:rsidR="006F5AAB" w:rsidRDefault="006F5AAB" w:rsidP="006F5AAB"/>
        </w:tc>
        <w:tc>
          <w:tcPr>
            <w:tcW w:w="991" w:type="dxa"/>
          </w:tcPr>
          <w:p w14:paraId="0C505BFE" w14:textId="77777777" w:rsidR="006F5AAB" w:rsidRDefault="006F5AAB" w:rsidP="006F5AAB"/>
        </w:tc>
      </w:tr>
      <w:tr w:rsidR="006F5AAB" w14:paraId="21142436" w14:textId="77777777" w:rsidTr="006F5AAB">
        <w:trPr>
          <w:trHeight w:hRule="exact" w:val="310"/>
        </w:trPr>
        <w:tc>
          <w:tcPr>
            <w:tcW w:w="4111" w:type="dxa"/>
          </w:tcPr>
          <w:p w14:paraId="6970FA4F" w14:textId="77777777" w:rsidR="006F5AAB" w:rsidRDefault="006F5AAB" w:rsidP="006F5AAB"/>
        </w:tc>
        <w:tc>
          <w:tcPr>
            <w:tcW w:w="3970" w:type="dxa"/>
          </w:tcPr>
          <w:p w14:paraId="2E3F859D" w14:textId="77777777" w:rsidR="006F5AAB" w:rsidRDefault="006F5AAB" w:rsidP="006F5AAB"/>
        </w:tc>
        <w:tc>
          <w:tcPr>
            <w:tcW w:w="4678" w:type="dxa"/>
          </w:tcPr>
          <w:p w14:paraId="55F5AB81" w14:textId="77777777" w:rsidR="006F5AAB" w:rsidRDefault="006F5AAB" w:rsidP="006F5AAB"/>
        </w:tc>
        <w:tc>
          <w:tcPr>
            <w:tcW w:w="850" w:type="dxa"/>
          </w:tcPr>
          <w:p w14:paraId="4CC15B0A" w14:textId="77777777" w:rsidR="006F5AAB" w:rsidRDefault="006F5AAB" w:rsidP="006F5AAB"/>
        </w:tc>
        <w:tc>
          <w:tcPr>
            <w:tcW w:w="283" w:type="dxa"/>
          </w:tcPr>
          <w:p w14:paraId="30CE6D0B" w14:textId="77777777" w:rsidR="006F5AAB" w:rsidRDefault="006F5AAB" w:rsidP="006F5AAB"/>
        </w:tc>
        <w:tc>
          <w:tcPr>
            <w:tcW w:w="991" w:type="dxa"/>
          </w:tcPr>
          <w:p w14:paraId="7A3A13BD" w14:textId="77777777" w:rsidR="006F5AAB" w:rsidRDefault="006F5AAB" w:rsidP="006F5AAB"/>
        </w:tc>
      </w:tr>
      <w:tr w:rsidR="006F5AAB" w14:paraId="5B6B6911" w14:textId="77777777" w:rsidTr="006F5AAB">
        <w:trPr>
          <w:trHeight w:hRule="exact" w:val="350"/>
        </w:trPr>
        <w:tc>
          <w:tcPr>
            <w:tcW w:w="4111" w:type="dxa"/>
          </w:tcPr>
          <w:p w14:paraId="1CBDEA7C" w14:textId="77777777" w:rsidR="006F5AAB" w:rsidRDefault="006F5AAB" w:rsidP="006F5AAB">
            <w:pPr>
              <w:pStyle w:val="TableParagraph"/>
              <w:spacing w:line="342" w:lineRule="exact"/>
              <w:ind w:left="103"/>
              <w:rPr>
                <w:b/>
                <w:sz w:val="28"/>
              </w:rPr>
            </w:pPr>
            <w:r>
              <w:rPr>
                <w:b/>
                <w:sz w:val="28"/>
              </w:rPr>
              <w:t>Reserves and Buildings</w:t>
            </w:r>
          </w:p>
        </w:tc>
        <w:tc>
          <w:tcPr>
            <w:tcW w:w="3970" w:type="dxa"/>
          </w:tcPr>
          <w:p w14:paraId="3CD959BC" w14:textId="77777777" w:rsidR="006F5AAB" w:rsidRDefault="006F5AAB" w:rsidP="006F5AAB"/>
        </w:tc>
        <w:tc>
          <w:tcPr>
            <w:tcW w:w="4678" w:type="dxa"/>
          </w:tcPr>
          <w:p w14:paraId="79544E18" w14:textId="77777777" w:rsidR="006F5AAB" w:rsidRDefault="006F5AAB" w:rsidP="006F5AAB"/>
        </w:tc>
        <w:tc>
          <w:tcPr>
            <w:tcW w:w="850" w:type="dxa"/>
          </w:tcPr>
          <w:p w14:paraId="3244F5E4" w14:textId="77777777" w:rsidR="006F5AAB" w:rsidRDefault="006F5AAB" w:rsidP="006F5AAB"/>
        </w:tc>
        <w:tc>
          <w:tcPr>
            <w:tcW w:w="283" w:type="dxa"/>
          </w:tcPr>
          <w:p w14:paraId="1A99F962" w14:textId="77777777" w:rsidR="006F5AAB" w:rsidRDefault="006F5AAB" w:rsidP="006F5AAB"/>
        </w:tc>
        <w:tc>
          <w:tcPr>
            <w:tcW w:w="991" w:type="dxa"/>
          </w:tcPr>
          <w:p w14:paraId="2000D801" w14:textId="77777777" w:rsidR="006F5AAB" w:rsidRDefault="006F5AAB" w:rsidP="006F5AAB"/>
        </w:tc>
      </w:tr>
      <w:tr w:rsidR="006F5AAB" w14:paraId="25C10D19" w14:textId="77777777" w:rsidTr="006F5AAB">
        <w:trPr>
          <w:trHeight w:hRule="exact" w:val="312"/>
        </w:trPr>
        <w:tc>
          <w:tcPr>
            <w:tcW w:w="4111" w:type="dxa"/>
          </w:tcPr>
          <w:p w14:paraId="42AA8EB0" w14:textId="77777777" w:rsidR="006F5AAB" w:rsidRDefault="006F5AAB" w:rsidP="006F5AAB"/>
        </w:tc>
        <w:tc>
          <w:tcPr>
            <w:tcW w:w="3970" w:type="dxa"/>
          </w:tcPr>
          <w:p w14:paraId="2430C3CA" w14:textId="77777777" w:rsidR="006F5AAB" w:rsidRDefault="006F5AAB" w:rsidP="006F5AAB"/>
        </w:tc>
        <w:tc>
          <w:tcPr>
            <w:tcW w:w="4678" w:type="dxa"/>
          </w:tcPr>
          <w:p w14:paraId="7DD3EBA7" w14:textId="77777777" w:rsidR="006F5AAB" w:rsidRDefault="006F5AAB" w:rsidP="006F5AAB"/>
        </w:tc>
        <w:tc>
          <w:tcPr>
            <w:tcW w:w="850" w:type="dxa"/>
          </w:tcPr>
          <w:p w14:paraId="46046C9D" w14:textId="77777777" w:rsidR="006F5AAB" w:rsidRDefault="006F5AAB" w:rsidP="006F5AAB"/>
        </w:tc>
        <w:tc>
          <w:tcPr>
            <w:tcW w:w="283" w:type="dxa"/>
          </w:tcPr>
          <w:p w14:paraId="32C7A21F" w14:textId="77777777" w:rsidR="006F5AAB" w:rsidRDefault="006F5AAB" w:rsidP="006F5AAB"/>
        </w:tc>
        <w:tc>
          <w:tcPr>
            <w:tcW w:w="991" w:type="dxa"/>
          </w:tcPr>
          <w:p w14:paraId="2FA345FF" w14:textId="77777777" w:rsidR="006F5AAB" w:rsidRDefault="006F5AAB" w:rsidP="006F5AAB"/>
        </w:tc>
      </w:tr>
      <w:tr w:rsidR="006F5AAB" w14:paraId="6D32C67F" w14:textId="77777777" w:rsidTr="006F5AAB">
        <w:trPr>
          <w:trHeight w:hRule="exact" w:val="310"/>
        </w:trPr>
        <w:tc>
          <w:tcPr>
            <w:tcW w:w="4111" w:type="dxa"/>
            <w:vMerge w:val="restart"/>
          </w:tcPr>
          <w:p w14:paraId="7A203A2A" w14:textId="77777777" w:rsidR="006F5AAB" w:rsidRDefault="006F5AAB" w:rsidP="006F5AAB">
            <w:pPr>
              <w:pStyle w:val="TableParagraph"/>
              <w:ind w:left="420" w:hanging="360"/>
            </w:pPr>
            <w:r>
              <w:t>19) Unsafe Council buildings or grounds in use</w:t>
            </w:r>
          </w:p>
        </w:tc>
        <w:tc>
          <w:tcPr>
            <w:tcW w:w="3970" w:type="dxa"/>
            <w:vMerge w:val="restart"/>
          </w:tcPr>
          <w:p w14:paraId="41646567" w14:textId="77777777" w:rsidR="006F5AAB" w:rsidRDefault="006F5AAB" w:rsidP="00BA2B8D">
            <w:pPr>
              <w:pStyle w:val="TableParagraph"/>
              <w:numPr>
                <w:ilvl w:val="0"/>
                <w:numId w:val="25"/>
              </w:numPr>
              <w:tabs>
                <w:tab w:val="left" w:pos="420"/>
              </w:tabs>
              <w:spacing w:before="9"/>
              <w:ind w:right="368"/>
              <w:jc w:val="left"/>
            </w:pPr>
            <w:r>
              <w:t>Failure of specified systems (air conditioning system, fire detection, fire suppression</w:t>
            </w:r>
            <w:r>
              <w:rPr>
                <w:spacing w:val="-6"/>
              </w:rPr>
              <w:t xml:space="preserve"> </w:t>
            </w:r>
            <w:r>
              <w:t>etc.)</w:t>
            </w:r>
          </w:p>
          <w:p w14:paraId="4392FBE8" w14:textId="77777777" w:rsidR="006F5AAB" w:rsidRDefault="006F5AAB" w:rsidP="00BA2B8D">
            <w:pPr>
              <w:pStyle w:val="TableParagraph"/>
              <w:numPr>
                <w:ilvl w:val="0"/>
                <w:numId w:val="25"/>
              </w:numPr>
              <w:tabs>
                <w:tab w:val="left" w:pos="421"/>
              </w:tabs>
              <w:spacing w:before="0"/>
              <w:ind w:right="310"/>
              <w:jc w:val="left"/>
            </w:pPr>
            <w:r>
              <w:t>Disturbance of asbestos in or on the building without appropriate</w:t>
            </w:r>
            <w:r>
              <w:rPr>
                <w:spacing w:val="-10"/>
              </w:rPr>
              <w:t xml:space="preserve"> </w:t>
            </w:r>
            <w:r>
              <w:t>safety</w:t>
            </w:r>
          </w:p>
        </w:tc>
        <w:tc>
          <w:tcPr>
            <w:tcW w:w="4678" w:type="dxa"/>
            <w:vMerge w:val="restart"/>
          </w:tcPr>
          <w:p w14:paraId="78D6C4CD" w14:textId="77777777" w:rsidR="006F5AAB" w:rsidRDefault="006F5AAB" w:rsidP="00BA2B8D">
            <w:pPr>
              <w:pStyle w:val="TableParagraph"/>
              <w:numPr>
                <w:ilvl w:val="0"/>
                <w:numId w:val="24"/>
              </w:numPr>
              <w:tabs>
                <w:tab w:val="left" w:pos="279"/>
              </w:tabs>
              <w:spacing w:before="0" w:line="277" w:lineRule="exact"/>
              <w:jc w:val="left"/>
            </w:pPr>
            <w:r>
              <w:t>Building warrant of Fitness closely</w:t>
            </w:r>
            <w:r>
              <w:rPr>
                <w:spacing w:val="-17"/>
              </w:rPr>
              <w:t xml:space="preserve"> </w:t>
            </w:r>
            <w:r>
              <w:t>monitored</w:t>
            </w:r>
          </w:p>
          <w:p w14:paraId="6248DE49" w14:textId="77777777" w:rsidR="006F5AAB" w:rsidRDefault="006F5AAB" w:rsidP="00BA2B8D">
            <w:pPr>
              <w:pStyle w:val="TableParagraph"/>
              <w:numPr>
                <w:ilvl w:val="0"/>
                <w:numId w:val="24"/>
              </w:numPr>
              <w:tabs>
                <w:tab w:val="left" w:pos="279"/>
              </w:tabs>
              <w:spacing w:before="0"/>
              <w:ind w:right="285"/>
              <w:jc w:val="left"/>
            </w:pPr>
            <w:r>
              <w:t>All suspected asbestos material identified and tested</w:t>
            </w:r>
          </w:p>
          <w:p w14:paraId="2084936D" w14:textId="77777777" w:rsidR="006F5AAB" w:rsidRDefault="006F5AAB" w:rsidP="00BA2B8D">
            <w:pPr>
              <w:pStyle w:val="TableParagraph"/>
              <w:numPr>
                <w:ilvl w:val="0"/>
                <w:numId w:val="24"/>
              </w:numPr>
              <w:tabs>
                <w:tab w:val="left" w:pos="279"/>
              </w:tabs>
              <w:spacing w:before="1"/>
              <w:ind w:right="341"/>
              <w:jc w:val="left"/>
            </w:pPr>
            <w:r>
              <w:t xml:space="preserve">Regular fire evacuation procedures </w:t>
            </w:r>
            <w:proofErr w:type="spellStart"/>
            <w:r>
              <w:t>practised</w:t>
            </w:r>
            <w:proofErr w:type="spellEnd"/>
            <w:r>
              <w:t xml:space="preserve"> for events </w:t>
            </w:r>
            <w:proofErr w:type="spellStart"/>
            <w:r>
              <w:t>centre</w:t>
            </w:r>
            <w:proofErr w:type="spellEnd"/>
            <w:r>
              <w:t xml:space="preserve"> and administration</w:t>
            </w:r>
            <w:r>
              <w:rPr>
                <w:spacing w:val="-17"/>
              </w:rPr>
              <w:t xml:space="preserve"> </w:t>
            </w:r>
            <w:r>
              <w:t>building</w:t>
            </w:r>
          </w:p>
        </w:tc>
        <w:tc>
          <w:tcPr>
            <w:tcW w:w="850" w:type="dxa"/>
            <w:shd w:val="clear" w:color="auto" w:fill="FF9933"/>
          </w:tcPr>
          <w:p w14:paraId="19188E92" w14:textId="77777777" w:rsidR="006F5AAB" w:rsidRDefault="006F5AAB" w:rsidP="006F5AAB"/>
        </w:tc>
        <w:tc>
          <w:tcPr>
            <w:tcW w:w="283" w:type="dxa"/>
          </w:tcPr>
          <w:p w14:paraId="5E2245F0" w14:textId="77777777" w:rsidR="006F5AAB" w:rsidRDefault="006F5AAB" w:rsidP="006F5AAB"/>
        </w:tc>
        <w:tc>
          <w:tcPr>
            <w:tcW w:w="991" w:type="dxa"/>
            <w:shd w:val="clear" w:color="auto" w:fill="00B050"/>
          </w:tcPr>
          <w:p w14:paraId="63E1EC4A" w14:textId="77777777" w:rsidR="006F5AAB" w:rsidRDefault="006F5AAB" w:rsidP="006F5AAB"/>
        </w:tc>
      </w:tr>
      <w:tr w:rsidR="006F5AAB" w14:paraId="5DC252F1" w14:textId="77777777" w:rsidTr="006F5AAB">
        <w:trPr>
          <w:trHeight w:hRule="exact" w:val="310"/>
        </w:trPr>
        <w:tc>
          <w:tcPr>
            <w:tcW w:w="4111" w:type="dxa"/>
            <w:vMerge/>
          </w:tcPr>
          <w:p w14:paraId="4FF5DA64" w14:textId="77777777" w:rsidR="006F5AAB" w:rsidRDefault="006F5AAB" w:rsidP="006F5AAB"/>
        </w:tc>
        <w:tc>
          <w:tcPr>
            <w:tcW w:w="3970" w:type="dxa"/>
            <w:vMerge/>
          </w:tcPr>
          <w:p w14:paraId="25C809AB" w14:textId="77777777" w:rsidR="006F5AAB" w:rsidRDefault="006F5AAB" w:rsidP="006F5AAB"/>
        </w:tc>
        <w:tc>
          <w:tcPr>
            <w:tcW w:w="4678" w:type="dxa"/>
            <w:vMerge/>
          </w:tcPr>
          <w:p w14:paraId="0627A8B6" w14:textId="77777777" w:rsidR="006F5AAB" w:rsidRDefault="006F5AAB" w:rsidP="006F5AAB"/>
        </w:tc>
        <w:tc>
          <w:tcPr>
            <w:tcW w:w="850" w:type="dxa"/>
          </w:tcPr>
          <w:p w14:paraId="3A7FFB73" w14:textId="77777777" w:rsidR="006F5AAB" w:rsidRDefault="006F5AAB" w:rsidP="006F5AAB"/>
        </w:tc>
        <w:tc>
          <w:tcPr>
            <w:tcW w:w="283" w:type="dxa"/>
          </w:tcPr>
          <w:p w14:paraId="5ADE407E" w14:textId="77777777" w:rsidR="006F5AAB" w:rsidRDefault="006F5AAB" w:rsidP="006F5AAB"/>
        </w:tc>
        <w:tc>
          <w:tcPr>
            <w:tcW w:w="991" w:type="dxa"/>
          </w:tcPr>
          <w:p w14:paraId="1B5D1A30" w14:textId="77777777" w:rsidR="006F5AAB" w:rsidRDefault="006F5AAB" w:rsidP="006F5AAB"/>
        </w:tc>
      </w:tr>
      <w:tr w:rsidR="006F5AAB" w14:paraId="517B5E15" w14:textId="77777777" w:rsidTr="006F5AAB">
        <w:trPr>
          <w:trHeight w:hRule="exact" w:val="310"/>
        </w:trPr>
        <w:tc>
          <w:tcPr>
            <w:tcW w:w="4111" w:type="dxa"/>
            <w:vMerge/>
          </w:tcPr>
          <w:p w14:paraId="02F4C78A" w14:textId="77777777" w:rsidR="006F5AAB" w:rsidRDefault="006F5AAB" w:rsidP="006F5AAB"/>
        </w:tc>
        <w:tc>
          <w:tcPr>
            <w:tcW w:w="3970" w:type="dxa"/>
            <w:vMerge/>
          </w:tcPr>
          <w:p w14:paraId="0397A066" w14:textId="77777777" w:rsidR="006F5AAB" w:rsidRDefault="006F5AAB" w:rsidP="006F5AAB"/>
        </w:tc>
        <w:tc>
          <w:tcPr>
            <w:tcW w:w="4678" w:type="dxa"/>
            <w:vMerge/>
          </w:tcPr>
          <w:p w14:paraId="6AF1236D" w14:textId="77777777" w:rsidR="006F5AAB" w:rsidRDefault="006F5AAB" w:rsidP="006F5AAB"/>
        </w:tc>
        <w:tc>
          <w:tcPr>
            <w:tcW w:w="850" w:type="dxa"/>
          </w:tcPr>
          <w:p w14:paraId="3FE8EA2D" w14:textId="77777777" w:rsidR="006F5AAB" w:rsidRDefault="006F5AAB" w:rsidP="006F5AAB"/>
        </w:tc>
        <w:tc>
          <w:tcPr>
            <w:tcW w:w="283" w:type="dxa"/>
          </w:tcPr>
          <w:p w14:paraId="656C85F4" w14:textId="77777777" w:rsidR="006F5AAB" w:rsidRDefault="006F5AAB" w:rsidP="006F5AAB"/>
        </w:tc>
        <w:tc>
          <w:tcPr>
            <w:tcW w:w="991" w:type="dxa"/>
          </w:tcPr>
          <w:p w14:paraId="0F5BD808" w14:textId="77777777" w:rsidR="006F5AAB" w:rsidRDefault="006F5AAB" w:rsidP="006F5AAB"/>
        </w:tc>
      </w:tr>
      <w:tr w:rsidR="006F5AAB" w14:paraId="06BFE0C3" w14:textId="77777777" w:rsidTr="006F5AAB">
        <w:trPr>
          <w:trHeight w:hRule="exact" w:val="458"/>
        </w:trPr>
        <w:tc>
          <w:tcPr>
            <w:tcW w:w="4111" w:type="dxa"/>
            <w:vMerge/>
          </w:tcPr>
          <w:p w14:paraId="04D527CB" w14:textId="77777777" w:rsidR="006F5AAB" w:rsidRDefault="006F5AAB" w:rsidP="006F5AAB"/>
        </w:tc>
        <w:tc>
          <w:tcPr>
            <w:tcW w:w="3970" w:type="dxa"/>
            <w:vMerge/>
          </w:tcPr>
          <w:p w14:paraId="00645A43" w14:textId="77777777" w:rsidR="006F5AAB" w:rsidRDefault="006F5AAB" w:rsidP="006F5AAB"/>
        </w:tc>
        <w:tc>
          <w:tcPr>
            <w:tcW w:w="4678" w:type="dxa"/>
            <w:vMerge/>
          </w:tcPr>
          <w:p w14:paraId="24E762B5" w14:textId="77777777" w:rsidR="006F5AAB" w:rsidRDefault="006F5AAB" w:rsidP="006F5AAB"/>
        </w:tc>
        <w:tc>
          <w:tcPr>
            <w:tcW w:w="850" w:type="dxa"/>
          </w:tcPr>
          <w:p w14:paraId="5BC26D3B" w14:textId="77777777" w:rsidR="006F5AAB" w:rsidRDefault="006F5AAB" w:rsidP="006F5AAB"/>
        </w:tc>
        <w:tc>
          <w:tcPr>
            <w:tcW w:w="283" w:type="dxa"/>
          </w:tcPr>
          <w:p w14:paraId="4CE5507E" w14:textId="77777777" w:rsidR="006F5AAB" w:rsidRDefault="006F5AAB" w:rsidP="006F5AAB"/>
        </w:tc>
        <w:tc>
          <w:tcPr>
            <w:tcW w:w="991" w:type="dxa"/>
          </w:tcPr>
          <w:p w14:paraId="144DC65F" w14:textId="77777777" w:rsidR="006F5AAB" w:rsidRDefault="006F5AAB" w:rsidP="006F5AAB"/>
        </w:tc>
      </w:tr>
    </w:tbl>
    <w:p w14:paraId="0A1E5FCD" w14:textId="77777777" w:rsidR="006F5AAB" w:rsidRDefault="006F5AAB" w:rsidP="006F5AAB">
      <w:pPr>
        <w:sectPr w:rsidR="006F5AAB" w:rsidSect="00160A9C">
          <w:footerReference w:type="default" r:id="rId23"/>
          <w:pgSz w:w="16840" w:h="11910" w:orient="landscape"/>
          <w:pgMar w:top="1220" w:right="680" w:bottom="1200" w:left="1040" w:header="749" w:footer="1005" w:gutter="0"/>
          <w:pgNumType w:start="7"/>
          <w:cols w:space="720"/>
        </w:sectPr>
      </w:pPr>
    </w:p>
    <w:p w14:paraId="4A4DEF79" w14:textId="77777777" w:rsidR="006F5AAB" w:rsidRDefault="006F5AAB" w:rsidP="006F5AAB">
      <w:pPr>
        <w:pStyle w:val="BodyText"/>
        <w:spacing w:before="6"/>
        <w:rPr>
          <w:rFonts w:ascii="Times New Roman"/>
          <w:sz w:val="1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3970"/>
        <w:gridCol w:w="4678"/>
        <w:gridCol w:w="850"/>
        <w:gridCol w:w="283"/>
        <w:gridCol w:w="991"/>
      </w:tblGrid>
      <w:tr w:rsidR="006F5AAB" w14:paraId="65650F21" w14:textId="77777777" w:rsidTr="006F5AAB">
        <w:trPr>
          <w:trHeight w:hRule="exact" w:val="547"/>
        </w:trPr>
        <w:tc>
          <w:tcPr>
            <w:tcW w:w="4111" w:type="dxa"/>
          </w:tcPr>
          <w:p w14:paraId="2AE8D10C" w14:textId="77777777" w:rsidR="006F5AAB" w:rsidRDefault="006F5AAB" w:rsidP="006F5AAB">
            <w:pPr>
              <w:pStyle w:val="TableParagraph"/>
              <w:spacing w:before="196"/>
              <w:ind w:left="1236"/>
              <w:rPr>
                <w:b/>
                <w:sz w:val="28"/>
              </w:rPr>
            </w:pPr>
            <w:bookmarkStart w:id="9" w:name="Agenda_Audit_and_Risk_6_June_2018_114"/>
            <w:bookmarkEnd w:id="9"/>
            <w:r>
              <w:rPr>
                <w:b/>
                <w:sz w:val="28"/>
              </w:rPr>
              <w:t>COUNCIL RISK</w:t>
            </w:r>
          </w:p>
        </w:tc>
        <w:tc>
          <w:tcPr>
            <w:tcW w:w="3970" w:type="dxa"/>
          </w:tcPr>
          <w:p w14:paraId="40A875E7" w14:textId="77777777" w:rsidR="006F5AAB" w:rsidRDefault="006F5AAB" w:rsidP="006F5AAB">
            <w:pPr>
              <w:pStyle w:val="TableParagraph"/>
              <w:spacing w:before="196"/>
              <w:ind w:left="563"/>
              <w:rPr>
                <w:b/>
                <w:sz w:val="28"/>
              </w:rPr>
            </w:pPr>
            <w:r>
              <w:rPr>
                <w:b/>
                <w:sz w:val="28"/>
              </w:rPr>
              <w:t>POSSIBLE CAUSE</w:t>
            </w:r>
          </w:p>
        </w:tc>
        <w:tc>
          <w:tcPr>
            <w:tcW w:w="4678" w:type="dxa"/>
          </w:tcPr>
          <w:p w14:paraId="19BFEFC5" w14:textId="77777777" w:rsidR="006F5AAB" w:rsidRDefault="006F5AAB" w:rsidP="006F5AAB">
            <w:pPr>
              <w:pStyle w:val="TableParagraph"/>
              <w:spacing w:before="196"/>
              <w:ind w:left="563"/>
              <w:rPr>
                <w:b/>
                <w:sz w:val="28"/>
              </w:rPr>
            </w:pPr>
            <w:r>
              <w:rPr>
                <w:b/>
                <w:sz w:val="28"/>
              </w:rPr>
              <w:t>MITIGATION</w:t>
            </w:r>
          </w:p>
        </w:tc>
        <w:tc>
          <w:tcPr>
            <w:tcW w:w="850" w:type="dxa"/>
          </w:tcPr>
          <w:p w14:paraId="735E0BAA" w14:textId="77777777" w:rsidR="006F5AAB" w:rsidRDefault="006F5AAB" w:rsidP="006F5AAB">
            <w:pPr>
              <w:pStyle w:val="TableParagraph"/>
              <w:ind w:left="333" w:right="189" w:hanging="99"/>
              <w:rPr>
                <w:b/>
              </w:rPr>
            </w:pPr>
            <w:r>
              <w:rPr>
                <w:b/>
              </w:rPr>
              <w:t>Raw RS</w:t>
            </w:r>
          </w:p>
        </w:tc>
        <w:tc>
          <w:tcPr>
            <w:tcW w:w="1274" w:type="dxa"/>
            <w:gridSpan w:val="2"/>
          </w:tcPr>
          <w:p w14:paraId="79F27450" w14:textId="77777777" w:rsidR="006F5AAB" w:rsidRDefault="006F5AAB" w:rsidP="006F5AAB">
            <w:pPr>
              <w:pStyle w:val="TableParagraph"/>
              <w:ind w:left="547" w:right="149" w:hanging="346"/>
              <w:rPr>
                <w:b/>
              </w:rPr>
            </w:pPr>
            <w:r>
              <w:rPr>
                <w:b/>
              </w:rPr>
              <w:t>Mitigated RS</w:t>
            </w:r>
          </w:p>
        </w:tc>
      </w:tr>
      <w:tr w:rsidR="006F5AAB" w14:paraId="6214D0D1" w14:textId="77777777" w:rsidTr="006F5AAB">
        <w:trPr>
          <w:trHeight w:hRule="exact" w:val="1387"/>
        </w:trPr>
        <w:tc>
          <w:tcPr>
            <w:tcW w:w="4111" w:type="dxa"/>
          </w:tcPr>
          <w:p w14:paraId="71025EBE" w14:textId="77777777" w:rsidR="006F5AAB" w:rsidRDefault="006F5AAB" w:rsidP="006F5AAB"/>
        </w:tc>
        <w:tc>
          <w:tcPr>
            <w:tcW w:w="3970" w:type="dxa"/>
          </w:tcPr>
          <w:p w14:paraId="02F9A599" w14:textId="77777777" w:rsidR="006F5AAB" w:rsidRDefault="006F5AAB" w:rsidP="006F5AAB">
            <w:pPr>
              <w:pStyle w:val="TableParagraph"/>
              <w:spacing w:line="265" w:lineRule="exact"/>
              <w:ind w:left="419"/>
            </w:pPr>
            <w:r>
              <w:t>procedures</w:t>
            </w:r>
          </w:p>
          <w:p w14:paraId="3E529AC0" w14:textId="77777777" w:rsidR="006F5AAB" w:rsidRDefault="006F5AAB" w:rsidP="00BA2B8D">
            <w:pPr>
              <w:pStyle w:val="TableParagraph"/>
              <w:numPr>
                <w:ilvl w:val="0"/>
                <w:numId w:val="23"/>
              </w:numPr>
              <w:tabs>
                <w:tab w:val="left" w:pos="421"/>
              </w:tabs>
              <w:spacing w:before="0"/>
              <w:jc w:val="left"/>
            </w:pPr>
            <w:r>
              <w:t>Failure of fire evacuation</w:t>
            </w:r>
            <w:r>
              <w:rPr>
                <w:spacing w:val="-13"/>
              </w:rPr>
              <w:t xml:space="preserve"> </w:t>
            </w:r>
            <w:r>
              <w:t>procedures</w:t>
            </w:r>
          </w:p>
          <w:p w14:paraId="02078C20" w14:textId="77777777" w:rsidR="006F5AAB" w:rsidRDefault="006F5AAB" w:rsidP="00BA2B8D">
            <w:pPr>
              <w:pStyle w:val="TableParagraph"/>
              <w:numPr>
                <w:ilvl w:val="0"/>
                <w:numId w:val="23"/>
              </w:numPr>
              <w:tabs>
                <w:tab w:val="left" w:pos="421"/>
              </w:tabs>
              <w:spacing w:before="0"/>
              <w:jc w:val="left"/>
            </w:pPr>
            <w:r>
              <w:t>Earthquake prone buildings in</w:t>
            </w:r>
            <w:r>
              <w:rPr>
                <w:spacing w:val="-9"/>
              </w:rPr>
              <w:t xml:space="preserve"> </w:t>
            </w:r>
            <w:r>
              <w:t>use</w:t>
            </w:r>
          </w:p>
          <w:p w14:paraId="76975FF8" w14:textId="77777777" w:rsidR="006F5AAB" w:rsidRDefault="006F5AAB" w:rsidP="00BA2B8D">
            <w:pPr>
              <w:pStyle w:val="TableParagraph"/>
              <w:numPr>
                <w:ilvl w:val="0"/>
                <w:numId w:val="23"/>
              </w:numPr>
              <w:tabs>
                <w:tab w:val="left" w:pos="421"/>
              </w:tabs>
              <w:spacing w:before="0"/>
              <w:jc w:val="left"/>
            </w:pPr>
            <w:r>
              <w:t>Uncontrolled building</w:t>
            </w:r>
            <w:r>
              <w:rPr>
                <w:spacing w:val="-9"/>
              </w:rPr>
              <w:t xml:space="preserve"> </w:t>
            </w:r>
            <w:r>
              <w:t>access</w:t>
            </w:r>
          </w:p>
        </w:tc>
        <w:tc>
          <w:tcPr>
            <w:tcW w:w="4678" w:type="dxa"/>
          </w:tcPr>
          <w:p w14:paraId="28499DB7" w14:textId="77777777" w:rsidR="006F5AAB" w:rsidRDefault="006F5AAB" w:rsidP="00BA2B8D">
            <w:pPr>
              <w:pStyle w:val="TableParagraph"/>
              <w:numPr>
                <w:ilvl w:val="0"/>
                <w:numId w:val="22"/>
              </w:numPr>
              <w:tabs>
                <w:tab w:val="left" w:pos="279"/>
              </w:tabs>
              <w:spacing w:before="0"/>
              <w:ind w:right="335"/>
              <w:jc w:val="left"/>
            </w:pPr>
            <w:r>
              <w:t>Any EQP buildings operated under Legislative requirements</w:t>
            </w:r>
          </w:p>
          <w:p w14:paraId="2B344030" w14:textId="77777777" w:rsidR="006F5AAB" w:rsidRDefault="006F5AAB" w:rsidP="00BA2B8D">
            <w:pPr>
              <w:pStyle w:val="TableParagraph"/>
              <w:numPr>
                <w:ilvl w:val="0"/>
                <w:numId w:val="22"/>
              </w:numPr>
              <w:tabs>
                <w:tab w:val="left" w:pos="279"/>
              </w:tabs>
              <w:spacing w:before="3"/>
              <w:jc w:val="left"/>
            </w:pPr>
            <w:r>
              <w:t>CCTV in place and</w:t>
            </w:r>
            <w:r>
              <w:rPr>
                <w:spacing w:val="-7"/>
              </w:rPr>
              <w:t xml:space="preserve"> </w:t>
            </w:r>
            <w:r>
              <w:t>used</w:t>
            </w:r>
          </w:p>
          <w:p w14:paraId="0E8F2897" w14:textId="77777777" w:rsidR="006F5AAB" w:rsidRDefault="006F5AAB" w:rsidP="00BA2B8D">
            <w:pPr>
              <w:pStyle w:val="TableParagraph"/>
              <w:numPr>
                <w:ilvl w:val="0"/>
                <w:numId w:val="22"/>
              </w:numPr>
              <w:tabs>
                <w:tab w:val="left" w:pos="279"/>
              </w:tabs>
              <w:spacing w:before="8" w:line="266" w:lineRule="exact"/>
              <w:ind w:right="1063"/>
              <w:jc w:val="left"/>
            </w:pPr>
            <w:r>
              <w:t>Register of all access keys and fobs in development</w:t>
            </w:r>
          </w:p>
        </w:tc>
        <w:tc>
          <w:tcPr>
            <w:tcW w:w="850" w:type="dxa"/>
          </w:tcPr>
          <w:p w14:paraId="2514D058" w14:textId="77777777" w:rsidR="006F5AAB" w:rsidRDefault="006F5AAB" w:rsidP="006F5AAB"/>
        </w:tc>
        <w:tc>
          <w:tcPr>
            <w:tcW w:w="283" w:type="dxa"/>
          </w:tcPr>
          <w:p w14:paraId="2A898F3F" w14:textId="77777777" w:rsidR="006F5AAB" w:rsidRDefault="006F5AAB" w:rsidP="006F5AAB"/>
        </w:tc>
        <w:tc>
          <w:tcPr>
            <w:tcW w:w="991" w:type="dxa"/>
          </w:tcPr>
          <w:p w14:paraId="7A491E1A" w14:textId="77777777" w:rsidR="006F5AAB" w:rsidRDefault="006F5AAB" w:rsidP="006F5AAB"/>
        </w:tc>
      </w:tr>
      <w:tr w:rsidR="006F5AAB" w14:paraId="74B6B7B7" w14:textId="77777777" w:rsidTr="006F5AAB">
        <w:trPr>
          <w:trHeight w:hRule="exact" w:val="310"/>
        </w:trPr>
        <w:tc>
          <w:tcPr>
            <w:tcW w:w="4111" w:type="dxa"/>
          </w:tcPr>
          <w:p w14:paraId="539BC80D" w14:textId="77777777" w:rsidR="006F5AAB" w:rsidRDefault="006F5AAB" w:rsidP="006F5AAB"/>
        </w:tc>
        <w:tc>
          <w:tcPr>
            <w:tcW w:w="3970" w:type="dxa"/>
          </w:tcPr>
          <w:p w14:paraId="1A568AAB" w14:textId="77777777" w:rsidR="006F5AAB" w:rsidRDefault="006F5AAB" w:rsidP="006F5AAB"/>
        </w:tc>
        <w:tc>
          <w:tcPr>
            <w:tcW w:w="4678" w:type="dxa"/>
          </w:tcPr>
          <w:p w14:paraId="051283D6" w14:textId="77777777" w:rsidR="006F5AAB" w:rsidRDefault="006F5AAB" w:rsidP="006F5AAB"/>
        </w:tc>
        <w:tc>
          <w:tcPr>
            <w:tcW w:w="850" w:type="dxa"/>
          </w:tcPr>
          <w:p w14:paraId="325867AF" w14:textId="77777777" w:rsidR="006F5AAB" w:rsidRDefault="006F5AAB" w:rsidP="006F5AAB"/>
        </w:tc>
        <w:tc>
          <w:tcPr>
            <w:tcW w:w="283" w:type="dxa"/>
          </w:tcPr>
          <w:p w14:paraId="048E6E3C" w14:textId="77777777" w:rsidR="006F5AAB" w:rsidRDefault="006F5AAB" w:rsidP="006F5AAB"/>
        </w:tc>
        <w:tc>
          <w:tcPr>
            <w:tcW w:w="991" w:type="dxa"/>
          </w:tcPr>
          <w:p w14:paraId="6727961D" w14:textId="77777777" w:rsidR="006F5AAB" w:rsidRDefault="006F5AAB" w:rsidP="006F5AAB"/>
        </w:tc>
      </w:tr>
      <w:tr w:rsidR="006F5AAB" w14:paraId="112B18AF" w14:textId="77777777" w:rsidTr="006F5AAB">
        <w:trPr>
          <w:trHeight w:hRule="exact" w:val="312"/>
        </w:trPr>
        <w:tc>
          <w:tcPr>
            <w:tcW w:w="4111" w:type="dxa"/>
            <w:vMerge w:val="restart"/>
          </w:tcPr>
          <w:p w14:paraId="20B2D7E0" w14:textId="77777777" w:rsidR="006F5AAB" w:rsidRDefault="006F5AAB" w:rsidP="006F5AAB">
            <w:pPr>
              <w:pStyle w:val="TableParagraph"/>
              <w:spacing w:line="268" w:lineRule="exact"/>
              <w:ind w:left="60"/>
            </w:pPr>
            <w:r>
              <w:t>20)  Injuries/death at the swimming pool</w:t>
            </w:r>
          </w:p>
        </w:tc>
        <w:tc>
          <w:tcPr>
            <w:tcW w:w="3970" w:type="dxa"/>
            <w:vMerge w:val="restart"/>
          </w:tcPr>
          <w:p w14:paraId="0810718A" w14:textId="77777777" w:rsidR="006F5AAB" w:rsidRDefault="006F5AAB" w:rsidP="00BA2B8D">
            <w:pPr>
              <w:pStyle w:val="TableParagraph"/>
              <w:numPr>
                <w:ilvl w:val="0"/>
                <w:numId w:val="21"/>
              </w:numPr>
              <w:tabs>
                <w:tab w:val="left" w:pos="420"/>
              </w:tabs>
              <w:spacing w:before="8" w:line="266" w:lineRule="exact"/>
              <w:ind w:right="425"/>
              <w:jc w:val="left"/>
            </w:pPr>
            <w:r>
              <w:t>Uneven /wet surfaces causing slips and</w:t>
            </w:r>
            <w:r>
              <w:rPr>
                <w:spacing w:val="-6"/>
              </w:rPr>
              <w:t xml:space="preserve"> </w:t>
            </w:r>
            <w:r>
              <w:t>falls</w:t>
            </w:r>
          </w:p>
          <w:p w14:paraId="79E06158" w14:textId="77777777" w:rsidR="006F5AAB" w:rsidRDefault="006F5AAB" w:rsidP="00BA2B8D">
            <w:pPr>
              <w:pStyle w:val="TableParagraph"/>
              <w:numPr>
                <w:ilvl w:val="0"/>
                <w:numId w:val="21"/>
              </w:numPr>
              <w:tabs>
                <w:tab w:val="left" w:pos="421"/>
              </w:tabs>
              <w:spacing w:before="6"/>
              <w:ind w:right="153"/>
              <w:jc w:val="left"/>
            </w:pPr>
            <w:r>
              <w:t xml:space="preserve">Oversubscribed admission to the pool overtaxing </w:t>
            </w:r>
            <w:proofErr w:type="gramStart"/>
            <w:r>
              <w:t>life</w:t>
            </w:r>
            <w:r>
              <w:rPr>
                <w:spacing w:val="-9"/>
              </w:rPr>
              <w:t xml:space="preserve"> </w:t>
            </w:r>
            <w:r>
              <w:t>guards</w:t>
            </w:r>
            <w:proofErr w:type="gramEnd"/>
          </w:p>
          <w:p w14:paraId="30035F3C" w14:textId="77777777" w:rsidR="006F5AAB" w:rsidRDefault="006F5AAB" w:rsidP="00BA2B8D">
            <w:pPr>
              <w:pStyle w:val="TableParagraph"/>
              <w:numPr>
                <w:ilvl w:val="0"/>
                <w:numId w:val="21"/>
              </w:numPr>
              <w:tabs>
                <w:tab w:val="left" w:pos="421"/>
              </w:tabs>
              <w:spacing w:before="0"/>
              <w:ind w:left="419" w:right="631" w:hanging="283"/>
              <w:jc w:val="left"/>
            </w:pPr>
            <w:r>
              <w:t>Incorrect dosing of chlorine pool water (poor water</w:t>
            </w:r>
            <w:r>
              <w:rPr>
                <w:spacing w:val="-7"/>
              </w:rPr>
              <w:t xml:space="preserve"> </w:t>
            </w:r>
            <w:r>
              <w:t>quality)</w:t>
            </w:r>
          </w:p>
          <w:p w14:paraId="0C695ACA" w14:textId="77777777" w:rsidR="006F5AAB" w:rsidRDefault="006F5AAB" w:rsidP="00BA2B8D">
            <w:pPr>
              <w:pStyle w:val="TableParagraph"/>
              <w:numPr>
                <w:ilvl w:val="0"/>
                <w:numId w:val="21"/>
              </w:numPr>
              <w:tabs>
                <w:tab w:val="left" w:pos="420"/>
              </w:tabs>
              <w:spacing w:before="0"/>
              <w:jc w:val="left"/>
            </w:pPr>
            <w:r>
              <w:t>Untrained or undertrained</w:t>
            </w:r>
            <w:r>
              <w:rPr>
                <w:spacing w:val="-18"/>
              </w:rPr>
              <w:t xml:space="preserve"> </w:t>
            </w:r>
            <w:r>
              <w:t>lifeguards</w:t>
            </w:r>
          </w:p>
        </w:tc>
        <w:tc>
          <w:tcPr>
            <w:tcW w:w="4678" w:type="dxa"/>
            <w:vMerge w:val="restart"/>
          </w:tcPr>
          <w:p w14:paraId="40CCB0A1" w14:textId="77777777" w:rsidR="006F5AAB" w:rsidRDefault="006F5AAB" w:rsidP="00BA2B8D">
            <w:pPr>
              <w:pStyle w:val="TableParagraph"/>
              <w:numPr>
                <w:ilvl w:val="0"/>
                <w:numId w:val="20"/>
              </w:numPr>
              <w:tabs>
                <w:tab w:val="left" w:pos="279"/>
              </w:tabs>
              <w:spacing w:before="0" w:line="279" w:lineRule="exact"/>
              <w:jc w:val="left"/>
            </w:pPr>
            <w:r>
              <w:t>Safety matting</w:t>
            </w:r>
            <w:r>
              <w:rPr>
                <w:spacing w:val="-7"/>
              </w:rPr>
              <w:t xml:space="preserve"> </w:t>
            </w:r>
            <w:r>
              <w:t>provided</w:t>
            </w:r>
          </w:p>
          <w:p w14:paraId="07A0E1A4" w14:textId="77777777" w:rsidR="006F5AAB" w:rsidRDefault="006F5AAB" w:rsidP="00BA2B8D">
            <w:pPr>
              <w:pStyle w:val="TableParagraph"/>
              <w:numPr>
                <w:ilvl w:val="0"/>
                <w:numId w:val="20"/>
              </w:numPr>
              <w:tabs>
                <w:tab w:val="left" w:pos="279"/>
              </w:tabs>
              <w:spacing w:before="0" w:line="279" w:lineRule="exact"/>
              <w:jc w:val="left"/>
            </w:pPr>
            <w:r>
              <w:t>Manhole covers flush with surrounding</w:t>
            </w:r>
            <w:r>
              <w:rPr>
                <w:spacing w:val="-18"/>
              </w:rPr>
              <w:t xml:space="preserve"> </w:t>
            </w:r>
            <w:r>
              <w:t>paths</w:t>
            </w:r>
          </w:p>
          <w:p w14:paraId="41FCF931" w14:textId="77777777" w:rsidR="006F5AAB" w:rsidRDefault="006F5AAB" w:rsidP="00BA2B8D">
            <w:pPr>
              <w:pStyle w:val="TableParagraph"/>
              <w:numPr>
                <w:ilvl w:val="0"/>
                <w:numId w:val="20"/>
              </w:numPr>
              <w:tabs>
                <w:tab w:val="left" w:pos="279"/>
              </w:tabs>
              <w:spacing w:before="0"/>
              <w:ind w:right="356" w:hanging="141"/>
              <w:jc w:val="left"/>
            </w:pPr>
            <w:r>
              <w:t>Chemical handling certificates and training in pool dosing for all staff undertaking the</w:t>
            </w:r>
            <w:r>
              <w:rPr>
                <w:spacing w:val="-18"/>
              </w:rPr>
              <w:t xml:space="preserve"> </w:t>
            </w:r>
            <w:r>
              <w:t>work</w:t>
            </w:r>
          </w:p>
          <w:p w14:paraId="20F09183" w14:textId="77777777" w:rsidR="006F5AAB" w:rsidRDefault="006F5AAB" w:rsidP="00BA2B8D">
            <w:pPr>
              <w:pStyle w:val="TableParagraph"/>
              <w:numPr>
                <w:ilvl w:val="0"/>
                <w:numId w:val="20"/>
              </w:numPr>
              <w:tabs>
                <w:tab w:val="left" w:pos="279"/>
              </w:tabs>
              <w:spacing w:before="0"/>
              <w:ind w:hanging="141"/>
              <w:jc w:val="left"/>
            </w:pPr>
            <w:r>
              <w:t>Contracted trained</w:t>
            </w:r>
            <w:r>
              <w:rPr>
                <w:spacing w:val="-16"/>
              </w:rPr>
              <w:t xml:space="preserve"> </w:t>
            </w:r>
            <w:r>
              <w:t>lifeguards</w:t>
            </w:r>
          </w:p>
        </w:tc>
        <w:tc>
          <w:tcPr>
            <w:tcW w:w="850" w:type="dxa"/>
            <w:shd w:val="clear" w:color="auto" w:fill="FF0000"/>
          </w:tcPr>
          <w:p w14:paraId="480B17B8" w14:textId="77777777" w:rsidR="006F5AAB" w:rsidRDefault="006F5AAB" w:rsidP="006F5AAB"/>
        </w:tc>
        <w:tc>
          <w:tcPr>
            <w:tcW w:w="283" w:type="dxa"/>
          </w:tcPr>
          <w:p w14:paraId="6C99D278" w14:textId="77777777" w:rsidR="006F5AAB" w:rsidRDefault="006F5AAB" w:rsidP="006F5AAB"/>
        </w:tc>
        <w:tc>
          <w:tcPr>
            <w:tcW w:w="991" w:type="dxa"/>
            <w:shd w:val="clear" w:color="auto" w:fill="FFFF00"/>
          </w:tcPr>
          <w:p w14:paraId="642C439F" w14:textId="77777777" w:rsidR="006F5AAB" w:rsidRDefault="006F5AAB" w:rsidP="006F5AAB"/>
        </w:tc>
      </w:tr>
      <w:tr w:rsidR="006F5AAB" w14:paraId="144C1B6F" w14:textId="77777777" w:rsidTr="006F5AAB">
        <w:trPr>
          <w:trHeight w:hRule="exact" w:val="310"/>
        </w:trPr>
        <w:tc>
          <w:tcPr>
            <w:tcW w:w="4111" w:type="dxa"/>
            <w:vMerge/>
          </w:tcPr>
          <w:p w14:paraId="3D5EB6F5" w14:textId="77777777" w:rsidR="006F5AAB" w:rsidRDefault="006F5AAB" w:rsidP="006F5AAB"/>
        </w:tc>
        <w:tc>
          <w:tcPr>
            <w:tcW w:w="3970" w:type="dxa"/>
            <w:vMerge/>
          </w:tcPr>
          <w:p w14:paraId="759DB67C" w14:textId="77777777" w:rsidR="006F5AAB" w:rsidRDefault="006F5AAB" w:rsidP="006F5AAB"/>
        </w:tc>
        <w:tc>
          <w:tcPr>
            <w:tcW w:w="4678" w:type="dxa"/>
            <w:vMerge/>
          </w:tcPr>
          <w:p w14:paraId="3E6E98F3" w14:textId="77777777" w:rsidR="006F5AAB" w:rsidRDefault="006F5AAB" w:rsidP="006F5AAB"/>
        </w:tc>
        <w:tc>
          <w:tcPr>
            <w:tcW w:w="850" w:type="dxa"/>
          </w:tcPr>
          <w:p w14:paraId="33EE7D51" w14:textId="77777777" w:rsidR="006F5AAB" w:rsidRDefault="006F5AAB" w:rsidP="006F5AAB"/>
        </w:tc>
        <w:tc>
          <w:tcPr>
            <w:tcW w:w="283" w:type="dxa"/>
          </w:tcPr>
          <w:p w14:paraId="5F4A5A80" w14:textId="77777777" w:rsidR="006F5AAB" w:rsidRDefault="006F5AAB" w:rsidP="006F5AAB"/>
        </w:tc>
        <w:tc>
          <w:tcPr>
            <w:tcW w:w="991" w:type="dxa"/>
          </w:tcPr>
          <w:p w14:paraId="427EC4AE" w14:textId="77777777" w:rsidR="006F5AAB" w:rsidRDefault="006F5AAB" w:rsidP="006F5AAB"/>
        </w:tc>
      </w:tr>
      <w:tr w:rsidR="006F5AAB" w14:paraId="204A3D3E" w14:textId="77777777" w:rsidTr="006F5AAB">
        <w:trPr>
          <w:trHeight w:hRule="exact" w:val="310"/>
        </w:trPr>
        <w:tc>
          <w:tcPr>
            <w:tcW w:w="4111" w:type="dxa"/>
            <w:vMerge/>
          </w:tcPr>
          <w:p w14:paraId="46C52B18" w14:textId="77777777" w:rsidR="006F5AAB" w:rsidRDefault="006F5AAB" w:rsidP="006F5AAB"/>
        </w:tc>
        <w:tc>
          <w:tcPr>
            <w:tcW w:w="3970" w:type="dxa"/>
            <w:vMerge/>
          </w:tcPr>
          <w:p w14:paraId="15131349" w14:textId="77777777" w:rsidR="006F5AAB" w:rsidRDefault="006F5AAB" w:rsidP="006F5AAB"/>
        </w:tc>
        <w:tc>
          <w:tcPr>
            <w:tcW w:w="4678" w:type="dxa"/>
            <w:vMerge/>
          </w:tcPr>
          <w:p w14:paraId="17D789A6" w14:textId="77777777" w:rsidR="006F5AAB" w:rsidRDefault="006F5AAB" w:rsidP="006F5AAB"/>
        </w:tc>
        <w:tc>
          <w:tcPr>
            <w:tcW w:w="850" w:type="dxa"/>
          </w:tcPr>
          <w:p w14:paraId="42C86CA3" w14:textId="77777777" w:rsidR="006F5AAB" w:rsidRDefault="006F5AAB" w:rsidP="006F5AAB"/>
        </w:tc>
        <w:tc>
          <w:tcPr>
            <w:tcW w:w="283" w:type="dxa"/>
          </w:tcPr>
          <w:p w14:paraId="1DFC800F" w14:textId="77777777" w:rsidR="006F5AAB" w:rsidRDefault="006F5AAB" w:rsidP="006F5AAB"/>
        </w:tc>
        <w:tc>
          <w:tcPr>
            <w:tcW w:w="991" w:type="dxa"/>
          </w:tcPr>
          <w:p w14:paraId="7AC986ED" w14:textId="77777777" w:rsidR="006F5AAB" w:rsidRDefault="006F5AAB" w:rsidP="006F5AAB"/>
        </w:tc>
      </w:tr>
      <w:tr w:rsidR="006F5AAB" w14:paraId="2B116FA7" w14:textId="77777777" w:rsidTr="006F5AAB">
        <w:trPr>
          <w:trHeight w:hRule="exact" w:val="1006"/>
        </w:trPr>
        <w:tc>
          <w:tcPr>
            <w:tcW w:w="4111" w:type="dxa"/>
            <w:vMerge/>
          </w:tcPr>
          <w:p w14:paraId="5B1C32D6" w14:textId="77777777" w:rsidR="006F5AAB" w:rsidRDefault="006F5AAB" w:rsidP="006F5AAB"/>
        </w:tc>
        <w:tc>
          <w:tcPr>
            <w:tcW w:w="3970" w:type="dxa"/>
            <w:vMerge/>
          </w:tcPr>
          <w:p w14:paraId="63D7283D" w14:textId="77777777" w:rsidR="006F5AAB" w:rsidRDefault="006F5AAB" w:rsidP="006F5AAB"/>
        </w:tc>
        <w:tc>
          <w:tcPr>
            <w:tcW w:w="4678" w:type="dxa"/>
            <w:vMerge/>
          </w:tcPr>
          <w:p w14:paraId="502F8699" w14:textId="77777777" w:rsidR="006F5AAB" w:rsidRDefault="006F5AAB" w:rsidP="006F5AAB"/>
        </w:tc>
        <w:tc>
          <w:tcPr>
            <w:tcW w:w="850" w:type="dxa"/>
          </w:tcPr>
          <w:p w14:paraId="4A4B7EA3" w14:textId="77777777" w:rsidR="006F5AAB" w:rsidRDefault="006F5AAB" w:rsidP="006F5AAB"/>
        </w:tc>
        <w:tc>
          <w:tcPr>
            <w:tcW w:w="283" w:type="dxa"/>
          </w:tcPr>
          <w:p w14:paraId="4D461200" w14:textId="77777777" w:rsidR="006F5AAB" w:rsidRDefault="006F5AAB" w:rsidP="006F5AAB"/>
        </w:tc>
        <w:tc>
          <w:tcPr>
            <w:tcW w:w="991" w:type="dxa"/>
          </w:tcPr>
          <w:p w14:paraId="142D5B3A" w14:textId="77777777" w:rsidR="006F5AAB" w:rsidRDefault="006F5AAB" w:rsidP="006F5AAB"/>
        </w:tc>
      </w:tr>
      <w:tr w:rsidR="006F5AAB" w14:paraId="261E25EE" w14:textId="77777777" w:rsidTr="006F5AAB">
        <w:trPr>
          <w:trHeight w:hRule="exact" w:val="312"/>
        </w:trPr>
        <w:tc>
          <w:tcPr>
            <w:tcW w:w="4111" w:type="dxa"/>
          </w:tcPr>
          <w:p w14:paraId="56F51A41" w14:textId="77777777" w:rsidR="006F5AAB" w:rsidRDefault="006F5AAB" w:rsidP="006F5AAB"/>
        </w:tc>
        <w:tc>
          <w:tcPr>
            <w:tcW w:w="3970" w:type="dxa"/>
          </w:tcPr>
          <w:p w14:paraId="13FD1F7C" w14:textId="77777777" w:rsidR="006F5AAB" w:rsidRDefault="006F5AAB" w:rsidP="006F5AAB"/>
        </w:tc>
        <w:tc>
          <w:tcPr>
            <w:tcW w:w="4678" w:type="dxa"/>
          </w:tcPr>
          <w:p w14:paraId="70AD92CA" w14:textId="77777777" w:rsidR="006F5AAB" w:rsidRDefault="006F5AAB" w:rsidP="006F5AAB"/>
        </w:tc>
        <w:tc>
          <w:tcPr>
            <w:tcW w:w="850" w:type="dxa"/>
          </w:tcPr>
          <w:p w14:paraId="4DE538CE" w14:textId="77777777" w:rsidR="006F5AAB" w:rsidRDefault="006F5AAB" w:rsidP="006F5AAB"/>
        </w:tc>
        <w:tc>
          <w:tcPr>
            <w:tcW w:w="283" w:type="dxa"/>
          </w:tcPr>
          <w:p w14:paraId="6DC1268D" w14:textId="77777777" w:rsidR="006F5AAB" w:rsidRDefault="006F5AAB" w:rsidP="006F5AAB"/>
        </w:tc>
        <w:tc>
          <w:tcPr>
            <w:tcW w:w="991" w:type="dxa"/>
          </w:tcPr>
          <w:p w14:paraId="25F0E8C2" w14:textId="77777777" w:rsidR="006F5AAB" w:rsidRDefault="006F5AAB" w:rsidP="006F5AAB"/>
        </w:tc>
      </w:tr>
      <w:tr w:rsidR="006F5AAB" w14:paraId="4006EBDD" w14:textId="77777777" w:rsidTr="006F5AAB">
        <w:trPr>
          <w:trHeight w:hRule="exact" w:val="384"/>
        </w:trPr>
        <w:tc>
          <w:tcPr>
            <w:tcW w:w="4111" w:type="dxa"/>
            <w:vMerge w:val="restart"/>
          </w:tcPr>
          <w:p w14:paraId="6DA1F1ED" w14:textId="77777777" w:rsidR="006F5AAB" w:rsidRDefault="006F5AAB" w:rsidP="006F5AAB">
            <w:pPr>
              <w:pStyle w:val="TableParagraph"/>
              <w:spacing w:line="265" w:lineRule="exact"/>
              <w:ind w:left="60"/>
            </w:pPr>
            <w:r>
              <w:t>21)  Injuries at council parks</w:t>
            </w:r>
          </w:p>
        </w:tc>
        <w:tc>
          <w:tcPr>
            <w:tcW w:w="3970" w:type="dxa"/>
            <w:vMerge w:val="restart"/>
          </w:tcPr>
          <w:p w14:paraId="78CB0276" w14:textId="77777777" w:rsidR="006F5AAB" w:rsidRDefault="006F5AAB" w:rsidP="00BA2B8D">
            <w:pPr>
              <w:pStyle w:val="TableParagraph"/>
              <w:numPr>
                <w:ilvl w:val="0"/>
                <w:numId w:val="19"/>
              </w:numPr>
              <w:tabs>
                <w:tab w:val="left" w:pos="420"/>
              </w:tabs>
              <w:spacing w:before="5" w:line="266" w:lineRule="exact"/>
              <w:ind w:right="161"/>
              <w:jc w:val="left"/>
            </w:pPr>
            <w:r>
              <w:t>Children play equipment becoming or installed as</w:t>
            </w:r>
            <w:r>
              <w:rPr>
                <w:spacing w:val="-8"/>
              </w:rPr>
              <w:t xml:space="preserve"> </w:t>
            </w:r>
            <w:r>
              <w:t>unsafe</w:t>
            </w:r>
          </w:p>
          <w:p w14:paraId="1F2A6254" w14:textId="77777777" w:rsidR="006F5AAB" w:rsidRDefault="006F5AAB" w:rsidP="00BA2B8D">
            <w:pPr>
              <w:pStyle w:val="TableParagraph"/>
              <w:numPr>
                <w:ilvl w:val="0"/>
                <w:numId w:val="19"/>
              </w:numPr>
              <w:tabs>
                <w:tab w:val="left" w:pos="421"/>
              </w:tabs>
              <w:spacing w:before="6"/>
              <w:ind w:right="501"/>
              <w:jc w:val="left"/>
            </w:pPr>
            <w:r>
              <w:t>Incompatible activities on existing equipment</w:t>
            </w:r>
          </w:p>
          <w:p w14:paraId="380AF4ED" w14:textId="77777777" w:rsidR="006F5AAB" w:rsidRDefault="006F5AAB" w:rsidP="00BA2B8D">
            <w:pPr>
              <w:pStyle w:val="TableParagraph"/>
              <w:numPr>
                <w:ilvl w:val="0"/>
                <w:numId w:val="19"/>
              </w:numPr>
              <w:tabs>
                <w:tab w:val="left" w:pos="421"/>
              </w:tabs>
              <w:spacing w:before="1"/>
              <w:ind w:right="406"/>
              <w:jc w:val="left"/>
            </w:pPr>
            <w:r>
              <w:t>Incorrect mower or power tool use around</w:t>
            </w:r>
            <w:r>
              <w:rPr>
                <w:spacing w:val="-5"/>
              </w:rPr>
              <w:t xml:space="preserve"> </w:t>
            </w:r>
            <w:r>
              <w:t>public</w:t>
            </w:r>
          </w:p>
        </w:tc>
        <w:tc>
          <w:tcPr>
            <w:tcW w:w="4678" w:type="dxa"/>
            <w:vMerge w:val="restart"/>
          </w:tcPr>
          <w:p w14:paraId="1762FBB8" w14:textId="77777777" w:rsidR="006F5AAB" w:rsidRDefault="006F5AAB" w:rsidP="00BA2B8D">
            <w:pPr>
              <w:pStyle w:val="TableParagraph"/>
              <w:numPr>
                <w:ilvl w:val="0"/>
                <w:numId w:val="18"/>
              </w:numPr>
              <w:tabs>
                <w:tab w:val="left" w:pos="279"/>
              </w:tabs>
              <w:spacing w:before="0" w:line="277" w:lineRule="exact"/>
              <w:jc w:val="left"/>
            </w:pPr>
            <w:r>
              <w:t>Play equipment checked</w:t>
            </w:r>
            <w:r>
              <w:rPr>
                <w:spacing w:val="-9"/>
              </w:rPr>
              <w:t xml:space="preserve"> </w:t>
            </w:r>
            <w:r>
              <w:t>6-monthly</w:t>
            </w:r>
          </w:p>
          <w:p w14:paraId="4B5F9098" w14:textId="77777777" w:rsidR="006F5AAB" w:rsidRDefault="006F5AAB" w:rsidP="00BA2B8D">
            <w:pPr>
              <w:pStyle w:val="TableParagraph"/>
              <w:numPr>
                <w:ilvl w:val="0"/>
                <w:numId w:val="18"/>
              </w:numPr>
              <w:tabs>
                <w:tab w:val="left" w:pos="279"/>
              </w:tabs>
              <w:spacing w:before="0" w:line="279" w:lineRule="exact"/>
              <w:jc w:val="left"/>
            </w:pPr>
            <w:r>
              <w:t>Clear signage of intended</w:t>
            </w:r>
            <w:r>
              <w:rPr>
                <w:spacing w:val="-12"/>
              </w:rPr>
              <w:t xml:space="preserve"> </w:t>
            </w:r>
            <w:r>
              <w:t>use</w:t>
            </w:r>
          </w:p>
          <w:p w14:paraId="2C3AED63" w14:textId="77777777" w:rsidR="006F5AAB" w:rsidRDefault="006F5AAB" w:rsidP="00BA2B8D">
            <w:pPr>
              <w:pStyle w:val="TableParagraph"/>
              <w:numPr>
                <w:ilvl w:val="0"/>
                <w:numId w:val="18"/>
              </w:numPr>
              <w:tabs>
                <w:tab w:val="left" w:pos="279"/>
              </w:tabs>
              <w:spacing w:before="0"/>
              <w:ind w:hanging="141"/>
              <w:jc w:val="left"/>
            </w:pPr>
            <w:r>
              <w:t>Training and supervision of inexperienced</w:t>
            </w:r>
            <w:r>
              <w:rPr>
                <w:spacing w:val="-19"/>
              </w:rPr>
              <w:t xml:space="preserve"> </w:t>
            </w:r>
            <w:r>
              <w:t>staff</w:t>
            </w:r>
          </w:p>
        </w:tc>
        <w:tc>
          <w:tcPr>
            <w:tcW w:w="850" w:type="dxa"/>
            <w:shd w:val="clear" w:color="auto" w:fill="FF0000"/>
          </w:tcPr>
          <w:p w14:paraId="6BB1C475" w14:textId="77777777" w:rsidR="006F5AAB" w:rsidRDefault="006F5AAB" w:rsidP="006F5AAB"/>
        </w:tc>
        <w:tc>
          <w:tcPr>
            <w:tcW w:w="283" w:type="dxa"/>
          </w:tcPr>
          <w:p w14:paraId="1DCAA003" w14:textId="77777777" w:rsidR="006F5AAB" w:rsidRDefault="006F5AAB" w:rsidP="006F5AAB"/>
        </w:tc>
        <w:tc>
          <w:tcPr>
            <w:tcW w:w="991" w:type="dxa"/>
            <w:shd w:val="clear" w:color="auto" w:fill="FFFF00"/>
          </w:tcPr>
          <w:p w14:paraId="01694EF6" w14:textId="77777777" w:rsidR="006F5AAB" w:rsidRDefault="006F5AAB" w:rsidP="006F5AAB"/>
        </w:tc>
      </w:tr>
      <w:tr w:rsidR="006F5AAB" w14:paraId="68670017" w14:textId="77777777" w:rsidTr="006F5AAB">
        <w:trPr>
          <w:trHeight w:hRule="exact" w:val="324"/>
        </w:trPr>
        <w:tc>
          <w:tcPr>
            <w:tcW w:w="4111" w:type="dxa"/>
            <w:vMerge/>
          </w:tcPr>
          <w:p w14:paraId="6493557A" w14:textId="77777777" w:rsidR="006F5AAB" w:rsidRDefault="006F5AAB" w:rsidP="006F5AAB"/>
        </w:tc>
        <w:tc>
          <w:tcPr>
            <w:tcW w:w="3970" w:type="dxa"/>
            <w:vMerge/>
          </w:tcPr>
          <w:p w14:paraId="0343069C" w14:textId="77777777" w:rsidR="006F5AAB" w:rsidRDefault="006F5AAB" w:rsidP="006F5AAB"/>
        </w:tc>
        <w:tc>
          <w:tcPr>
            <w:tcW w:w="4678" w:type="dxa"/>
            <w:vMerge/>
          </w:tcPr>
          <w:p w14:paraId="3D61479E" w14:textId="77777777" w:rsidR="006F5AAB" w:rsidRDefault="006F5AAB" w:rsidP="006F5AAB"/>
        </w:tc>
        <w:tc>
          <w:tcPr>
            <w:tcW w:w="850" w:type="dxa"/>
          </w:tcPr>
          <w:p w14:paraId="58055409" w14:textId="77777777" w:rsidR="006F5AAB" w:rsidRDefault="006F5AAB" w:rsidP="006F5AAB"/>
        </w:tc>
        <w:tc>
          <w:tcPr>
            <w:tcW w:w="283" w:type="dxa"/>
          </w:tcPr>
          <w:p w14:paraId="5F75D3BB" w14:textId="77777777" w:rsidR="006F5AAB" w:rsidRDefault="006F5AAB" w:rsidP="006F5AAB"/>
        </w:tc>
        <w:tc>
          <w:tcPr>
            <w:tcW w:w="991" w:type="dxa"/>
          </w:tcPr>
          <w:p w14:paraId="46488D71" w14:textId="77777777" w:rsidR="006F5AAB" w:rsidRDefault="006F5AAB" w:rsidP="006F5AAB"/>
        </w:tc>
      </w:tr>
      <w:tr w:rsidR="006F5AAB" w14:paraId="20807AF5" w14:textId="77777777" w:rsidTr="006F5AAB">
        <w:trPr>
          <w:trHeight w:hRule="exact" w:val="948"/>
        </w:trPr>
        <w:tc>
          <w:tcPr>
            <w:tcW w:w="4111" w:type="dxa"/>
            <w:vMerge/>
          </w:tcPr>
          <w:p w14:paraId="527B5C9A" w14:textId="77777777" w:rsidR="006F5AAB" w:rsidRDefault="006F5AAB" w:rsidP="006F5AAB"/>
        </w:tc>
        <w:tc>
          <w:tcPr>
            <w:tcW w:w="3970" w:type="dxa"/>
            <w:vMerge/>
          </w:tcPr>
          <w:p w14:paraId="619C6F83" w14:textId="77777777" w:rsidR="006F5AAB" w:rsidRDefault="006F5AAB" w:rsidP="006F5AAB"/>
        </w:tc>
        <w:tc>
          <w:tcPr>
            <w:tcW w:w="4678" w:type="dxa"/>
            <w:vMerge/>
          </w:tcPr>
          <w:p w14:paraId="496EE030" w14:textId="77777777" w:rsidR="006F5AAB" w:rsidRDefault="006F5AAB" w:rsidP="006F5AAB"/>
        </w:tc>
        <w:tc>
          <w:tcPr>
            <w:tcW w:w="850" w:type="dxa"/>
          </w:tcPr>
          <w:p w14:paraId="3D9B64FC" w14:textId="77777777" w:rsidR="006F5AAB" w:rsidRDefault="006F5AAB" w:rsidP="006F5AAB"/>
        </w:tc>
        <w:tc>
          <w:tcPr>
            <w:tcW w:w="283" w:type="dxa"/>
          </w:tcPr>
          <w:p w14:paraId="0D7DDF55" w14:textId="77777777" w:rsidR="006F5AAB" w:rsidRDefault="006F5AAB" w:rsidP="006F5AAB"/>
        </w:tc>
        <w:tc>
          <w:tcPr>
            <w:tcW w:w="991" w:type="dxa"/>
          </w:tcPr>
          <w:p w14:paraId="30ED73CE" w14:textId="77777777" w:rsidR="006F5AAB" w:rsidRDefault="006F5AAB" w:rsidP="006F5AAB"/>
        </w:tc>
      </w:tr>
      <w:tr w:rsidR="006F5AAB" w14:paraId="4BC72A2E" w14:textId="77777777" w:rsidTr="006F5AAB">
        <w:trPr>
          <w:trHeight w:hRule="exact" w:val="310"/>
        </w:trPr>
        <w:tc>
          <w:tcPr>
            <w:tcW w:w="4111" w:type="dxa"/>
          </w:tcPr>
          <w:p w14:paraId="7BF9C9AA" w14:textId="77777777" w:rsidR="006F5AAB" w:rsidRDefault="006F5AAB" w:rsidP="006F5AAB"/>
        </w:tc>
        <w:tc>
          <w:tcPr>
            <w:tcW w:w="3970" w:type="dxa"/>
          </w:tcPr>
          <w:p w14:paraId="38BA7598" w14:textId="77777777" w:rsidR="006F5AAB" w:rsidRDefault="006F5AAB" w:rsidP="006F5AAB"/>
        </w:tc>
        <w:tc>
          <w:tcPr>
            <w:tcW w:w="4678" w:type="dxa"/>
          </w:tcPr>
          <w:p w14:paraId="643E255A" w14:textId="77777777" w:rsidR="006F5AAB" w:rsidRDefault="006F5AAB" w:rsidP="006F5AAB"/>
        </w:tc>
        <w:tc>
          <w:tcPr>
            <w:tcW w:w="850" w:type="dxa"/>
          </w:tcPr>
          <w:p w14:paraId="3F2BE56E" w14:textId="77777777" w:rsidR="006F5AAB" w:rsidRDefault="006F5AAB" w:rsidP="006F5AAB"/>
        </w:tc>
        <w:tc>
          <w:tcPr>
            <w:tcW w:w="283" w:type="dxa"/>
          </w:tcPr>
          <w:p w14:paraId="120D90D8" w14:textId="77777777" w:rsidR="006F5AAB" w:rsidRDefault="006F5AAB" w:rsidP="006F5AAB"/>
        </w:tc>
        <w:tc>
          <w:tcPr>
            <w:tcW w:w="991" w:type="dxa"/>
          </w:tcPr>
          <w:p w14:paraId="2D7A66D1" w14:textId="77777777" w:rsidR="006F5AAB" w:rsidRDefault="006F5AAB" w:rsidP="006F5AAB"/>
        </w:tc>
      </w:tr>
      <w:tr w:rsidR="006F5AAB" w14:paraId="173566B1" w14:textId="77777777" w:rsidTr="006F5AAB">
        <w:trPr>
          <w:trHeight w:hRule="exact" w:val="310"/>
        </w:trPr>
        <w:tc>
          <w:tcPr>
            <w:tcW w:w="4111" w:type="dxa"/>
            <w:vMerge w:val="restart"/>
          </w:tcPr>
          <w:p w14:paraId="32AA00C7" w14:textId="77777777" w:rsidR="006F5AAB" w:rsidRDefault="006F5AAB" w:rsidP="006F5AAB">
            <w:pPr>
              <w:pStyle w:val="TableParagraph"/>
              <w:ind w:left="420" w:hanging="360"/>
            </w:pPr>
            <w:r>
              <w:t>22) Incorrect or delayed cemetery internments</w:t>
            </w:r>
          </w:p>
        </w:tc>
        <w:tc>
          <w:tcPr>
            <w:tcW w:w="3970" w:type="dxa"/>
            <w:vMerge w:val="restart"/>
          </w:tcPr>
          <w:p w14:paraId="3EEC9282" w14:textId="77777777" w:rsidR="006F5AAB" w:rsidRDefault="006F5AAB" w:rsidP="00BA2B8D">
            <w:pPr>
              <w:pStyle w:val="TableParagraph"/>
              <w:numPr>
                <w:ilvl w:val="0"/>
                <w:numId w:val="17"/>
              </w:numPr>
              <w:tabs>
                <w:tab w:val="left" w:pos="470"/>
                <w:tab w:val="left" w:pos="471"/>
              </w:tabs>
              <w:spacing w:before="0" w:line="277" w:lineRule="exact"/>
              <w:ind w:hanging="283"/>
              <w:jc w:val="left"/>
            </w:pPr>
            <w:r>
              <w:t>Internments in the wrong</w:t>
            </w:r>
            <w:r>
              <w:rPr>
                <w:spacing w:val="-10"/>
              </w:rPr>
              <w:t xml:space="preserve"> </w:t>
            </w:r>
            <w:r>
              <w:t>site</w:t>
            </w:r>
          </w:p>
          <w:p w14:paraId="14BD5241" w14:textId="77777777" w:rsidR="006F5AAB" w:rsidRDefault="006F5AAB" w:rsidP="00BA2B8D">
            <w:pPr>
              <w:pStyle w:val="TableParagraph"/>
              <w:numPr>
                <w:ilvl w:val="0"/>
                <w:numId w:val="17"/>
              </w:numPr>
              <w:tabs>
                <w:tab w:val="left" w:pos="421"/>
              </w:tabs>
              <w:spacing w:before="0"/>
              <w:ind w:left="420" w:hanging="284"/>
              <w:jc w:val="left"/>
            </w:pPr>
            <w:r>
              <w:t>Internment site unprepared on</w:t>
            </w:r>
            <w:r>
              <w:rPr>
                <w:spacing w:val="-9"/>
              </w:rPr>
              <w:t xml:space="preserve"> </w:t>
            </w:r>
            <w:r>
              <w:t>time</w:t>
            </w:r>
          </w:p>
          <w:p w14:paraId="3E0956F6" w14:textId="77777777" w:rsidR="006F5AAB" w:rsidRDefault="006F5AAB" w:rsidP="00BA2B8D">
            <w:pPr>
              <w:pStyle w:val="TableParagraph"/>
              <w:numPr>
                <w:ilvl w:val="0"/>
                <w:numId w:val="17"/>
              </w:numPr>
              <w:tabs>
                <w:tab w:val="left" w:pos="420"/>
              </w:tabs>
              <w:spacing w:before="8" w:line="266" w:lineRule="exact"/>
              <w:ind w:right="288" w:hanging="283"/>
              <w:jc w:val="left"/>
            </w:pPr>
            <w:r>
              <w:t>staff and public falling into prepared graves</w:t>
            </w:r>
          </w:p>
          <w:p w14:paraId="075A02EC" w14:textId="77777777" w:rsidR="006F5AAB" w:rsidRDefault="006F5AAB" w:rsidP="00BA2B8D">
            <w:pPr>
              <w:pStyle w:val="TableParagraph"/>
              <w:numPr>
                <w:ilvl w:val="0"/>
                <w:numId w:val="17"/>
              </w:numPr>
              <w:tabs>
                <w:tab w:val="left" w:pos="420"/>
              </w:tabs>
              <w:spacing w:before="6"/>
              <w:ind w:left="420" w:hanging="284"/>
              <w:jc w:val="left"/>
            </w:pPr>
            <w:r>
              <w:t>Heavy machinery use in public</w:t>
            </w:r>
            <w:r>
              <w:rPr>
                <w:spacing w:val="-12"/>
              </w:rPr>
              <w:t xml:space="preserve"> </w:t>
            </w:r>
            <w:r>
              <w:t>area</w:t>
            </w:r>
          </w:p>
        </w:tc>
        <w:tc>
          <w:tcPr>
            <w:tcW w:w="4678" w:type="dxa"/>
            <w:vMerge w:val="restart"/>
          </w:tcPr>
          <w:p w14:paraId="232ECC43" w14:textId="77777777" w:rsidR="006F5AAB" w:rsidRDefault="006F5AAB" w:rsidP="00BA2B8D">
            <w:pPr>
              <w:pStyle w:val="TableParagraph"/>
              <w:numPr>
                <w:ilvl w:val="0"/>
                <w:numId w:val="16"/>
              </w:numPr>
              <w:tabs>
                <w:tab w:val="left" w:pos="279"/>
              </w:tabs>
              <w:spacing w:before="0"/>
              <w:ind w:right="398"/>
              <w:jc w:val="left"/>
            </w:pPr>
            <w:r>
              <w:t>Burial warrants sent to four different staff to ensure</w:t>
            </w:r>
            <w:r>
              <w:rPr>
                <w:spacing w:val="-2"/>
              </w:rPr>
              <w:t xml:space="preserve"> </w:t>
            </w:r>
            <w:r>
              <w:t>action</w:t>
            </w:r>
          </w:p>
          <w:p w14:paraId="555EE67A" w14:textId="77777777" w:rsidR="006F5AAB" w:rsidRDefault="006F5AAB" w:rsidP="00BA2B8D">
            <w:pPr>
              <w:pStyle w:val="TableParagraph"/>
              <w:numPr>
                <w:ilvl w:val="0"/>
                <w:numId w:val="16"/>
              </w:numPr>
              <w:tabs>
                <w:tab w:val="left" w:pos="279"/>
              </w:tabs>
              <w:spacing w:before="3"/>
              <w:jc w:val="left"/>
            </w:pPr>
            <w:r>
              <w:t>Training and supervision of inexperienced</w:t>
            </w:r>
            <w:r>
              <w:rPr>
                <w:spacing w:val="-19"/>
              </w:rPr>
              <w:t xml:space="preserve"> </w:t>
            </w:r>
            <w:r>
              <w:t>staff</w:t>
            </w:r>
          </w:p>
        </w:tc>
        <w:tc>
          <w:tcPr>
            <w:tcW w:w="850" w:type="dxa"/>
            <w:shd w:val="clear" w:color="auto" w:fill="FFFF00"/>
          </w:tcPr>
          <w:p w14:paraId="34BCC2BE" w14:textId="77777777" w:rsidR="006F5AAB" w:rsidRDefault="006F5AAB" w:rsidP="006F5AAB"/>
        </w:tc>
        <w:tc>
          <w:tcPr>
            <w:tcW w:w="283" w:type="dxa"/>
          </w:tcPr>
          <w:p w14:paraId="4887C67E" w14:textId="77777777" w:rsidR="006F5AAB" w:rsidRDefault="006F5AAB" w:rsidP="006F5AAB"/>
        </w:tc>
        <w:tc>
          <w:tcPr>
            <w:tcW w:w="991" w:type="dxa"/>
            <w:shd w:val="clear" w:color="auto" w:fill="00B050"/>
          </w:tcPr>
          <w:p w14:paraId="1BD6B6F4" w14:textId="77777777" w:rsidR="006F5AAB" w:rsidRDefault="006F5AAB" w:rsidP="006F5AAB"/>
        </w:tc>
      </w:tr>
      <w:tr w:rsidR="006F5AAB" w14:paraId="07965EEB" w14:textId="77777777" w:rsidTr="006F5AAB">
        <w:trPr>
          <w:trHeight w:hRule="exact" w:val="310"/>
        </w:trPr>
        <w:tc>
          <w:tcPr>
            <w:tcW w:w="4111" w:type="dxa"/>
            <w:vMerge/>
          </w:tcPr>
          <w:p w14:paraId="76B142AE" w14:textId="77777777" w:rsidR="006F5AAB" w:rsidRDefault="006F5AAB" w:rsidP="006F5AAB"/>
        </w:tc>
        <w:tc>
          <w:tcPr>
            <w:tcW w:w="3970" w:type="dxa"/>
            <w:vMerge/>
          </w:tcPr>
          <w:p w14:paraId="0957F7C3" w14:textId="77777777" w:rsidR="006F5AAB" w:rsidRDefault="006F5AAB" w:rsidP="006F5AAB"/>
        </w:tc>
        <w:tc>
          <w:tcPr>
            <w:tcW w:w="4678" w:type="dxa"/>
            <w:vMerge/>
          </w:tcPr>
          <w:p w14:paraId="0EC8B2B5" w14:textId="77777777" w:rsidR="006F5AAB" w:rsidRDefault="006F5AAB" w:rsidP="006F5AAB"/>
        </w:tc>
        <w:tc>
          <w:tcPr>
            <w:tcW w:w="850" w:type="dxa"/>
          </w:tcPr>
          <w:p w14:paraId="447C8C71" w14:textId="77777777" w:rsidR="006F5AAB" w:rsidRDefault="006F5AAB" w:rsidP="006F5AAB"/>
        </w:tc>
        <w:tc>
          <w:tcPr>
            <w:tcW w:w="283" w:type="dxa"/>
          </w:tcPr>
          <w:p w14:paraId="792497D9" w14:textId="77777777" w:rsidR="006F5AAB" w:rsidRDefault="006F5AAB" w:rsidP="006F5AAB"/>
        </w:tc>
        <w:tc>
          <w:tcPr>
            <w:tcW w:w="991" w:type="dxa"/>
          </w:tcPr>
          <w:p w14:paraId="0BE26702" w14:textId="77777777" w:rsidR="006F5AAB" w:rsidRDefault="006F5AAB" w:rsidP="006F5AAB"/>
        </w:tc>
      </w:tr>
      <w:tr w:rsidR="006F5AAB" w14:paraId="3C56FD06" w14:textId="77777777" w:rsidTr="006F5AAB">
        <w:trPr>
          <w:trHeight w:hRule="exact" w:val="310"/>
        </w:trPr>
        <w:tc>
          <w:tcPr>
            <w:tcW w:w="4111" w:type="dxa"/>
            <w:vMerge/>
          </w:tcPr>
          <w:p w14:paraId="2EC410C6" w14:textId="77777777" w:rsidR="006F5AAB" w:rsidRDefault="006F5AAB" w:rsidP="006F5AAB"/>
        </w:tc>
        <w:tc>
          <w:tcPr>
            <w:tcW w:w="3970" w:type="dxa"/>
            <w:vMerge/>
          </w:tcPr>
          <w:p w14:paraId="32C446A2" w14:textId="77777777" w:rsidR="006F5AAB" w:rsidRDefault="006F5AAB" w:rsidP="006F5AAB"/>
        </w:tc>
        <w:tc>
          <w:tcPr>
            <w:tcW w:w="4678" w:type="dxa"/>
            <w:vMerge/>
          </w:tcPr>
          <w:p w14:paraId="2ED6925D" w14:textId="77777777" w:rsidR="006F5AAB" w:rsidRDefault="006F5AAB" w:rsidP="006F5AAB"/>
        </w:tc>
        <w:tc>
          <w:tcPr>
            <w:tcW w:w="850" w:type="dxa"/>
          </w:tcPr>
          <w:p w14:paraId="78B9C7A2" w14:textId="77777777" w:rsidR="006F5AAB" w:rsidRDefault="006F5AAB" w:rsidP="006F5AAB"/>
        </w:tc>
        <w:tc>
          <w:tcPr>
            <w:tcW w:w="283" w:type="dxa"/>
          </w:tcPr>
          <w:p w14:paraId="0A2C877E" w14:textId="77777777" w:rsidR="006F5AAB" w:rsidRDefault="006F5AAB" w:rsidP="006F5AAB"/>
        </w:tc>
        <w:tc>
          <w:tcPr>
            <w:tcW w:w="991" w:type="dxa"/>
          </w:tcPr>
          <w:p w14:paraId="6956A724" w14:textId="77777777" w:rsidR="006F5AAB" w:rsidRDefault="006F5AAB" w:rsidP="006F5AAB"/>
        </w:tc>
      </w:tr>
      <w:tr w:rsidR="006F5AAB" w14:paraId="7C5E2212" w14:textId="77777777" w:rsidTr="006F5AAB">
        <w:trPr>
          <w:trHeight w:hRule="exact" w:val="470"/>
        </w:trPr>
        <w:tc>
          <w:tcPr>
            <w:tcW w:w="4111" w:type="dxa"/>
            <w:vMerge/>
          </w:tcPr>
          <w:p w14:paraId="7035AD10" w14:textId="77777777" w:rsidR="006F5AAB" w:rsidRDefault="006F5AAB" w:rsidP="006F5AAB"/>
        </w:tc>
        <w:tc>
          <w:tcPr>
            <w:tcW w:w="3970" w:type="dxa"/>
            <w:vMerge/>
          </w:tcPr>
          <w:p w14:paraId="563D2F81" w14:textId="77777777" w:rsidR="006F5AAB" w:rsidRDefault="006F5AAB" w:rsidP="006F5AAB"/>
        </w:tc>
        <w:tc>
          <w:tcPr>
            <w:tcW w:w="4678" w:type="dxa"/>
            <w:vMerge/>
          </w:tcPr>
          <w:p w14:paraId="045448E6" w14:textId="77777777" w:rsidR="006F5AAB" w:rsidRDefault="006F5AAB" w:rsidP="006F5AAB"/>
        </w:tc>
        <w:tc>
          <w:tcPr>
            <w:tcW w:w="850" w:type="dxa"/>
          </w:tcPr>
          <w:p w14:paraId="307D5BA6" w14:textId="77777777" w:rsidR="006F5AAB" w:rsidRDefault="006F5AAB" w:rsidP="006F5AAB"/>
        </w:tc>
        <w:tc>
          <w:tcPr>
            <w:tcW w:w="283" w:type="dxa"/>
          </w:tcPr>
          <w:p w14:paraId="5431BCB4" w14:textId="77777777" w:rsidR="006F5AAB" w:rsidRDefault="006F5AAB" w:rsidP="006F5AAB"/>
        </w:tc>
        <w:tc>
          <w:tcPr>
            <w:tcW w:w="991" w:type="dxa"/>
          </w:tcPr>
          <w:p w14:paraId="13213796" w14:textId="77777777" w:rsidR="006F5AAB" w:rsidRDefault="006F5AAB" w:rsidP="006F5AAB"/>
        </w:tc>
      </w:tr>
      <w:tr w:rsidR="006F5AAB" w14:paraId="677872B6" w14:textId="77777777" w:rsidTr="006F5AAB">
        <w:trPr>
          <w:trHeight w:hRule="exact" w:val="310"/>
        </w:trPr>
        <w:tc>
          <w:tcPr>
            <w:tcW w:w="4111" w:type="dxa"/>
          </w:tcPr>
          <w:p w14:paraId="424E0FAA" w14:textId="77777777" w:rsidR="006F5AAB" w:rsidRDefault="006F5AAB" w:rsidP="006F5AAB"/>
        </w:tc>
        <w:tc>
          <w:tcPr>
            <w:tcW w:w="3970" w:type="dxa"/>
          </w:tcPr>
          <w:p w14:paraId="47BBC1CD" w14:textId="77777777" w:rsidR="006F5AAB" w:rsidRDefault="006F5AAB" w:rsidP="006F5AAB"/>
        </w:tc>
        <w:tc>
          <w:tcPr>
            <w:tcW w:w="4678" w:type="dxa"/>
          </w:tcPr>
          <w:p w14:paraId="0906B589" w14:textId="77777777" w:rsidR="006F5AAB" w:rsidRDefault="006F5AAB" w:rsidP="006F5AAB"/>
        </w:tc>
        <w:tc>
          <w:tcPr>
            <w:tcW w:w="850" w:type="dxa"/>
          </w:tcPr>
          <w:p w14:paraId="616EF700" w14:textId="77777777" w:rsidR="006F5AAB" w:rsidRDefault="006F5AAB" w:rsidP="006F5AAB"/>
        </w:tc>
        <w:tc>
          <w:tcPr>
            <w:tcW w:w="283" w:type="dxa"/>
          </w:tcPr>
          <w:p w14:paraId="7906979C" w14:textId="77777777" w:rsidR="006F5AAB" w:rsidRDefault="006F5AAB" w:rsidP="006F5AAB"/>
        </w:tc>
        <w:tc>
          <w:tcPr>
            <w:tcW w:w="991" w:type="dxa"/>
          </w:tcPr>
          <w:p w14:paraId="0CF328FF" w14:textId="77777777" w:rsidR="006F5AAB" w:rsidRDefault="006F5AAB" w:rsidP="006F5AAB"/>
        </w:tc>
      </w:tr>
      <w:tr w:rsidR="006F5AAB" w14:paraId="7C4C4E0F" w14:textId="77777777" w:rsidTr="006F5AAB">
        <w:trPr>
          <w:trHeight w:hRule="exact" w:val="559"/>
        </w:trPr>
        <w:tc>
          <w:tcPr>
            <w:tcW w:w="4111" w:type="dxa"/>
          </w:tcPr>
          <w:p w14:paraId="12D5932D" w14:textId="77777777" w:rsidR="006F5AAB" w:rsidRDefault="006F5AAB" w:rsidP="006F5AAB">
            <w:pPr>
              <w:pStyle w:val="TableParagraph"/>
              <w:spacing w:line="265" w:lineRule="exact"/>
              <w:ind w:left="60"/>
            </w:pPr>
            <w:r>
              <w:t>23) Improper chemical use</w:t>
            </w:r>
          </w:p>
        </w:tc>
        <w:tc>
          <w:tcPr>
            <w:tcW w:w="3970" w:type="dxa"/>
          </w:tcPr>
          <w:p w14:paraId="267BDDC5" w14:textId="77777777" w:rsidR="006F5AAB" w:rsidRDefault="006F5AAB" w:rsidP="00BA2B8D">
            <w:pPr>
              <w:pStyle w:val="TableParagraph"/>
              <w:numPr>
                <w:ilvl w:val="0"/>
                <w:numId w:val="15"/>
              </w:numPr>
              <w:tabs>
                <w:tab w:val="left" w:pos="420"/>
              </w:tabs>
              <w:spacing w:before="0"/>
              <w:ind w:right="326"/>
              <w:jc w:val="left"/>
            </w:pPr>
            <w:r>
              <w:t>Incorrect storage or use of chemical sprays</w:t>
            </w:r>
          </w:p>
        </w:tc>
        <w:tc>
          <w:tcPr>
            <w:tcW w:w="4678" w:type="dxa"/>
          </w:tcPr>
          <w:p w14:paraId="78F79FC9" w14:textId="77777777" w:rsidR="006F5AAB" w:rsidRDefault="006F5AAB" w:rsidP="00BA2B8D">
            <w:pPr>
              <w:pStyle w:val="TableParagraph"/>
              <w:numPr>
                <w:ilvl w:val="0"/>
                <w:numId w:val="14"/>
              </w:numPr>
              <w:tabs>
                <w:tab w:val="left" w:pos="279"/>
              </w:tabs>
              <w:spacing w:before="0" w:line="277" w:lineRule="exact"/>
              <w:jc w:val="left"/>
            </w:pPr>
            <w:proofErr w:type="spellStart"/>
            <w:r>
              <w:t>GroSafe</w:t>
            </w:r>
            <w:proofErr w:type="spellEnd"/>
            <w:r>
              <w:t xml:space="preserve"> handling certificate for</w:t>
            </w:r>
            <w:r>
              <w:rPr>
                <w:spacing w:val="-16"/>
              </w:rPr>
              <w:t xml:space="preserve"> </w:t>
            </w:r>
            <w:r>
              <w:t>staff</w:t>
            </w:r>
          </w:p>
        </w:tc>
        <w:tc>
          <w:tcPr>
            <w:tcW w:w="850" w:type="dxa"/>
            <w:shd w:val="clear" w:color="auto" w:fill="FF0000"/>
          </w:tcPr>
          <w:p w14:paraId="4EB9DE53" w14:textId="77777777" w:rsidR="006F5AAB" w:rsidRDefault="006F5AAB" w:rsidP="006F5AAB"/>
        </w:tc>
        <w:tc>
          <w:tcPr>
            <w:tcW w:w="283" w:type="dxa"/>
          </w:tcPr>
          <w:p w14:paraId="4B92FD2E" w14:textId="77777777" w:rsidR="006F5AAB" w:rsidRDefault="006F5AAB" w:rsidP="006F5AAB"/>
        </w:tc>
        <w:tc>
          <w:tcPr>
            <w:tcW w:w="991" w:type="dxa"/>
            <w:shd w:val="clear" w:color="auto" w:fill="FFFF00"/>
          </w:tcPr>
          <w:p w14:paraId="61079E2F" w14:textId="77777777" w:rsidR="006F5AAB" w:rsidRDefault="006F5AAB" w:rsidP="006F5AAB"/>
        </w:tc>
      </w:tr>
    </w:tbl>
    <w:p w14:paraId="165B7F40" w14:textId="77777777" w:rsidR="006F5AAB" w:rsidRDefault="006F5AAB" w:rsidP="006F5AAB">
      <w:pPr>
        <w:sectPr w:rsidR="006F5AAB" w:rsidSect="00160A9C">
          <w:footerReference w:type="default" r:id="rId24"/>
          <w:pgSz w:w="16840" w:h="11910" w:orient="landscape"/>
          <w:pgMar w:top="1220" w:right="680" w:bottom="1200" w:left="1040" w:header="749" w:footer="1005" w:gutter="0"/>
          <w:pgNumType w:start="8"/>
          <w:cols w:space="720"/>
        </w:sectPr>
      </w:pPr>
    </w:p>
    <w:p w14:paraId="4F2D8002" w14:textId="77777777" w:rsidR="006F5AAB" w:rsidRDefault="006F5AAB" w:rsidP="006F5AAB">
      <w:pPr>
        <w:pStyle w:val="BodyText"/>
        <w:spacing w:before="6"/>
        <w:rPr>
          <w:rFonts w:ascii="Times New Roman"/>
          <w:sz w:val="1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3970"/>
        <w:gridCol w:w="4678"/>
        <w:gridCol w:w="850"/>
        <w:gridCol w:w="283"/>
        <w:gridCol w:w="991"/>
      </w:tblGrid>
      <w:tr w:rsidR="006F5AAB" w14:paraId="59D30519" w14:textId="77777777" w:rsidTr="006F5AAB">
        <w:trPr>
          <w:trHeight w:hRule="exact" w:val="547"/>
        </w:trPr>
        <w:tc>
          <w:tcPr>
            <w:tcW w:w="4111" w:type="dxa"/>
          </w:tcPr>
          <w:p w14:paraId="1F94AAB0" w14:textId="77777777" w:rsidR="006F5AAB" w:rsidRDefault="006F5AAB" w:rsidP="006F5AAB">
            <w:pPr>
              <w:pStyle w:val="TableParagraph"/>
              <w:spacing w:before="196"/>
              <w:ind w:left="1236"/>
              <w:rPr>
                <w:b/>
                <w:sz w:val="28"/>
              </w:rPr>
            </w:pPr>
            <w:bookmarkStart w:id="10" w:name="Agenda_Audit_and_Risk_6_June_2018_115"/>
            <w:bookmarkEnd w:id="10"/>
            <w:r>
              <w:rPr>
                <w:b/>
                <w:sz w:val="28"/>
              </w:rPr>
              <w:t>COUNCIL RISK</w:t>
            </w:r>
          </w:p>
        </w:tc>
        <w:tc>
          <w:tcPr>
            <w:tcW w:w="3970" w:type="dxa"/>
          </w:tcPr>
          <w:p w14:paraId="2564F33D" w14:textId="77777777" w:rsidR="006F5AAB" w:rsidRDefault="006F5AAB" w:rsidP="006F5AAB">
            <w:pPr>
              <w:pStyle w:val="TableParagraph"/>
              <w:spacing w:before="196"/>
              <w:ind w:left="563"/>
              <w:rPr>
                <w:b/>
                <w:sz w:val="28"/>
              </w:rPr>
            </w:pPr>
            <w:r>
              <w:rPr>
                <w:b/>
                <w:sz w:val="28"/>
              </w:rPr>
              <w:t>POSSIBLE CAUSE</w:t>
            </w:r>
          </w:p>
        </w:tc>
        <w:tc>
          <w:tcPr>
            <w:tcW w:w="4678" w:type="dxa"/>
          </w:tcPr>
          <w:p w14:paraId="2CD421B6" w14:textId="77777777" w:rsidR="006F5AAB" w:rsidRDefault="006F5AAB" w:rsidP="006F5AAB">
            <w:pPr>
              <w:pStyle w:val="TableParagraph"/>
              <w:spacing w:before="196"/>
              <w:ind w:left="563"/>
              <w:rPr>
                <w:b/>
                <w:sz w:val="28"/>
              </w:rPr>
            </w:pPr>
            <w:r>
              <w:rPr>
                <w:b/>
                <w:sz w:val="28"/>
              </w:rPr>
              <w:t>MITIGATION</w:t>
            </w:r>
          </w:p>
        </w:tc>
        <w:tc>
          <w:tcPr>
            <w:tcW w:w="850" w:type="dxa"/>
          </w:tcPr>
          <w:p w14:paraId="611DFF95" w14:textId="77777777" w:rsidR="006F5AAB" w:rsidRDefault="006F5AAB" w:rsidP="006F5AAB">
            <w:pPr>
              <w:pStyle w:val="TableParagraph"/>
              <w:ind w:left="333" w:right="189" w:hanging="99"/>
              <w:rPr>
                <w:b/>
              </w:rPr>
            </w:pPr>
            <w:r>
              <w:rPr>
                <w:b/>
              </w:rPr>
              <w:t>Raw RS</w:t>
            </w:r>
          </w:p>
        </w:tc>
        <w:tc>
          <w:tcPr>
            <w:tcW w:w="1274" w:type="dxa"/>
            <w:gridSpan w:val="2"/>
          </w:tcPr>
          <w:p w14:paraId="56E2E75F" w14:textId="77777777" w:rsidR="006F5AAB" w:rsidRDefault="006F5AAB" w:rsidP="006F5AAB">
            <w:pPr>
              <w:pStyle w:val="TableParagraph"/>
              <w:ind w:left="547" w:right="149" w:hanging="346"/>
              <w:rPr>
                <w:b/>
              </w:rPr>
            </w:pPr>
            <w:r>
              <w:rPr>
                <w:b/>
              </w:rPr>
              <w:t>Mitigated RS</w:t>
            </w:r>
          </w:p>
        </w:tc>
      </w:tr>
      <w:tr w:rsidR="006F5AAB" w14:paraId="1C583618" w14:textId="77777777" w:rsidTr="006F5AAB">
        <w:trPr>
          <w:trHeight w:hRule="exact" w:val="310"/>
        </w:trPr>
        <w:tc>
          <w:tcPr>
            <w:tcW w:w="4111" w:type="dxa"/>
          </w:tcPr>
          <w:p w14:paraId="0F7764E7" w14:textId="77777777" w:rsidR="006F5AAB" w:rsidRDefault="006F5AAB" w:rsidP="006F5AAB"/>
        </w:tc>
        <w:tc>
          <w:tcPr>
            <w:tcW w:w="3970" w:type="dxa"/>
          </w:tcPr>
          <w:p w14:paraId="7266BD11" w14:textId="77777777" w:rsidR="006F5AAB" w:rsidRDefault="006F5AAB" w:rsidP="006F5AAB"/>
        </w:tc>
        <w:tc>
          <w:tcPr>
            <w:tcW w:w="4678" w:type="dxa"/>
          </w:tcPr>
          <w:p w14:paraId="6A703C7E" w14:textId="77777777" w:rsidR="006F5AAB" w:rsidRDefault="006F5AAB" w:rsidP="006F5AAB"/>
        </w:tc>
        <w:tc>
          <w:tcPr>
            <w:tcW w:w="850" w:type="dxa"/>
          </w:tcPr>
          <w:p w14:paraId="6ECDAFC6" w14:textId="77777777" w:rsidR="006F5AAB" w:rsidRDefault="006F5AAB" w:rsidP="006F5AAB"/>
        </w:tc>
        <w:tc>
          <w:tcPr>
            <w:tcW w:w="283" w:type="dxa"/>
          </w:tcPr>
          <w:p w14:paraId="63DD1E63" w14:textId="77777777" w:rsidR="006F5AAB" w:rsidRDefault="006F5AAB" w:rsidP="006F5AAB"/>
        </w:tc>
        <w:tc>
          <w:tcPr>
            <w:tcW w:w="991" w:type="dxa"/>
          </w:tcPr>
          <w:p w14:paraId="34E3A5B1" w14:textId="77777777" w:rsidR="006F5AAB" w:rsidRDefault="006F5AAB" w:rsidP="006F5AAB"/>
        </w:tc>
      </w:tr>
      <w:tr w:rsidR="006F5AAB" w14:paraId="6B1E181E" w14:textId="77777777" w:rsidTr="006F5AAB">
        <w:trPr>
          <w:trHeight w:hRule="exact" w:val="353"/>
        </w:trPr>
        <w:tc>
          <w:tcPr>
            <w:tcW w:w="4111" w:type="dxa"/>
          </w:tcPr>
          <w:p w14:paraId="7F1FF26F" w14:textId="77777777" w:rsidR="006F5AAB" w:rsidRDefault="006F5AAB" w:rsidP="006F5AAB">
            <w:pPr>
              <w:pStyle w:val="TableParagraph"/>
              <w:spacing w:line="342" w:lineRule="exact"/>
              <w:ind w:left="103"/>
              <w:rPr>
                <w:b/>
                <w:sz w:val="28"/>
              </w:rPr>
            </w:pPr>
            <w:r>
              <w:rPr>
                <w:b/>
                <w:sz w:val="28"/>
              </w:rPr>
              <w:t>Planning and Regulatory</w:t>
            </w:r>
          </w:p>
        </w:tc>
        <w:tc>
          <w:tcPr>
            <w:tcW w:w="3970" w:type="dxa"/>
          </w:tcPr>
          <w:p w14:paraId="07A4839D" w14:textId="77777777" w:rsidR="006F5AAB" w:rsidRDefault="006F5AAB" w:rsidP="006F5AAB"/>
        </w:tc>
        <w:tc>
          <w:tcPr>
            <w:tcW w:w="4678" w:type="dxa"/>
          </w:tcPr>
          <w:p w14:paraId="4D59D81B" w14:textId="77777777" w:rsidR="006F5AAB" w:rsidRDefault="006F5AAB" w:rsidP="006F5AAB"/>
        </w:tc>
        <w:tc>
          <w:tcPr>
            <w:tcW w:w="850" w:type="dxa"/>
          </w:tcPr>
          <w:p w14:paraId="0AC454E2" w14:textId="77777777" w:rsidR="006F5AAB" w:rsidRDefault="006F5AAB" w:rsidP="006F5AAB"/>
        </w:tc>
        <w:tc>
          <w:tcPr>
            <w:tcW w:w="283" w:type="dxa"/>
          </w:tcPr>
          <w:p w14:paraId="28F92A1C" w14:textId="77777777" w:rsidR="006F5AAB" w:rsidRDefault="006F5AAB" w:rsidP="006F5AAB"/>
        </w:tc>
        <w:tc>
          <w:tcPr>
            <w:tcW w:w="991" w:type="dxa"/>
          </w:tcPr>
          <w:p w14:paraId="79D13D00" w14:textId="77777777" w:rsidR="006F5AAB" w:rsidRDefault="006F5AAB" w:rsidP="006F5AAB"/>
        </w:tc>
      </w:tr>
      <w:tr w:rsidR="006F5AAB" w14:paraId="504672A2" w14:textId="77777777" w:rsidTr="006F5AAB">
        <w:trPr>
          <w:trHeight w:hRule="exact" w:val="310"/>
        </w:trPr>
        <w:tc>
          <w:tcPr>
            <w:tcW w:w="4111" w:type="dxa"/>
          </w:tcPr>
          <w:p w14:paraId="7C901F1F" w14:textId="77777777" w:rsidR="006F5AAB" w:rsidRDefault="006F5AAB" w:rsidP="006F5AAB"/>
        </w:tc>
        <w:tc>
          <w:tcPr>
            <w:tcW w:w="3970" w:type="dxa"/>
          </w:tcPr>
          <w:p w14:paraId="4006DB94" w14:textId="77777777" w:rsidR="006F5AAB" w:rsidRDefault="006F5AAB" w:rsidP="006F5AAB"/>
        </w:tc>
        <w:tc>
          <w:tcPr>
            <w:tcW w:w="4678" w:type="dxa"/>
          </w:tcPr>
          <w:p w14:paraId="62228538" w14:textId="77777777" w:rsidR="006F5AAB" w:rsidRDefault="006F5AAB" w:rsidP="006F5AAB"/>
        </w:tc>
        <w:tc>
          <w:tcPr>
            <w:tcW w:w="850" w:type="dxa"/>
          </w:tcPr>
          <w:p w14:paraId="615DA7FB" w14:textId="77777777" w:rsidR="006F5AAB" w:rsidRDefault="006F5AAB" w:rsidP="006F5AAB"/>
        </w:tc>
        <w:tc>
          <w:tcPr>
            <w:tcW w:w="283" w:type="dxa"/>
          </w:tcPr>
          <w:p w14:paraId="610244F0" w14:textId="77777777" w:rsidR="006F5AAB" w:rsidRDefault="006F5AAB" w:rsidP="006F5AAB"/>
        </w:tc>
        <w:tc>
          <w:tcPr>
            <w:tcW w:w="991" w:type="dxa"/>
          </w:tcPr>
          <w:p w14:paraId="2F1B9596" w14:textId="77777777" w:rsidR="006F5AAB" w:rsidRDefault="006F5AAB" w:rsidP="006F5AAB"/>
        </w:tc>
      </w:tr>
      <w:tr w:rsidR="006F5AAB" w14:paraId="50FB5837" w14:textId="77777777" w:rsidTr="006F5AAB">
        <w:trPr>
          <w:trHeight w:hRule="exact" w:val="310"/>
        </w:trPr>
        <w:tc>
          <w:tcPr>
            <w:tcW w:w="4111" w:type="dxa"/>
            <w:vMerge w:val="restart"/>
          </w:tcPr>
          <w:p w14:paraId="39A89435" w14:textId="77777777" w:rsidR="006F5AAB" w:rsidRDefault="006F5AAB" w:rsidP="006F5AAB">
            <w:pPr>
              <w:pStyle w:val="TableParagraph"/>
              <w:spacing w:line="265" w:lineRule="exact"/>
              <w:ind w:left="60"/>
            </w:pPr>
            <w:r>
              <w:t>24)  Statutory non-compliance</w:t>
            </w:r>
          </w:p>
        </w:tc>
        <w:tc>
          <w:tcPr>
            <w:tcW w:w="3970" w:type="dxa"/>
            <w:vMerge w:val="restart"/>
          </w:tcPr>
          <w:p w14:paraId="134A898D" w14:textId="77777777" w:rsidR="006F5AAB" w:rsidRDefault="006F5AAB" w:rsidP="00BA2B8D">
            <w:pPr>
              <w:pStyle w:val="TableParagraph"/>
              <w:numPr>
                <w:ilvl w:val="0"/>
                <w:numId w:val="13"/>
              </w:numPr>
              <w:tabs>
                <w:tab w:val="left" w:pos="420"/>
              </w:tabs>
              <w:spacing w:before="0"/>
              <w:ind w:right="120"/>
              <w:jc w:val="left"/>
            </w:pPr>
            <w:r>
              <w:t>IT system providing false time keeping information</w:t>
            </w:r>
          </w:p>
          <w:p w14:paraId="2D8BA6F6" w14:textId="77777777" w:rsidR="006F5AAB" w:rsidRDefault="006F5AAB" w:rsidP="00BA2B8D">
            <w:pPr>
              <w:pStyle w:val="TableParagraph"/>
              <w:numPr>
                <w:ilvl w:val="0"/>
                <w:numId w:val="13"/>
              </w:numPr>
              <w:tabs>
                <w:tab w:val="left" w:pos="421"/>
              </w:tabs>
              <w:spacing w:line="266" w:lineRule="exact"/>
              <w:ind w:right="691"/>
              <w:jc w:val="left"/>
            </w:pPr>
            <w:r>
              <w:t>Unable to complete all required statutory</w:t>
            </w:r>
            <w:r>
              <w:rPr>
                <w:spacing w:val="-2"/>
              </w:rPr>
              <w:t xml:space="preserve"> </w:t>
            </w:r>
            <w:r>
              <w:t>tasks</w:t>
            </w:r>
          </w:p>
          <w:p w14:paraId="619102CF" w14:textId="77777777" w:rsidR="006F5AAB" w:rsidRDefault="006F5AAB" w:rsidP="00BA2B8D">
            <w:pPr>
              <w:pStyle w:val="TableParagraph"/>
              <w:numPr>
                <w:ilvl w:val="0"/>
                <w:numId w:val="13"/>
              </w:numPr>
              <w:tabs>
                <w:tab w:val="left" w:pos="421"/>
              </w:tabs>
              <w:spacing w:before="5"/>
              <w:ind w:right="1146"/>
              <w:jc w:val="left"/>
            </w:pPr>
            <w:r>
              <w:t>Lack of resources to follow regulations</w:t>
            </w:r>
          </w:p>
          <w:p w14:paraId="13259811" w14:textId="77777777" w:rsidR="006F5AAB" w:rsidRDefault="006F5AAB" w:rsidP="00BA2B8D">
            <w:pPr>
              <w:pStyle w:val="TableParagraph"/>
              <w:numPr>
                <w:ilvl w:val="0"/>
                <w:numId w:val="13"/>
              </w:numPr>
              <w:tabs>
                <w:tab w:val="left" w:pos="421"/>
              </w:tabs>
              <w:spacing w:before="0"/>
              <w:ind w:right="860"/>
              <w:jc w:val="left"/>
            </w:pPr>
            <w:r>
              <w:t>Procedures inadequate or not followed</w:t>
            </w:r>
          </w:p>
        </w:tc>
        <w:tc>
          <w:tcPr>
            <w:tcW w:w="4678" w:type="dxa"/>
            <w:vMerge w:val="restart"/>
          </w:tcPr>
          <w:p w14:paraId="244787FD" w14:textId="77777777" w:rsidR="006F5AAB" w:rsidRDefault="006F5AAB" w:rsidP="00BA2B8D">
            <w:pPr>
              <w:pStyle w:val="TableParagraph"/>
              <w:numPr>
                <w:ilvl w:val="0"/>
                <w:numId w:val="12"/>
              </w:numPr>
              <w:tabs>
                <w:tab w:val="left" w:pos="279"/>
              </w:tabs>
              <w:spacing w:before="0"/>
              <w:ind w:right="174"/>
              <w:jc w:val="left"/>
            </w:pPr>
            <w:r>
              <w:t>Close monitoring of time frames with contractual arrangements in place for</w:t>
            </w:r>
            <w:r>
              <w:rPr>
                <w:spacing w:val="-19"/>
              </w:rPr>
              <w:t xml:space="preserve"> </w:t>
            </w:r>
            <w:r>
              <w:t>overflow</w:t>
            </w:r>
          </w:p>
          <w:p w14:paraId="6738B725" w14:textId="77777777" w:rsidR="006F5AAB" w:rsidRDefault="006F5AAB" w:rsidP="00BA2B8D">
            <w:pPr>
              <w:pStyle w:val="TableParagraph"/>
              <w:numPr>
                <w:ilvl w:val="0"/>
                <w:numId w:val="12"/>
              </w:numPr>
              <w:tabs>
                <w:tab w:val="left" w:pos="279"/>
              </w:tabs>
              <w:spacing w:before="3"/>
              <w:jc w:val="left"/>
            </w:pPr>
            <w:r>
              <w:t>Regular in-house</w:t>
            </w:r>
            <w:r>
              <w:rPr>
                <w:spacing w:val="-7"/>
              </w:rPr>
              <w:t xml:space="preserve"> </w:t>
            </w:r>
            <w:r>
              <w:t>audits</w:t>
            </w:r>
          </w:p>
        </w:tc>
        <w:tc>
          <w:tcPr>
            <w:tcW w:w="850" w:type="dxa"/>
            <w:shd w:val="clear" w:color="auto" w:fill="FF9933"/>
          </w:tcPr>
          <w:p w14:paraId="05D6F62A" w14:textId="77777777" w:rsidR="006F5AAB" w:rsidRDefault="006F5AAB" w:rsidP="006F5AAB"/>
        </w:tc>
        <w:tc>
          <w:tcPr>
            <w:tcW w:w="283" w:type="dxa"/>
          </w:tcPr>
          <w:p w14:paraId="22AE5611" w14:textId="77777777" w:rsidR="006F5AAB" w:rsidRDefault="006F5AAB" w:rsidP="006F5AAB"/>
        </w:tc>
        <w:tc>
          <w:tcPr>
            <w:tcW w:w="991" w:type="dxa"/>
            <w:shd w:val="clear" w:color="auto" w:fill="00B050"/>
          </w:tcPr>
          <w:p w14:paraId="1528957B" w14:textId="77777777" w:rsidR="006F5AAB" w:rsidRDefault="006F5AAB" w:rsidP="006F5AAB"/>
        </w:tc>
      </w:tr>
      <w:tr w:rsidR="006F5AAB" w14:paraId="11FE0609" w14:textId="77777777" w:rsidTr="006F5AAB">
        <w:trPr>
          <w:trHeight w:hRule="exact" w:val="310"/>
        </w:trPr>
        <w:tc>
          <w:tcPr>
            <w:tcW w:w="4111" w:type="dxa"/>
            <w:vMerge/>
          </w:tcPr>
          <w:p w14:paraId="5574093A" w14:textId="77777777" w:rsidR="006F5AAB" w:rsidRDefault="006F5AAB" w:rsidP="006F5AAB"/>
        </w:tc>
        <w:tc>
          <w:tcPr>
            <w:tcW w:w="3970" w:type="dxa"/>
            <w:vMerge/>
          </w:tcPr>
          <w:p w14:paraId="5F92C857" w14:textId="77777777" w:rsidR="006F5AAB" w:rsidRDefault="006F5AAB" w:rsidP="006F5AAB"/>
        </w:tc>
        <w:tc>
          <w:tcPr>
            <w:tcW w:w="4678" w:type="dxa"/>
            <w:vMerge/>
          </w:tcPr>
          <w:p w14:paraId="1D1C9C61" w14:textId="77777777" w:rsidR="006F5AAB" w:rsidRDefault="006F5AAB" w:rsidP="006F5AAB"/>
        </w:tc>
        <w:tc>
          <w:tcPr>
            <w:tcW w:w="850" w:type="dxa"/>
          </w:tcPr>
          <w:p w14:paraId="6DA808DB" w14:textId="77777777" w:rsidR="006F5AAB" w:rsidRDefault="006F5AAB" w:rsidP="006F5AAB"/>
        </w:tc>
        <w:tc>
          <w:tcPr>
            <w:tcW w:w="283" w:type="dxa"/>
          </w:tcPr>
          <w:p w14:paraId="6268AEAB" w14:textId="77777777" w:rsidR="006F5AAB" w:rsidRDefault="006F5AAB" w:rsidP="006F5AAB"/>
        </w:tc>
        <w:tc>
          <w:tcPr>
            <w:tcW w:w="991" w:type="dxa"/>
          </w:tcPr>
          <w:p w14:paraId="6501D2BA" w14:textId="77777777" w:rsidR="006F5AAB" w:rsidRDefault="006F5AAB" w:rsidP="006F5AAB"/>
        </w:tc>
      </w:tr>
      <w:tr w:rsidR="006F5AAB" w14:paraId="7F788053" w14:textId="77777777" w:rsidTr="006F5AAB">
        <w:trPr>
          <w:trHeight w:hRule="exact" w:val="310"/>
        </w:trPr>
        <w:tc>
          <w:tcPr>
            <w:tcW w:w="4111" w:type="dxa"/>
            <w:vMerge/>
          </w:tcPr>
          <w:p w14:paraId="593A404A" w14:textId="77777777" w:rsidR="006F5AAB" w:rsidRDefault="006F5AAB" w:rsidP="006F5AAB"/>
        </w:tc>
        <w:tc>
          <w:tcPr>
            <w:tcW w:w="3970" w:type="dxa"/>
            <w:vMerge/>
          </w:tcPr>
          <w:p w14:paraId="2AC1397D" w14:textId="77777777" w:rsidR="006F5AAB" w:rsidRDefault="006F5AAB" w:rsidP="006F5AAB"/>
        </w:tc>
        <w:tc>
          <w:tcPr>
            <w:tcW w:w="4678" w:type="dxa"/>
            <w:vMerge/>
          </w:tcPr>
          <w:p w14:paraId="51C74BBF" w14:textId="77777777" w:rsidR="006F5AAB" w:rsidRDefault="006F5AAB" w:rsidP="006F5AAB"/>
        </w:tc>
        <w:tc>
          <w:tcPr>
            <w:tcW w:w="850" w:type="dxa"/>
          </w:tcPr>
          <w:p w14:paraId="65B1C855" w14:textId="77777777" w:rsidR="006F5AAB" w:rsidRDefault="006F5AAB" w:rsidP="006F5AAB"/>
        </w:tc>
        <w:tc>
          <w:tcPr>
            <w:tcW w:w="283" w:type="dxa"/>
          </w:tcPr>
          <w:p w14:paraId="705F5EEF" w14:textId="77777777" w:rsidR="006F5AAB" w:rsidRDefault="006F5AAB" w:rsidP="006F5AAB"/>
        </w:tc>
        <w:tc>
          <w:tcPr>
            <w:tcW w:w="991" w:type="dxa"/>
          </w:tcPr>
          <w:p w14:paraId="15C9F2E9" w14:textId="77777777" w:rsidR="006F5AAB" w:rsidRDefault="006F5AAB" w:rsidP="006F5AAB"/>
        </w:tc>
      </w:tr>
      <w:tr w:rsidR="006F5AAB" w14:paraId="19C32EC3" w14:textId="77777777" w:rsidTr="006F5AAB">
        <w:trPr>
          <w:trHeight w:hRule="exact" w:val="1277"/>
        </w:trPr>
        <w:tc>
          <w:tcPr>
            <w:tcW w:w="4111" w:type="dxa"/>
            <w:vMerge/>
          </w:tcPr>
          <w:p w14:paraId="4CDFEC62" w14:textId="77777777" w:rsidR="006F5AAB" w:rsidRDefault="006F5AAB" w:rsidP="006F5AAB"/>
        </w:tc>
        <w:tc>
          <w:tcPr>
            <w:tcW w:w="3970" w:type="dxa"/>
            <w:vMerge/>
          </w:tcPr>
          <w:p w14:paraId="457C4BBC" w14:textId="77777777" w:rsidR="006F5AAB" w:rsidRDefault="006F5AAB" w:rsidP="006F5AAB"/>
        </w:tc>
        <w:tc>
          <w:tcPr>
            <w:tcW w:w="4678" w:type="dxa"/>
            <w:vMerge/>
          </w:tcPr>
          <w:p w14:paraId="4C7246DC" w14:textId="77777777" w:rsidR="006F5AAB" w:rsidRDefault="006F5AAB" w:rsidP="006F5AAB"/>
        </w:tc>
        <w:tc>
          <w:tcPr>
            <w:tcW w:w="850" w:type="dxa"/>
          </w:tcPr>
          <w:p w14:paraId="57153E69" w14:textId="77777777" w:rsidR="006F5AAB" w:rsidRDefault="006F5AAB" w:rsidP="006F5AAB"/>
        </w:tc>
        <w:tc>
          <w:tcPr>
            <w:tcW w:w="283" w:type="dxa"/>
          </w:tcPr>
          <w:p w14:paraId="65082FD6" w14:textId="77777777" w:rsidR="006F5AAB" w:rsidRDefault="006F5AAB" w:rsidP="006F5AAB"/>
        </w:tc>
        <w:tc>
          <w:tcPr>
            <w:tcW w:w="991" w:type="dxa"/>
          </w:tcPr>
          <w:p w14:paraId="062021F4" w14:textId="77777777" w:rsidR="006F5AAB" w:rsidRDefault="006F5AAB" w:rsidP="006F5AAB"/>
        </w:tc>
      </w:tr>
      <w:tr w:rsidR="006F5AAB" w14:paraId="3F0C48B5" w14:textId="77777777" w:rsidTr="006F5AAB">
        <w:trPr>
          <w:trHeight w:hRule="exact" w:val="384"/>
        </w:trPr>
        <w:tc>
          <w:tcPr>
            <w:tcW w:w="4111" w:type="dxa"/>
          </w:tcPr>
          <w:p w14:paraId="6FE5AD41" w14:textId="77777777" w:rsidR="006F5AAB" w:rsidRDefault="006F5AAB" w:rsidP="006F5AAB"/>
        </w:tc>
        <w:tc>
          <w:tcPr>
            <w:tcW w:w="3970" w:type="dxa"/>
          </w:tcPr>
          <w:p w14:paraId="59347C37" w14:textId="77777777" w:rsidR="006F5AAB" w:rsidRDefault="006F5AAB" w:rsidP="006F5AAB"/>
        </w:tc>
        <w:tc>
          <w:tcPr>
            <w:tcW w:w="4678" w:type="dxa"/>
          </w:tcPr>
          <w:p w14:paraId="4D8E2F82" w14:textId="77777777" w:rsidR="006F5AAB" w:rsidRDefault="006F5AAB" w:rsidP="006F5AAB"/>
        </w:tc>
        <w:tc>
          <w:tcPr>
            <w:tcW w:w="850" w:type="dxa"/>
          </w:tcPr>
          <w:p w14:paraId="62C16CC9" w14:textId="77777777" w:rsidR="006F5AAB" w:rsidRDefault="006F5AAB" w:rsidP="006F5AAB"/>
        </w:tc>
        <w:tc>
          <w:tcPr>
            <w:tcW w:w="283" w:type="dxa"/>
          </w:tcPr>
          <w:p w14:paraId="31773DB4" w14:textId="77777777" w:rsidR="006F5AAB" w:rsidRDefault="006F5AAB" w:rsidP="006F5AAB"/>
        </w:tc>
        <w:tc>
          <w:tcPr>
            <w:tcW w:w="991" w:type="dxa"/>
          </w:tcPr>
          <w:p w14:paraId="4686DE55" w14:textId="77777777" w:rsidR="006F5AAB" w:rsidRDefault="006F5AAB" w:rsidP="006F5AAB"/>
        </w:tc>
      </w:tr>
      <w:tr w:rsidR="006F5AAB" w14:paraId="0A7A0446" w14:textId="77777777" w:rsidTr="006F5AAB">
        <w:trPr>
          <w:trHeight w:hRule="exact" w:val="559"/>
        </w:trPr>
        <w:tc>
          <w:tcPr>
            <w:tcW w:w="4111" w:type="dxa"/>
          </w:tcPr>
          <w:p w14:paraId="554E1BD3" w14:textId="77777777" w:rsidR="006F5AAB" w:rsidRDefault="006F5AAB" w:rsidP="006F5AAB">
            <w:pPr>
              <w:pStyle w:val="TableParagraph"/>
              <w:spacing w:line="265" w:lineRule="exact"/>
              <w:ind w:left="60"/>
            </w:pPr>
            <w:r>
              <w:t>25)  Non-compliance of CDC animal facility</w:t>
            </w:r>
          </w:p>
        </w:tc>
        <w:tc>
          <w:tcPr>
            <w:tcW w:w="3970" w:type="dxa"/>
          </w:tcPr>
          <w:p w14:paraId="308E3FDA" w14:textId="77777777" w:rsidR="006F5AAB" w:rsidRDefault="006F5AAB" w:rsidP="00BA2B8D">
            <w:pPr>
              <w:pStyle w:val="TableParagraph"/>
              <w:numPr>
                <w:ilvl w:val="0"/>
                <w:numId w:val="11"/>
              </w:numPr>
              <w:tabs>
                <w:tab w:val="left" w:pos="420"/>
              </w:tabs>
              <w:spacing w:before="0"/>
              <w:ind w:right="357"/>
              <w:jc w:val="left"/>
            </w:pPr>
            <w:r>
              <w:t>Animal facility below MPI minimum code of welfare</w:t>
            </w:r>
            <w:r>
              <w:rPr>
                <w:spacing w:val="-8"/>
              </w:rPr>
              <w:t xml:space="preserve"> </w:t>
            </w:r>
            <w:r>
              <w:t>standards</w:t>
            </w:r>
          </w:p>
        </w:tc>
        <w:tc>
          <w:tcPr>
            <w:tcW w:w="4678" w:type="dxa"/>
          </w:tcPr>
          <w:p w14:paraId="5C344BA3" w14:textId="77777777" w:rsidR="006F5AAB" w:rsidRDefault="006F5AAB" w:rsidP="00BA2B8D">
            <w:pPr>
              <w:pStyle w:val="TableParagraph"/>
              <w:numPr>
                <w:ilvl w:val="0"/>
                <w:numId w:val="10"/>
              </w:numPr>
              <w:tabs>
                <w:tab w:val="left" w:pos="279"/>
              </w:tabs>
              <w:spacing w:before="0" w:line="277" w:lineRule="exact"/>
              <w:jc w:val="left"/>
            </w:pPr>
            <w:r>
              <w:t>Initiated investigation of new animal</w:t>
            </w:r>
            <w:r>
              <w:rPr>
                <w:spacing w:val="-17"/>
              </w:rPr>
              <w:t xml:space="preserve"> </w:t>
            </w:r>
            <w:r>
              <w:t>pound</w:t>
            </w:r>
          </w:p>
        </w:tc>
        <w:tc>
          <w:tcPr>
            <w:tcW w:w="850" w:type="dxa"/>
            <w:shd w:val="clear" w:color="auto" w:fill="FFFF00"/>
          </w:tcPr>
          <w:p w14:paraId="5D4683F4" w14:textId="77777777" w:rsidR="006F5AAB" w:rsidRDefault="006F5AAB" w:rsidP="006F5AAB"/>
        </w:tc>
        <w:tc>
          <w:tcPr>
            <w:tcW w:w="283" w:type="dxa"/>
          </w:tcPr>
          <w:p w14:paraId="75411C60" w14:textId="77777777" w:rsidR="006F5AAB" w:rsidRDefault="006F5AAB" w:rsidP="006F5AAB"/>
        </w:tc>
        <w:tc>
          <w:tcPr>
            <w:tcW w:w="991" w:type="dxa"/>
            <w:shd w:val="clear" w:color="auto" w:fill="00B050"/>
          </w:tcPr>
          <w:p w14:paraId="5DEA8EED" w14:textId="77777777" w:rsidR="006F5AAB" w:rsidRDefault="006F5AAB" w:rsidP="006F5AAB"/>
        </w:tc>
      </w:tr>
      <w:tr w:rsidR="006F5AAB" w14:paraId="19D7EB39" w14:textId="77777777" w:rsidTr="006F5AAB">
        <w:trPr>
          <w:trHeight w:hRule="exact" w:val="310"/>
        </w:trPr>
        <w:tc>
          <w:tcPr>
            <w:tcW w:w="4111" w:type="dxa"/>
          </w:tcPr>
          <w:p w14:paraId="0602B3AC" w14:textId="77777777" w:rsidR="006F5AAB" w:rsidRDefault="006F5AAB" w:rsidP="006F5AAB"/>
        </w:tc>
        <w:tc>
          <w:tcPr>
            <w:tcW w:w="3970" w:type="dxa"/>
          </w:tcPr>
          <w:p w14:paraId="30B3707A" w14:textId="77777777" w:rsidR="006F5AAB" w:rsidRDefault="006F5AAB" w:rsidP="006F5AAB"/>
        </w:tc>
        <w:tc>
          <w:tcPr>
            <w:tcW w:w="4678" w:type="dxa"/>
          </w:tcPr>
          <w:p w14:paraId="6EEECB7D" w14:textId="77777777" w:rsidR="006F5AAB" w:rsidRDefault="006F5AAB" w:rsidP="006F5AAB"/>
        </w:tc>
        <w:tc>
          <w:tcPr>
            <w:tcW w:w="850" w:type="dxa"/>
          </w:tcPr>
          <w:p w14:paraId="5A016C13" w14:textId="77777777" w:rsidR="006F5AAB" w:rsidRDefault="006F5AAB" w:rsidP="006F5AAB"/>
        </w:tc>
        <w:tc>
          <w:tcPr>
            <w:tcW w:w="283" w:type="dxa"/>
          </w:tcPr>
          <w:p w14:paraId="039C03E0" w14:textId="77777777" w:rsidR="006F5AAB" w:rsidRDefault="006F5AAB" w:rsidP="006F5AAB"/>
        </w:tc>
        <w:tc>
          <w:tcPr>
            <w:tcW w:w="991" w:type="dxa"/>
          </w:tcPr>
          <w:p w14:paraId="134D5C3A" w14:textId="77777777" w:rsidR="006F5AAB" w:rsidRDefault="006F5AAB" w:rsidP="006F5AAB"/>
        </w:tc>
      </w:tr>
      <w:tr w:rsidR="006F5AAB" w14:paraId="040AC15B" w14:textId="77777777" w:rsidTr="006F5AAB">
        <w:trPr>
          <w:trHeight w:hRule="exact" w:val="310"/>
        </w:trPr>
        <w:tc>
          <w:tcPr>
            <w:tcW w:w="4111" w:type="dxa"/>
            <w:vMerge w:val="restart"/>
          </w:tcPr>
          <w:p w14:paraId="0B67AE7F" w14:textId="77777777" w:rsidR="006F5AAB" w:rsidRDefault="006F5AAB" w:rsidP="006F5AAB">
            <w:pPr>
              <w:pStyle w:val="TableParagraph"/>
              <w:spacing w:line="265" w:lineRule="exact"/>
              <w:ind w:left="60"/>
            </w:pPr>
            <w:r>
              <w:t>26)  Poor regulatory decision making</w:t>
            </w:r>
          </w:p>
        </w:tc>
        <w:tc>
          <w:tcPr>
            <w:tcW w:w="3970" w:type="dxa"/>
            <w:vMerge w:val="restart"/>
          </w:tcPr>
          <w:p w14:paraId="239DE7E0" w14:textId="77777777" w:rsidR="006F5AAB" w:rsidRDefault="006F5AAB" w:rsidP="00BA2B8D">
            <w:pPr>
              <w:pStyle w:val="TableParagraph"/>
              <w:numPr>
                <w:ilvl w:val="0"/>
                <w:numId w:val="9"/>
              </w:numPr>
              <w:tabs>
                <w:tab w:val="left" w:pos="420"/>
              </w:tabs>
              <w:spacing w:before="0" w:line="277" w:lineRule="exact"/>
              <w:jc w:val="left"/>
            </w:pPr>
            <w:r>
              <w:t>Inexperienced</w:t>
            </w:r>
            <w:r>
              <w:rPr>
                <w:spacing w:val="-5"/>
              </w:rPr>
              <w:t xml:space="preserve"> </w:t>
            </w:r>
            <w:r>
              <w:t>staff</w:t>
            </w:r>
          </w:p>
          <w:p w14:paraId="7BD53684" w14:textId="77777777" w:rsidR="006F5AAB" w:rsidRDefault="006F5AAB" w:rsidP="00BA2B8D">
            <w:pPr>
              <w:pStyle w:val="TableParagraph"/>
              <w:numPr>
                <w:ilvl w:val="0"/>
                <w:numId w:val="9"/>
              </w:numPr>
              <w:tabs>
                <w:tab w:val="left" w:pos="421"/>
              </w:tabs>
              <w:spacing w:before="0"/>
              <w:jc w:val="left"/>
            </w:pPr>
            <w:r>
              <w:t>Lack of care and</w:t>
            </w:r>
            <w:r>
              <w:rPr>
                <w:spacing w:val="-11"/>
              </w:rPr>
              <w:t xml:space="preserve"> </w:t>
            </w:r>
            <w:r>
              <w:t>diligence</w:t>
            </w:r>
          </w:p>
        </w:tc>
        <w:tc>
          <w:tcPr>
            <w:tcW w:w="4678" w:type="dxa"/>
            <w:vMerge w:val="restart"/>
          </w:tcPr>
          <w:p w14:paraId="3D99645C" w14:textId="77777777" w:rsidR="006F5AAB" w:rsidRDefault="006F5AAB" w:rsidP="00BA2B8D">
            <w:pPr>
              <w:pStyle w:val="TableParagraph"/>
              <w:numPr>
                <w:ilvl w:val="0"/>
                <w:numId w:val="8"/>
              </w:numPr>
              <w:tabs>
                <w:tab w:val="left" w:pos="279"/>
              </w:tabs>
              <w:spacing w:before="0" w:line="277" w:lineRule="exact"/>
              <w:jc w:val="left"/>
            </w:pPr>
            <w:r>
              <w:t>New staff closely supervised by competent</w:t>
            </w:r>
            <w:r>
              <w:rPr>
                <w:spacing w:val="-12"/>
              </w:rPr>
              <w:t xml:space="preserve"> </w:t>
            </w:r>
            <w:r>
              <w:t>staff</w:t>
            </w:r>
          </w:p>
          <w:p w14:paraId="40ABE162" w14:textId="77777777" w:rsidR="006F5AAB" w:rsidRDefault="006F5AAB" w:rsidP="00BA2B8D">
            <w:pPr>
              <w:pStyle w:val="TableParagraph"/>
              <w:numPr>
                <w:ilvl w:val="0"/>
                <w:numId w:val="8"/>
              </w:numPr>
              <w:tabs>
                <w:tab w:val="left" w:pos="279"/>
              </w:tabs>
              <w:spacing w:before="0"/>
              <w:jc w:val="left"/>
            </w:pPr>
            <w:r>
              <w:t>Annual competency assessments of</w:t>
            </w:r>
            <w:r>
              <w:rPr>
                <w:spacing w:val="-10"/>
              </w:rPr>
              <w:t xml:space="preserve"> </w:t>
            </w:r>
            <w:r>
              <w:t>BCOs</w:t>
            </w:r>
          </w:p>
          <w:p w14:paraId="1CF23CC7" w14:textId="77777777" w:rsidR="006F5AAB" w:rsidRDefault="006F5AAB" w:rsidP="00BA2B8D">
            <w:pPr>
              <w:pStyle w:val="TableParagraph"/>
              <w:numPr>
                <w:ilvl w:val="0"/>
                <w:numId w:val="8"/>
              </w:numPr>
              <w:tabs>
                <w:tab w:val="left" w:pos="279"/>
              </w:tabs>
              <w:spacing w:before="0"/>
              <w:jc w:val="left"/>
            </w:pPr>
            <w:r>
              <w:t>Peer review of technical decisions for each</w:t>
            </w:r>
            <w:r>
              <w:rPr>
                <w:spacing w:val="-14"/>
              </w:rPr>
              <w:t xml:space="preserve"> </w:t>
            </w:r>
            <w:r>
              <w:t>BCO</w:t>
            </w:r>
          </w:p>
        </w:tc>
        <w:tc>
          <w:tcPr>
            <w:tcW w:w="850" w:type="dxa"/>
            <w:shd w:val="clear" w:color="auto" w:fill="FF9933"/>
          </w:tcPr>
          <w:p w14:paraId="14125F69" w14:textId="77777777" w:rsidR="006F5AAB" w:rsidRDefault="006F5AAB" w:rsidP="006F5AAB"/>
        </w:tc>
        <w:tc>
          <w:tcPr>
            <w:tcW w:w="283" w:type="dxa"/>
          </w:tcPr>
          <w:p w14:paraId="1FE2ECB4" w14:textId="77777777" w:rsidR="006F5AAB" w:rsidRDefault="006F5AAB" w:rsidP="006F5AAB"/>
        </w:tc>
        <w:tc>
          <w:tcPr>
            <w:tcW w:w="991" w:type="dxa"/>
            <w:shd w:val="clear" w:color="auto" w:fill="FFFF00"/>
          </w:tcPr>
          <w:p w14:paraId="5F9F79A6" w14:textId="77777777" w:rsidR="006F5AAB" w:rsidRDefault="006F5AAB" w:rsidP="006F5AAB"/>
        </w:tc>
      </w:tr>
      <w:tr w:rsidR="006F5AAB" w14:paraId="2BD3B4B9" w14:textId="77777777" w:rsidTr="006F5AAB">
        <w:trPr>
          <w:trHeight w:hRule="exact" w:val="542"/>
        </w:trPr>
        <w:tc>
          <w:tcPr>
            <w:tcW w:w="4111" w:type="dxa"/>
            <w:vMerge/>
          </w:tcPr>
          <w:p w14:paraId="2BA870B0" w14:textId="77777777" w:rsidR="006F5AAB" w:rsidRDefault="006F5AAB" w:rsidP="006F5AAB"/>
        </w:tc>
        <w:tc>
          <w:tcPr>
            <w:tcW w:w="3970" w:type="dxa"/>
            <w:vMerge/>
          </w:tcPr>
          <w:p w14:paraId="77F7E55A" w14:textId="77777777" w:rsidR="006F5AAB" w:rsidRDefault="006F5AAB" w:rsidP="006F5AAB"/>
        </w:tc>
        <w:tc>
          <w:tcPr>
            <w:tcW w:w="4678" w:type="dxa"/>
            <w:vMerge/>
          </w:tcPr>
          <w:p w14:paraId="7C26B097" w14:textId="77777777" w:rsidR="006F5AAB" w:rsidRDefault="006F5AAB" w:rsidP="006F5AAB"/>
        </w:tc>
        <w:tc>
          <w:tcPr>
            <w:tcW w:w="850" w:type="dxa"/>
          </w:tcPr>
          <w:p w14:paraId="73519DA5" w14:textId="77777777" w:rsidR="006F5AAB" w:rsidRDefault="006F5AAB" w:rsidP="006F5AAB"/>
        </w:tc>
        <w:tc>
          <w:tcPr>
            <w:tcW w:w="283" w:type="dxa"/>
          </w:tcPr>
          <w:p w14:paraId="1D19A879" w14:textId="77777777" w:rsidR="006F5AAB" w:rsidRDefault="006F5AAB" w:rsidP="006F5AAB"/>
        </w:tc>
        <w:tc>
          <w:tcPr>
            <w:tcW w:w="991" w:type="dxa"/>
          </w:tcPr>
          <w:p w14:paraId="7C60E23A" w14:textId="77777777" w:rsidR="006F5AAB" w:rsidRDefault="006F5AAB" w:rsidP="006F5AAB"/>
        </w:tc>
      </w:tr>
      <w:tr w:rsidR="006F5AAB" w14:paraId="5A9CEB4E" w14:textId="77777777" w:rsidTr="006F5AAB">
        <w:trPr>
          <w:trHeight w:hRule="exact" w:val="310"/>
        </w:trPr>
        <w:tc>
          <w:tcPr>
            <w:tcW w:w="4111" w:type="dxa"/>
          </w:tcPr>
          <w:p w14:paraId="73C8D52D" w14:textId="77777777" w:rsidR="006F5AAB" w:rsidRDefault="006F5AAB" w:rsidP="006F5AAB"/>
        </w:tc>
        <w:tc>
          <w:tcPr>
            <w:tcW w:w="3970" w:type="dxa"/>
          </w:tcPr>
          <w:p w14:paraId="7AA7137C" w14:textId="77777777" w:rsidR="006F5AAB" w:rsidRDefault="006F5AAB" w:rsidP="006F5AAB"/>
        </w:tc>
        <w:tc>
          <w:tcPr>
            <w:tcW w:w="4678" w:type="dxa"/>
          </w:tcPr>
          <w:p w14:paraId="76A36ADD" w14:textId="77777777" w:rsidR="006F5AAB" w:rsidRDefault="006F5AAB" w:rsidP="006F5AAB"/>
        </w:tc>
        <w:tc>
          <w:tcPr>
            <w:tcW w:w="850" w:type="dxa"/>
          </w:tcPr>
          <w:p w14:paraId="764792FF" w14:textId="77777777" w:rsidR="006F5AAB" w:rsidRDefault="006F5AAB" w:rsidP="006F5AAB"/>
        </w:tc>
        <w:tc>
          <w:tcPr>
            <w:tcW w:w="283" w:type="dxa"/>
          </w:tcPr>
          <w:p w14:paraId="32DF4470" w14:textId="77777777" w:rsidR="006F5AAB" w:rsidRDefault="006F5AAB" w:rsidP="006F5AAB"/>
        </w:tc>
        <w:tc>
          <w:tcPr>
            <w:tcW w:w="991" w:type="dxa"/>
          </w:tcPr>
          <w:p w14:paraId="3A5143A5" w14:textId="77777777" w:rsidR="006F5AAB" w:rsidRDefault="006F5AAB" w:rsidP="006F5AAB"/>
        </w:tc>
      </w:tr>
      <w:tr w:rsidR="006F5AAB" w14:paraId="59864C28" w14:textId="77777777" w:rsidTr="006F5AAB">
        <w:trPr>
          <w:trHeight w:hRule="exact" w:val="310"/>
        </w:trPr>
        <w:tc>
          <w:tcPr>
            <w:tcW w:w="4111" w:type="dxa"/>
            <w:vMerge w:val="restart"/>
          </w:tcPr>
          <w:p w14:paraId="50FBEB6C" w14:textId="77777777" w:rsidR="006F5AAB" w:rsidRDefault="006F5AAB" w:rsidP="006F5AAB">
            <w:pPr>
              <w:pStyle w:val="TableParagraph"/>
              <w:ind w:left="420" w:hanging="360"/>
            </w:pPr>
            <w:r>
              <w:t>27) Operational below standard food establishment</w:t>
            </w:r>
          </w:p>
        </w:tc>
        <w:tc>
          <w:tcPr>
            <w:tcW w:w="3970" w:type="dxa"/>
            <w:vMerge w:val="restart"/>
          </w:tcPr>
          <w:p w14:paraId="6B837123" w14:textId="77777777" w:rsidR="006F5AAB" w:rsidRDefault="006F5AAB" w:rsidP="00BA2B8D">
            <w:pPr>
              <w:pStyle w:val="TableParagraph"/>
              <w:numPr>
                <w:ilvl w:val="0"/>
                <w:numId w:val="7"/>
              </w:numPr>
              <w:tabs>
                <w:tab w:val="left" w:pos="420"/>
              </w:tabs>
              <w:spacing w:before="0"/>
              <w:ind w:right="351"/>
              <w:jc w:val="left"/>
            </w:pPr>
            <w:r>
              <w:t>Lack of regular inspections by Environmental Health Officer</w:t>
            </w:r>
            <w:r>
              <w:rPr>
                <w:spacing w:val="-13"/>
              </w:rPr>
              <w:t xml:space="preserve"> </w:t>
            </w:r>
            <w:r>
              <w:t>(EHO)</w:t>
            </w:r>
          </w:p>
          <w:p w14:paraId="2C9842ED" w14:textId="77777777" w:rsidR="006F5AAB" w:rsidRDefault="006F5AAB" w:rsidP="00BA2B8D">
            <w:pPr>
              <w:pStyle w:val="TableParagraph"/>
              <w:numPr>
                <w:ilvl w:val="0"/>
                <w:numId w:val="7"/>
              </w:numPr>
              <w:tabs>
                <w:tab w:val="left" w:pos="421"/>
              </w:tabs>
              <w:spacing w:line="266" w:lineRule="exact"/>
              <w:ind w:right="749"/>
              <w:jc w:val="left"/>
            </w:pPr>
            <w:r>
              <w:t>No competent EHO available in Council</w:t>
            </w:r>
          </w:p>
        </w:tc>
        <w:tc>
          <w:tcPr>
            <w:tcW w:w="4678" w:type="dxa"/>
            <w:vMerge w:val="restart"/>
          </w:tcPr>
          <w:p w14:paraId="684C57A3" w14:textId="77777777" w:rsidR="006F5AAB" w:rsidRDefault="006F5AAB" w:rsidP="00BA2B8D">
            <w:pPr>
              <w:pStyle w:val="TableParagraph"/>
              <w:numPr>
                <w:ilvl w:val="0"/>
                <w:numId w:val="6"/>
              </w:numPr>
              <w:tabs>
                <w:tab w:val="left" w:pos="279"/>
              </w:tabs>
              <w:spacing w:before="0" w:line="277" w:lineRule="exact"/>
              <w:jc w:val="left"/>
            </w:pPr>
            <w:r>
              <w:t>Qualified EHO</w:t>
            </w:r>
            <w:r>
              <w:rPr>
                <w:spacing w:val="-6"/>
              </w:rPr>
              <w:t xml:space="preserve"> </w:t>
            </w:r>
            <w:r>
              <w:t>employed</w:t>
            </w:r>
          </w:p>
        </w:tc>
        <w:tc>
          <w:tcPr>
            <w:tcW w:w="850" w:type="dxa"/>
            <w:shd w:val="clear" w:color="auto" w:fill="FFFF00"/>
          </w:tcPr>
          <w:p w14:paraId="53CAE460" w14:textId="77777777" w:rsidR="006F5AAB" w:rsidRDefault="006F5AAB" w:rsidP="006F5AAB"/>
        </w:tc>
        <w:tc>
          <w:tcPr>
            <w:tcW w:w="283" w:type="dxa"/>
          </w:tcPr>
          <w:p w14:paraId="29A820C0" w14:textId="77777777" w:rsidR="006F5AAB" w:rsidRDefault="006F5AAB" w:rsidP="006F5AAB"/>
        </w:tc>
        <w:tc>
          <w:tcPr>
            <w:tcW w:w="991" w:type="dxa"/>
            <w:shd w:val="clear" w:color="auto" w:fill="00B050"/>
          </w:tcPr>
          <w:p w14:paraId="31FD327A" w14:textId="77777777" w:rsidR="006F5AAB" w:rsidRDefault="006F5AAB" w:rsidP="006F5AAB"/>
        </w:tc>
      </w:tr>
      <w:tr w:rsidR="006F5AAB" w14:paraId="48F513C5" w14:textId="77777777" w:rsidTr="006F5AAB">
        <w:trPr>
          <w:trHeight w:hRule="exact" w:val="797"/>
        </w:trPr>
        <w:tc>
          <w:tcPr>
            <w:tcW w:w="4111" w:type="dxa"/>
            <w:vMerge/>
          </w:tcPr>
          <w:p w14:paraId="10249292" w14:textId="77777777" w:rsidR="006F5AAB" w:rsidRDefault="006F5AAB" w:rsidP="006F5AAB"/>
        </w:tc>
        <w:tc>
          <w:tcPr>
            <w:tcW w:w="3970" w:type="dxa"/>
            <w:vMerge/>
          </w:tcPr>
          <w:p w14:paraId="66179E10" w14:textId="77777777" w:rsidR="006F5AAB" w:rsidRDefault="006F5AAB" w:rsidP="006F5AAB"/>
        </w:tc>
        <w:tc>
          <w:tcPr>
            <w:tcW w:w="4678" w:type="dxa"/>
            <w:vMerge/>
          </w:tcPr>
          <w:p w14:paraId="3317C067" w14:textId="77777777" w:rsidR="006F5AAB" w:rsidRDefault="006F5AAB" w:rsidP="006F5AAB"/>
        </w:tc>
        <w:tc>
          <w:tcPr>
            <w:tcW w:w="850" w:type="dxa"/>
          </w:tcPr>
          <w:p w14:paraId="313CFB2C" w14:textId="77777777" w:rsidR="006F5AAB" w:rsidRDefault="006F5AAB" w:rsidP="006F5AAB"/>
        </w:tc>
        <w:tc>
          <w:tcPr>
            <w:tcW w:w="283" w:type="dxa"/>
          </w:tcPr>
          <w:p w14:paraId="0B7C92F7" w14:textId="77777777" w:rsidR="006F5AAB" w:rsidRDefault="006F5AAB" w:rsidP="006F5AAB"/>
        </w:tc>
        <w:tc>
          <w:tcPr>
            <w:tcW w:w="991" w:type="dxa"/>
          </w:tcPr>
          <w:p w14:paraId="451EC840" w14:textId="77777777" w:rsidR="006F5AAB" w:rsidRDefault="006F5AAB" w:rsidP="006F5AAB"/>
        </w:tc>
      </w:tr>
      <w:tr w:rsidR="006F5AAB" w14:paraId="6F320E7D" w14:textId="77777777" w:rsidTr="006F5AAB">
        <w:trPr>
          <w:trHeight w:hRule="exact" w:val="312"/>
        </w:trPr>
        <w:tc>
          <w:tcPr>
            <w:tcW w:w="4111" w:type="dxa"/>
          </w:tcPr>
          <w:p w14:paraId="7D044235" w14:textId="77777777" w:rsidR="006F5AAB" w:rsidRDefault="006F5AAB" w:rsidP="006F5AAB"/>
        </w:tc>
        <w:tc>
          <w:tcPr>
            <w:tcW w:w="3970" w:type="dxa"/>
          </w:tcPr>
          <w:p w14:paraId="276CDCB2" w14:textId="77777777" w:rsidR="006F5AAB" w:rsidRDefault="006F5AAB" w:rsidP="006F5AAB"/>
        </w:tc>
        <w:tc>
          <w:tcPr>
            <w:tcW w:w="4678" w:type="dxa"/>
          </w:tcPr>
          <w:p w14:paraId="165B72CE" w14:textId="77777777" w:rsidR="006F5AAB" w:rsidRDefault="006F5AAB" w:rsidP="006F5AAB"/>
        </w:tc>
        <w:tc>
          <w:tcPr>
            <w:tcW w:w="850" w:type="dxa"/>
          </w:tcPr>
          <w:p w14:paraId="4D501004" w14:textId="77777777" w:rsidR="006F5AAB" w:rsidRDefault="006F5AAB" w:rsidP="006F5AAB"/>
        </w:tc>
        <w:tc>
          <w:tcPr>
            <w:tcW w:w="283" w:type="dxa"/>
          </w:tcPr>
          <w:p w14:paraId="138358BA" w14:textId="77777777" w:rsidR="006F5AAB" w:rsidRDefault="006F5AAB" w:rsidP="006F5AAB"/>
        </w:tc>
        <w:tc>
          <w:tcPr>
            <w:tcW w:w="991" w:type="dxa"/>
          </w:tcPr>
          <w:p w14:paraId="30EF80EF" w14:textId="77777777" w:rsidR="006F5AAB" w:rsidRDefault="006F5AAB" w:rsidP="006F5AAB"/>
        </w:tc>
      </w:tr>
      <w:tr w:rsidR="006F5AAB" w14:paraId="382C5961" w14:textId="77777777" w:rsidTr="006F5AAB">
        <w:trPr>
          <w:trHeight w:hRule="exact" w:val="826"/>
        </w:trPr>
        <w:tc>
          <w:tcPr>
            <w:tcW w:w="4111" w:type="dxa"/>
          </w:tcPr>
          <w:p w14:paraId="6E62BE0E" w14:textId="77777777" w:rsidR="006F5AAB" w:rsidRDefault="006F5AAB" w:rsidP="006F5AAB">
            <w:pPr>
              <w:pStyle w:val="TableParagraph"/>
              <w:ind w:left="420" w:hanging="360"/>
            </w:pPr>
            <w:r>
              <w:t>28) Disease spread by poor animal management practices</w:t>
            </w:r>
          </w:p>
        </w:tc>
        <w:tc>
          <w:tcPr>
            <w:tcW w:w="3970" w:type="dxa"/>
          </w:tcPr>
          <w:p w14:paraId="5D22079C" w14:textId="77777777" w:rsidR="006F5AAB" w:rsidRDefault="006F5AAB" w:rsidP="00BA2B8D">
            <w:pPr>
              <w:pStyle w:val="TableParagraph"/>
              <w:numPr>
                <w:ilvl w:val="0"/>
                <w:numId w:val="5"/>
              </w:numPr>
              <w:tabs>
                <w:tab w:val="left" w:pos="420"/>
              </w:tabs>
              <w:spacing w:before="0"/>
              <w:ind w:right="495"/>
              <w:jc w:val="both"/>
            </w:pPr>
            <w:r>
              <w:t>Placement of wandering diseased stock into areas that were disease free</w:t>
            </w:r>
          </w:p>
        </w:tc>
        <w:tc>
          <w:tcPr>
            <w:tcW w:w="4678" w:type="dxa"/>
          </w:tcPr>
          <w:p w14:paraId="7D8AD47E" w14:textId="77777777" w:rsidR="006F5AAB" w:rsidRDefault="006F5AAB" w:rsidP="006F5AAB"/>
        </w:tc>
        <w:tc>
          <w:tcPr>
            <w:tcW w:w="850" w:type="dxa"/>
            <w:shd w:val="clear" w:color="auto" w:fill="F79646"/>
          </w:tcPr>
          <w:p w14:paraId="5206EA65" w14:textId="77777777" w:rsidR="006F5AAB" w:rsidRDefault="006F5AAB" w:rsidP="006F5AAB"/>
        </w:tc>
        <w:tc>
          <w:tcPr>
            <w:tcW w:w="283" w:type="dxa"/>
          </w:tcPr>
          <w:p w14:paraId="6E5B1202" w14:textId="77777777" w:rsidR="006F5AAB" w:rsidRDefault="006F5AAB" w:rsidP="006F5AAB"/>
        </w:tc>
        <w:tc>
          <w:tcPr>
            <w:tcW w:w="991" w:type="dxa"/>
            <w:shd w:val="clear" w:color="auto" w:fill="00B050"/>
          </w:tcPr>
          <w:p w14:paraId="36CED774" w14:textId="77777777" w:rsidR="006F5AAB" w:rsidRDefault="006F5AAB" w:rsidP="006F5AAB"/>
        </w:tc>
      </w:tr>
      <w:tr w:rsidR="006F5AAB" w14:paraId="2526CC6D" w14:textId="77777777" w:rsidTr="006F5AAB">
        <w:trPr>
          <w:trHeight w:hRule="exact" w:val="310"/>
        </w:trPr>
        <w:tc>
          <w:tcPr>
            <w:tcW w:w="4111" w:type="dxa"/>
          </w:tcPr>
          <w:p w14:paraId="186DA8B8" w14:textId="77777777" w:rsidR="006F5AAB" w:rsidRDefault="006F5AAB" w:rsidP="006F5AAB"/>
        </w:tc>
        <w:tc>
          <w:tcPr>
            <w:tcW w:w="3970" w:type="dxa"/>
          </w:tcPr>
          <w:p w14:paraId="41EE6373" w14:textId="77777777" w:rsidR="006F5AAB" w:rsidRDefault="006F5AAB" w:rsidP="006F5AAB"/>
        </w:tc>
        <w:tc>
          <w:tcPr>
            <w:tcW w:w="4678" w:type="dxa"/>
          </w:tcPr>
          <w:p w14:paraId="716A0CFD" w14:textId="77777777" w:rsidR="006F5AAB" w:rsidRDefault="006F5AAB" w:rsidP="006F5AAB"/>
        </w:tc>
        <w:tc>
          <w:tcPr>
            <w:tcW w:w="850" w:type="dxa"/>
          </w:tcPr>
          <w:p w14:paraId="0C813A6D" w14:textId="77777777" w:rsidR="006F5AAB" w:rsidRDefault="006F5AAB" w:rsidP="006F5AAB"/>
        </w:tc>
        <w:tc>
          <w:tcPr>
            <w:tcW w:w="283" w:type="dxa"/>
          </w:tcPr>
          <w:p w14:paraId="54AB2C75" w14:textId="77777777" w:rsidR="006F5AAB" w:rsidRDefault="006F5AAB" w:rsidP="006F5AAB"/>
        </w:tc>
        <w:tc>
          <w:tcPr>
            <w:tcW w:w="991" w:type="dxa"/>
          </w:tcPr>
          <w:p w14:paraId="45D55B92" w14:textId="77777777" w:rsidR="006F5AAB" w:rsidRDefault="006F5AAB" w:rsidP="006F5AAB"/>
        </w:tc>
      </w:tr>
      <w:tr w:rsidR="006F5AAB" w14:paraId="5000233F" w14:textId="77777777" w:rsidTr="006F5AAB">
        <w:trPr>
          <w:trHeight w:hRule="exact" w:val="312"/>
        </w:trPr>
        <w:tc>
          <w:tcPr>
            <w:tcW w:w="4111" w:type="dxa"/>
          </w:tcPr>
          <w:p w14:paraId="5C7D4A03" w14:textId="77777777" w:rsidR="006F5AAB" w:rsidRDefault="006F5AAB" w:rsidP="006F5AAB"/>
        </w:tc>
        <w:tc>
          <w:tcPr>
            <w:tcW w:w="3970" w:type="dxa"/>
          </w:tcPr>
          <w:p w14:paraId="4D8D3BD1" w14:textId="77777777" w:rsidR="006F5AAB" w:rsidRDefault="006F5AAB" w:rsidP="006F5AAB"/>
        </w:tc>
        <w:tc>
          <w:tcPr>
            <w:tcW w:w="4678" w:type="dxa"/>
          </w:tcPr>
          <w:p w14:paraId="3E3C9BE4" w14:textId="77777777" w:rsidR="006F5AAB" w:rsidRDefault="006F5AAB" w:rsidP="006F5AAB"/>
        </w:tc>
        <w:tc>
          <w:tcPr>
            <w:tcW w:w="850" w:type="dxa"/>
          </w:tcPr>
          <w:p w14:paraId="363540F0" w14:textId="77777777" w:rsidR="006F5AAB" w:rsidRDefault="006F5AAB" w:rsidP="006F5AAB"/>
        </w:tc>
        <w:tc>
          <w:tcPr>
            <w:tcW w:w="283" w:type="dxa"/>
          </w:tcPr>
          <w:p w14:paraId="3408F920" w14:textId="77777777" w:rsidR="006F5AAB" w:rsidRDefault="006F5AAB" w:rsidP="006F5AAB"/>
        </w:tc>
        <w:tc>
          <w:tcPr>
            <w:tcW w:w="991" w:type="dxa"/>
          </w:tcPr>
          <w:p w14:paraId="574A1478" w14:textId="77777777" w:rsidR="006F5AAB" w:rsidRDefault="006F5AAB" w:rsidP="006F5AAB"/>
        </w:tc>
      </w:tr>
    </w:tbl>
    <w:p w14:paraId="3055180E" w14:textId="77777777" w:rsidR="006F5AAB" w:rsidRDefault="006F5AAB" w:rsidP="006F5AAB">
      <w:pPr>
        <w:sectPr w:rsidR="006F5AAB" w:rsidSect="00160A9C">
          <w:footerReference w:type="default" r:id="rId25"/>
          <w:pgSz w:w="16840" w:h="11910" w:orient="landscape"/>
          <w:pgMar w:top="1220" w:right="680" w:bottom="1200" w:left="1040" w:header="749" w:footer="1005" w:gutter="0"/>
          <w:pgNumType w:start="9"/>
          <w:cols w:space="720"/>
        </w:sectPr>
      </w:pPr>
    </w:p>
    <w:p w14:paraId="4B88A7B4" w14:textId="77777777" w:rsidR="006F5AAB" w:rsidRDefault="006F5AAB" w:rsidP="006F5AAB">
      <w:pPr>
        <w:pStyle w:val="BodyText"/>
        <w:spacing w:before="6"/>
        <w:rPr>
          <w:rFonts w:ascii="Times New Roman"/>
          <w:sz w:val="1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3970"/>
        <w:gridCol w:w="4678"/>
        <w:gridCol w:w="850"/>
        <w:gridCol w:w="283"/>
        <w:gridCol w:w="991"/>
      </w:tblGrid>
      <w:tr w:rsidR="006F5AAB" w14:paraId="13B102C0" w14:textId="77777777" w:rsidTr="006F5AAB">
        <w:trPr>
          <w:trHeight w:hRule="exact" w:val="547"/>
        </w:trPr>
        <w:tc>
          <w:tcPr>
            <w:tcW w:w="4111" w:type="dxa"/>
          </w:tcPr>
          <w:p w14:paraId="54967D54" w14:textId="77777777" w:rsidR="006F5AAB" w:rsidRDefault="006F5AAB" w:rsidP="006F5AAB">
            <w:pPr>
              <w:pStyle w:val="TableParagraph"/>
              <w:spacing w:before="196"/>
              <w:ind w:left="1236"/>
              <w:rPr>
                <w:b/>
                <w:sz w:val="28"/>
              </w:rPr>
            </w:pPr>
            <w:bookmarkStart w:id="11" w:name="Agenda_Audit_and_Risk_6_June_2018_116"/>
            <w:bookmarkEnd w:id="11"/>
            <w:r>
              <w:rPr>
                <w:b/>
                <w:sz w:val="28"/>
              </w:rPr>
              <w:t>COUNCIL RISK</w:t>
            </w:r>
          </w:p>
        </w:tc>
        <w:tc>
          <w:tcPr>
            <w:tcW w:w="3970" w:type="dxa"/>
          </w:tcPr>
          <w:p w14:paraId="2C52F0A9" w14:textId="77777777" w:rsidR="006F5AAB" w:rsidRDefault="006F5AAB" w:rsidP="006F5AAB">
            <w:pPr>
              <w:pStyle w:val="TableParagraph"/>
              <w:spacing w:before="196"/>
              <w:ind w:left="563"/>
              <w:rPr>
                <w:b/>
                <w:sz w:val="28"/>
              </w:rPr>
            </w:pPr>
            <w:r>
              <w:rPr>
                <w:b/>
                <w:sz w:val="28"/>
              </w:rPr>
              <w:t>POSSIBLE CAUSE</w:t>
            </w:r>
          </w:p>
        </w:tc>
        <w:tc>
          <w:tcPr>
            <w:tcW w:w="4678" w:type="dxa"/>
          </w:tcPr>
          <w:p w14:paraId="04E74184" w14:textId="77777777" w:rsidR="006F5AAB" w:rsidRDefault="006F5AAB" w:rsidP="006F5AAB">
            <w:pPr>
              <w:pStyle w:val="TableParagraph"/>
              <w:spacing w:before="196"/>
              <w:ind w:left="563"/>
              <w:rPr>
                <w:b/>
                <w:sz w:val="28"/>
              </w:rPr>
            </w:pPr>
            <w:r>
              <w:rPr>
                <w:b/>
                <w:sz w:val="28"/>
              </w:rPr>
              <w:t>MITIGATION</w:t>
            </w:r>
          </w:p>
        </w:tc>
        <w:tc>
          <w:tcPr>
            <w:tcW w:w="850" w:type="dxa"/>
          </w:tcPr>
          <w:p w14:paraId="36C90852" w14:textId="77777777" w:rsidR="006F5AAB" w:rsidRDefault="006F5AAB" w:rsidP="006F5AAB">
            <w:pPr>
              <w:pStyle w:val="TableParagraph"/>
              <w:ind w:left="333" w:right="189" w:hanging="99"/>
              <w:rPr>
                <w:b/>
              </w:rPr>
            </w:pPr>
            <w:r>
              <w:rPr>
                <w:b/>
              </w:rPr>
              <w:t>Raw RS</w:t>
            </w:r>
          </w:p>
        </w:tc>
        <w:tc>
          <w:tcPr>
            <w:tcW w:w="1274" w:type="dxa"/>
            <w:gridSpan w:val="2"/>
          </w:tcPr>
          <w:p w14:paraId="59510170" w14:textId="77777777" w:rsidR="006F5AAB" w:rsidRDefault="006F5AAB" w:rsidP="006F5AAB">
            <w:pPr>
              <w:pStyle w:val="TableParagraph"/>
              <w:ind w:left="547" w:right="149" w:hanging="346"/>
              <w:rPr>
                <w:b/>
              </w:rPr>
            </w:pPr>
            <w:r>
              <w:rPr>
                <w:b/>
              </w:rPr>
              <w:t>Mitigated RS</w:t>
            </w:r>
          </w:p>
        </w:tc>
      </w:tr>
      <w:tr w:rsidR="006F5AAB" w14:paraId="70FEABF4" w14:textId="77777777" w:rsidTr="006F5AAB">
        <w:trPr>
          <w:trHeight w:hRule="exact" w:val="310"/>
        </w:trPr>
        <w:tc>
          <w:tcPr>
            <w:tcW w:w="4111" w:type="dxa"/>
          </w:tcPr>
          <w:p w14:paraId="08C34A28" w14:textId="77777777" w:rsidR="006F5AAB" w:rsidRDefault="006F5AAB" w:rsidP="006F5AAB"/>
        </w:tc>
        <w:tc>
          <w:tcPr>
            <w:tcW w:w="3970" w:type="dxa"/>
          </w:tcPr>
          <w:p w14:paraId="4700A22B" w14:textId="77777777" w:rsidR="006F5AAB" w:rsidRDefault="006F5AAB" w:rsidP="006F5AAB"/>
        </w:tc>
        <w:tc>
          <w:tcPr>
            <w:tcW w:w="4678" w:type="dxa"/>
          </w:tcPr>
          <w:p w14:paraId="7E5A29F4" w14:textId="77777777" w:rsidR="006F5AAB" w:rsidRDefault="006F5AAB" w:rsidP="006F5AAB"/>
        </w:tc>
        <w:tc>
          <w:tcPr>
            <w:tcW w:w="850" w:type="dxa"/>
          </w:tcPr>
          <w:p w14:paraId="640869C7" w14:textId="77777777" w:rsidR="006F5AAB" w:rsidRDefault="006F5AAB" w:rsidP="006F5AAB"/>
        </w:tc>
        <w:tc>
          <w:tcPr>
            <w:tcW w:w="283" w:type="dxa"/>
          </w:tcPr>
          <w:p w14:paraId="31CEE61D" w14:textId="77777777" w:rsidR="006F5AAB" w:rsidRDefault="006F5AAB" w:rsidP="006F5AAB"/>
        </w:tc>
        <w:tc>
          <w:tcPr>
            <w:tcW w:w="991" w:type="dxa"/>
          </w:tcPr>
          <w:p w14:paraId="695EB2CF" w14:textId="77777777" w:rsidR="006F5AAB" w:rsidRDefault="006F5AAB" w:rsidP="006F5AAB"/>
        </w:tc>
      </w:tr>
      <w:tr w:rsidR="006F5AAB" w14:paraId="7347FEA1" w14:textId="77777777" w:rsidTr="006F5AAB">
        <w:trPr>
          <w:trHeight w:hRule="exact" w:val="353"/>
        </w:trPr>
        <w:tc>
          <w:tcPr>
            <w:tcW w:w="4111" w:type="dxa"/>
          </w:tcPr>
          <w:p w14:paraId="75179A09" w14:textId="77777777" w:rsidR="006F5AAB" w:rsidRDefault="006F5AAB" w:rsidP="006F5AAB">
            <w:pPr>
              <w:pStyle w:val="TableParagraph"/>
              <w:spacing w:line="342" w:lineRule="exact"/>
              <w:ind w:left="103"/>
              <w:rPr>
                <w:b/>
                <w:sz w:val="28"/>
              </w:rPr>
            </w:pPr>
            <w:r>
              <w:rPr>
                <w:b/>
                <w:sz w:val="28"/>
              </w:rPr>
              <w:t>Corporate services</w:t>
            </w:r>
          </w:p>
        </w:tc>
        <w:tc>
          <w:tcPr>
            <w:tcW w:w="3970" w:type="dxa"/>
          </w:tcPr>
          <w:p w14:paraId="257D48C7" w14:textId="77777777" w:rsidR="006F5AAB" w:rsidRDefault="006F5AAB" w:rsidP="006F5AAB"/>
        </w:tc>
        <w:tc>
          <w:tcPr>
            <w:tcW w:w="4678" w:type="dxa"/>
          </w:tcPr>
          <w:p w14:paraId="525DB75C" w14:textId="77777777" w:rsidR="006F5AAB" w:rsidRDefault="006F5AAB" w:rsidP="006F5AAB"/>
        </w:tc>
        <w:tc>
          <w:tcPr>
            <w:tcW w:w="850" w:type="dxa"/>
          </w:tcPr>
          <w:p w14:paraId="70501FAF" w14:textId="77777777" w:rsidR="006F5AAB" w:rsidRDefault="006F5AAB" w:rsidP="006F5AAB"/>
        </w:tc>
        <w:tc>
          <w:tcPr>
            <w:tcW w:w="283" w:type="dxa"/>
          </w:tcPr>
          <w:p w14:paraId="4CDC5F8E" w14:textId="77777777" w:rsidR="006F5AAB" w:rsidRDefault="006F5AAB" w:rsidP="006F5AAB"/>
        </w:tc>
        <w:tc>
          <w:tcPr>
            <w:tcW w:w="991" w:type="dxa"/>
          </w:tcPr>
          <w:p w14:paraId="3D4AA27A" w14:textId="77777777" w:rsidR="006F5AAB" w:rsidRDefault="006F5AAB" w:rsidP="006F5AAB"/>
        </w:tc>
      </w:tr>
      <w:tr w:rsidR="006F5AAB" w14:paraId="306A8180" w14:textId="77777777" w:rsidTr="006F5AAB">
        <w:trPr>
          <w:trHeight w:hRule="exact" w:val="475"/>
        </w:trPr>
        <w:tc>
          <w:tcPr>
            <w:tcW w:w="4111" w:type="dxa"/>
            <w:vMerge w:val="restart"/>
          </w:tcPr>
          <w:p w14:paraId="2C005E4D" w14:textId="77777777" w:rsidR="006F5AAB" w:rsidRDefault="006F5AAB" w:rsidP="006F5AAB">
            <w:pPr>
              <w:pStyle w:val="TableParagraph"/>
              <w:spacing w:line="265" w:lineRule="exact"/>
              <w:ind w:left="60"/>
            </w:pPr>
            <w:r>
              <w:t>29)  Inadequate financial controls</w:t>
            </w:r>
          </w:p>
        </w:tc>
        <w:tc>
          <w:tcPr>
            <w:tcW w:w="3970" w:type="dxa"/>
            <w:vMerge w:val="restart"/>
          </w:tcPr>
          <w:p w14:paraId="252E7489" w14:textId="77777777" w:rsidR="006F5AAB" w:rsidRDefault="006F5AAB" w:rsidP="00BA2B8D">
            <w:pPr>
              <w:pStyle w:val="TableParagraph"/>
              <w:numPr>
                <w:ilvl w:val="0"/>
                <w:numId w:val="4"/>
              </w:numPr>
              <w:tabs>
                <w:tab w:val="left" w:pos="420"/>
              </w:tabs>
              <w:spacing w:before="0"/>
              <w:ind w:right="573"/>
              <w:jc w:val="left"/>
            </w:pPr>
            <w:r>
              <w:t>Not following legislative or policy financial systems and</w:t>
            </w:r>
            <w:r>
              <w:rPr>
                <w:spacing w:val="-11"/>
              </w:rPr>
              <w:t xml:space="preserve"> </w:t>
            </w:r>
            <w:r>
              <w:t>processes</w:t>
            </w:r>
          </w:p>
        </w:tc>
        <w:tc>
          <w:tcPr>
            <w:tcW w:w="4678" w:type="dxa"/>
            <w:vMerge w:val="restart"/>
          </w:tcPr>
          <w:p w14:paraId="023966F8" w14:textId="77777777" w:rsidR="006F5AAB" w:rsidRDefault="006F5AAB" w:rsidP="00BA2B8D">
            <w:pPr>
              <w:pStyle w:val="TableParagraph"/>
              <w:numPr>
                <w:ilvl w:val="0"/>
                <w:numId w:val="3"/>
              </w:numPr>
              <w:tabs>
                <w:tab w:val="left" w:pos="279"/>
              </w:tabs>
              <w:spacing w:before="0"/>
              <w:ind w:right="156"/>
              <w:jc w:val="left"/>
            </w:pPr>
            <w:r>
              <w:t>Separate passwords required for each approval stage</w:t>
            </w:r>
          </w:p>
          <w:p w14:paraId="6F2FD83C" w14:textId="77777777" w:rsidR="006F5AAB" w:rsidRDefault="006F5AAB" w:rsidP="00BA2B8D">
            <w:pPr>
              <w:pStyle w:val="TableParagraph"/>
              <w:numPr>
                <w:ilvl w:val="0"/>
                <w:numId w:val="3"/>
              </w:numPr>
              <w:tabs>
                <w:tab w:val="left" w:pos="279"/>
              </w:tabs>
              <w:spacing w:before="3" w:line="279" w:lineRule="exact"/>
              <w:jc w:val="left"/>
            </w:pPr>
            <w:r>
              <w:t>Segregation of</w:t>
            </w:r>
            <w:r>
              <w:rPr>
                <w:spacing w:val="-6"/>
              </w:rPr>
              <w:t xml:space="preserve"> </w:t>
            </w:r>
            <w:r>
              <w:t>duties</w:t>
            </w:r>
          </w:p>
          <w:p w14:paraId="19877315" w14:textId="77777777" w:rsidR="006F5AAB" w:rsidRDefault="006F5AAB" w:rsidP="00BA2B8D">
            <w:pPr>
              <w:pStyle w:val="TableParagraph"/>
              <w:numPr>
                <w:ilvl w:val="0"/>
                <w:numId w:val="3"/>
              </w:numPr>
              <w:tabs>
                <w:tab w:val="left" w:pos="279"/>
              </w:tabs>
              <w:spacing w:before="0" w:line="279" w:lineRule="exact"/>
              <w:ind w:hanging="141"/>
              <w:jc w:val="left"/>
            </w:pPr>
            <w:r>
              <w:t>Source documentation</w:t>
            </w:r>
            <w:r>
              <w:rPr>
                <w:spacing w:val="-10"/>
              </w:rPr>
              <w:t xml:space="preserve"> </w:t>
            </w:r>
            <w:r>
              <w:t>retained</w:t>
            </w:r>
          </w:p>
          <w:p w14:paraId="7C56ABCA" w14:textId="77777777" w:rsidR="006F5AAB" w:rsidRDefault="006F5AAB" w:rsidP="00BA2B8D">
            <w:pPr>
              <w:pStyle w:val="TableParagraph"/>
              <w:numPr>
                <w:ilvl w:val="0"/>
                <w:numId w:val="3"/>
              </w:numPr>
              <w:tabs>
                <w:tab w:val="left" w:pos="279"/>
              </w:tabs>
              <w:spacing w:before="1"/>
              <w:ind w:hanging="141"/>
              <w:jc w:val="left"/>
            </w:pPr>
            <w:r>
              <w:t>Delegations</w:t>
            </w:r>
            <w:r>
              <w:rPr>
                <w:spacing w:val="-9"/>
              </w:rPr>
              <w:t xml:space="preserve"> </w:t>
            </w:r>
            <w:r>
              <w:t>policy</w:t>
            </w:r>
          </w:p>
          <w:p w14:paraId="2409694F" w14:textId="77777777" w:rsidR="006F5AAB" w:rsidRDefault="006F5AAB" w:rsidP="00BA2B8D">
            <w:pPr>
              <w:pStyle w:val="TableParagraph"/>
              <w:numPr>
                <w:ilvl w:val="0"/>
                <w:numId w:val="3"/>
              </w:numPr>
              <w:tabs>
                <w:tab w:val="left" w:pos="279"/>
              </w:tabs>
              <w:spacing w:before="0"/>
              <w:ind w:hanging="141"/>
              <w:jc w:val="left"/>
            </w:pPr>
            <w:r>
              <w:t>Procurement</w:t>
            </w:r>
            <w:r>
              <w:rPr>
                <w:spacing w:val="-7"/>
              </w:rPr>
              <w:t xml:space="preserve"> </w:t>
            </w:r>
            <w:r>
              <w:t>policy</w:t>
            </w:r>
          </w:p>
          <w:p w14:paraId="1819B82B" w14:textId="77777777" w:rsidR="006F5AAB" w:rsidRDefault="006F5AAB" w:rsidP="00BA2B8D">
            <w:pPr>
              <w:pStyle w:val="TableParagraph"/>
              <w:numPr>
                <w:ilvl w:val="0"/>
                <w:numId w:val="3"/>
              </w:numPr>
              <w:tabs>
                <w:tab w:val="left" w:pos="279"/>
              </w:tabs>
              <w:spacing w:before="0" w:line="279" w:lineRule="exact"/>
              <w:ind w:hanging="141"/>
              <w:jc w:val="left"/>
            </w:pPr>
            <w:r>
              <w:t>Audit</w:t>
            </w:r>
            <w:r>
              <w:rPr>
                <w:spacing w:val="-5"/>
              </w:rPr>
              <w:t xml:space="preserve"> </w:t>
            </w:r>
            <w:r>
              <w:t>trails</w:t>
            </w:r>
          </w:p>
          <w:p w14:paraId="2DBB1380" w14:textId="77777777" w:rsidR="006F5AAB" w:rsidRDefault="006F5AAB" w:rsidP="00BA2B8D">
            <w:pPr>
              <w:pStyle w:val="TableParagraph"/>
              <w:numPr>
                <w:ilvl w:val="0"/>
                <w:numId w:val="3"/>
              </w:numPr>
              <w:tabs>
                <w:tab w:val="left" w:pos="279"/>
              </w:tabs>
              <w:spacing w:before="0" w:line="279" w:lineRule="exact"/>
              <w:ind w:hanging="141"/>
              <w:jc w:val="left"/>
            </w:pPr>
            <w:r>
              <w:t>Budget holder review</w:t>
            </w:r>
            <w:r>
              <w:rPr>
                <w:spacing w:val="-8"/>
              </w:rPr>
              <w:t xml:space="preserve"> </w:t>
            </w:r>
            <w:r>
              <w:t>processes</w:t>
            </w:r>
          </w:p>
          <w:p w14:paraId="7CE7F315" w14:textId="77777777" w:rsidR="006F5AAB" w:rsidRDefault="006F5AAB" w:rsidP="00BA2B8D">
            <w:pPr>
              <w:pStyle w:val="TableParagraph"/>
              <w:numPr>
                <w:ilvl w:val="0"/>
                <w:numId w:val="3"/>
              </w:numPr>
              <w:tabs>
                <w:tab w:val="left" w:pos="280"/>
              </w:tabs>
              <w:spacing w:before="0"/>
              <w:ind w:left="279"/>
              <w:jc w:val="left"/>
            </w:pPr>
            <w:r>
              <w:t>Dunning</w:t>
            </w:r>
            <w:r>
              <w:rPr>
                <w:spacing w:val="-5"/>
              </w:rPr>
              <w:t xml:space="preserve"> </w:t>
            </w:r>
            <w:r>
              <w:t>processes</w:t>
            </w:r>
          </w:p>
          <w:p w14:paraId="696567CF" w14:textId="77777777" w:rsidR="006F5AAB" w:rsidRDefault="006F5AAB" w:rsidP="00BA2B8D">
            <w:pPr>
              <w:pStyle w:val="TableParagraph"/>
              <w:numPr>
                <w:ilvl w:val="0"/>
                <w:numId w:val="3"/>
              </w:numPr>
              <w:tabs>
                <w:tab w:val="left" w:pos="280"/>
              </w:tabs>
              <w:spacing w:before="0"/>
              <w:ind w:left="279"/>
              <w:jc w:val="left"/>
            </w:pPr>
            <w:r>
              <w:t>All receipts through</w:t>
            </w:r>
            <w:r>
              <w:rPr>
                <w:spacing w:val="-10"/>
              </w:rPr>
              <w:t xml:space="preserve"> </w:t>
            </w:r>
            <w:r>
              <w:t>Debtors</w:t>
            </w:r>
          </w:p>
          <w:p w14:paraId="724C61B6" w14:textId="77777777" w:rsidR="006F5AAB" w:rsidRDefault="006F5AAB" w:rsidP="00BA2B8D">
            <w:pPr>
              <w:pStyle w:val="TableParagraph"/>
              <w:numPr>
                <w:ilvl w:val="0"/>
                <w:numId w:val="3"/>
              </w:numPr>
              <w:tabs>
                <w:tab w:val="left" w:pos="280"/>
              </w:tabs>
              <w:spacing w:before="0"/>
              <w:ind w:left="279"/>
              <w:jc w:val="left"/>
            </w:pPr>
            <w:r>
              <w:t>Receipts given to all</w:t>
            </w:r>
            <w:r>
              <w:rPr>
                <w:spacing w:val="-10"/>
              </w:rPr>
              <w:t xml:space="preserve"> </w:t>
            </w:r>
            <w:r>
              <w:t>customers</w:t>
            </w:r>
          </w:p>
          <w:p w14:paraId="774D8A6F" w14:textId="77777777" w:rsidR="006F5AAB" w:rsidRDefault="006F5AAB" w:rsidP="00BA2B8D">
            <w:pPr>
              <w:pStyle w:val="TableParagraph"/>
              <w:numPr>
                <w:ilvl w:val="0"/>
                <w:numId w:val="3"/>
              </w:numPr>
              <w:tabs>
                <w:tab w:val="left" w:pos="280"/>
              </w:tabs>
              <w:spacing w:before="0" w:line="279" w:lineRule="exact"/>
              <w:ind w:left="279" w:hanging="141"/>
              <w:jc w:val="left"/>
            </w:pPr>
            <w:r>
              <w:t>Subsidiary systems</w:t>
            </w:r>
            <w:r>
              <w:rPr>
                <w:spacing w:val="-8"/>
              </w:rPr>
              <w:t xml:space="preserve"> </w:t>
            </w:r>
            <w:r>
              <w:t>reconciled</w:t>
            </w:r>
          </w:p>
          <w:p w14:paraId="74C4C652" w14:textId="77777777" w:rsidR="006F5AAB" w:rsidRDefault="006F5AAB" w:rsidP="00BA2B8D">
            <w:pPr>
              <w:pStyle w:val="TableParagraph"/>
              <w:numPr>
                <w:ilvl w:val="0"/>
                <w:numId w:val="3"/>
              </w:numPr>
              <w:tabs>
                <w:tab w:val="left" w:pos="280"/>
              </w:tabs>
              <w:spacing w:before="0" w:line="279" w:lineRule="exact"/>
              <w:ind w:left="279" w:hanging="141"/>
              <w:jc w:val="left"/>
            </w:pPr>
            <w:r>
              <w:t>POs pre-numbered, sequential, and signed</w:t>
            </w:r>
            <w:r>
              <w:rPr>
                <w:spacing w:val="-14"/>
              </w:rPr>
              <w:t xml:space="preserve"> </w:t>
            </w:r>
            <w:r>
              <w:t>for</w:t>
            </w:r>
          </w:p>
          <w:p w14:paraId="3BF93DB0" w14:textId="77777777" w:rsidR="006F5AAB" w:rsidRDefault="006F5AAB" w:rsidP="00BA2B8D">
            <w:pPr>
              <w:pStyle w:val="TableParagraph"/>
              <w:numPr>
                <w:ilvl w:val="0"/>
                <w:numId w:val="3"/>
              </w:numPr>
              <w:tabs>
                <w:tab w:val="left" w:pos="280"/>
              </w:tabs>
              <w:spacing w:before="0"/>
              <w:ind w:left="279" w:hanging="141"/>
              <w:jc w:val="left"/>
            </w:pPr>
            <w:r>
              <w:t>System</w:t>
            </w:r>
            <w:r>
              <w:rPr>
                <w:spacing w:val="-4"/>
              </w:rPr>
              <w:t xml:space="preserve"> </w:t>
            </w:r>
            <w:r>
              <w:t>controls</w:t>
            </w:r>
          </w:p>
          <w:p w14:paraId="63C05331" w14:textId="77777777" w:rsidR="006F5AAB" w:rsidRDefault="006F5AAB" w:rsidP="00BA2B8D">
            <w:pPr>
              <w:pStyle w:val="TableParagraph"/>
              <w:numPr>
                <w:ilvl w:val="0"/>
                <w:numId w:val="3"/>
              </w:numPr>
              <w:tabs>
                <w:tab w:val="left" w:pos="281"/>
              </w:tabs>
              <w:spacing w:before="0"/>
              <w:ind w:left="280"/>
              <w:jc w:val="left"/>
            </w:pPr>
            <w:r>
              <w:t>Invoices require manager</w:t>
            </w:r>
            <w:r>
              <w:rPr>
                <w:spacing w:val="-12"/>
              </w:rPr>
              <w:t xml:space="preserve"> </w:t>
            </w:r>
            <w:r>
              <w:t>approval</w:t>
            </w:r>
          </w:p>
          <w:p w14:paraId="644458DD" w14:textId="77777777" w:rsidR="006F5AAB" w:rsidRDefault="006F5AAB" w:rsidP="00BA2B8D">
            <w:pPr>
              <w:pStyle w:val="TableParagraph"/>
              <w:numPr>
                <w:ilvl w:val="0"/>
                <w:numId w:val="3"/>
              </w:numPr>
              <w:tabs>
                <w:tab w:val="left" w:pos="281"/>
              </w:tabs>
              <w:spacing w:before="0" w:line="279" w:lineRule="exact"/>
              <w:ind w:left="280"/>
              <w:jc w:val="left"/>
            </w:pPr>
            <w:r>
              <w:t>Mileage claims through</w:t>
            </w:r>
            <w:r>
              <w:rPr>
                <w:spacing w:val="-13"/>
              </w:rPr>
              <w:t xml:space="preserve"> </w:t>
            </w:r>
            <w:r>
              <w:t>payroll</w:t>
            </w:r>
          </w:p>
          <w:p w14:paraId="2D11FCDD" w14:textId="77777777" w:rsidR="006F5AAB" w:rsidRDefault="006F5AAB" w:rsidP="00BA2B8D">
            <w:pPr>
              <w:pStyle w:val="TableParagraph"/>
              <w:numPr>
                <w:ilvl w:val="0"/>
                <w:numId w:val="3"/>
              </w:numPr>
              <w:tabs>
                <w:tab w:val="left" w:pos="281"/>
              </w:tabs>
              <w:spacing w:before="0" w:line="279" w:lineRule="exact"/>
              <w:ind w:left="280"/>
              <w:jc w:val="left"/>
            </w:pPr>
            <w:r>
              <w:t>Only 3 credit cards (Mayor, CE,</w:t>
            </w:r>
            <w:r>
              <w:rPr>
                <w:spacing w:val="-15"/>
              </w:rPr>
              <w:t xml:space="preserve"> </w:t>
            </w:r>
            <w:r>
              <w:t>CSM)</w:t>
            </w:r>
          </w:p>
          <w:p w14:paraId="261E7750" w14:textId="77777777" w:rsidR="006F5AAB" w:rsidRDefault="006F5AAB" w:rsidP="00BA2B8D">
            <w:pPr>
              <w:pStyle w:val="TableParagraph"/>
              <w:numPr>
                <w:ilvl w:val="0"/>
                <w:numId w:val="3"/>
              </w:numPr>
              <w:tabs>
                <w:tab w:val="left" w:pos="281"/>
              </w:tabs>
              <w:spacing w:before="1"/>
              <w:ind w:left="280"/>
              <w:jc w:val="left"/>
            </w:pPr>
            <w:r>
              <w:t>Approval required before</w:t>
            </w:r>
            <w:r>
              <w:rPr>
                <w:spacing w:val="-9"/>
              </w:rPr>
              <w:t xml:space="preserve"> </w:t>
            </w:r>
            <w:r>
              <w:t>use</w:t>
            </w:r>
          </w:p>
          <w:p w14:paraId="79D40769" w14:textId="77777777" w:rsidR="006F5AAB" w:rsidRDefault="006F5AAB" w:rsidP="00BA2B8D">
            <w:pPr>
              <w:pStyle w:val="TableParagraph"/>
              <w:numPr>
                <w:ilvl w:val="0"/>
                <w:numId w:val="3"/>
              </w:numPr>
              <w:tabs>
                <w:tab w:val="left" w:pos="281"/>
              </w:tabs>
              <w:spacing w:before="0"/>
              <w:ind w:left="280" w:hanging="141"/>
              <w:jc w:val="left"/>
            </w:pPr>
            <w:r>
              <w:t>Clear policy and</w:t>
            </w:r>
            <w:r>
              <w:rPr>
                <w:spacing w:val="-8"/>
              </w:rPr>
              <w:t xml:space="preserve"> </w:t>
            </w:r>
            <w:r>
              <w:t>guidelines</w:t>
            </w:r>
          </w:p>
          <w:p w14:paraId="562D2EB2" w14:textId="77777777" w:rsidR="006F5AAB" w:rsidRDefault="006F5AAB" w:rsidP="00BA2B8D">
            <w:pPr>
              <w:pStyle w:val="TableParagraph"/>
              <w:numPr>
                <w:ilvl w:val="0"/>
                <w:numId w:val="3"/>
              </w:numPr>
              <w:tabs>
                <w:tab w:val="left" w:pos="281"/>
              </w:tabs>
              <w:spacing w:before="0"/>
              <w:ind w:left="280" w:right="307" w:hanging="141"/>
              <w:jc w:val="left"/>
            </w:pPr>
            <w:r>
              <w:t xml:space="preserve">Small number of </w:t>
            </w:r>
            <w:proofErr w:type="gramStart"/>
            <w:r>
              <w:t>payroll</w:t>
            </w:r>
            <w:proofErr w:type="gramEnd"/>
            <w:r>
              <w:t xml:space="preserve"> – everyone known to staff</w:t>
            </w:r>
          </w:p>
          <w:p w14:paraId="1E653DB4" w14:textId="77777777" w:rsidR="006F5AAB" w:rsidRDefault="006F5AAB" w:rsidP="00BA2B8D">
            <w:pPr>
              <w:pStyle w:val="TableParagraph"/>
              <w:numPr>
                <w:ilvl w:val="0"/>
                <w:numId w:val="3"/>
              </w:numPr>
              <w:tabs>
                <w:tab w:val="left" w:pos="281"/>
              </w:tabs>
              <w:spacing w:before="0" w:line="278" w:lineRule="exact"/>
              <w:ind w:left="280" w:hanging="141"/>
              <w:jc w:val="left"/>
            </w:pPr>
            <w:r>
              <w:t>All changes reviewed and</w:t>
            </w:r>
            <w:r>
              <w:rPr>
                <w:spacing w:val="-9"/>
              </w:rPr>
              <w:t xml:space="preserve"> </w:t>
            </w:r>
            <w:r>
              <w:t>checked</w:t>
            </w:r>
          </w:p>
          <w:p w14:paraId="2CFCF078" w14:textId="77777777" w:rsidR="006F5AAB" w:rsidRDefault="006F5AAB" w:rsidP="00BA2B8D">
            <w:pPr>
              <w:pStyle w:val="TableParagraph"/>
              <w:numPr>
                <w:ilvl w:val="0"/>
                <w:numId w:val="3"/>
              </w:numPr>
              <w:tabs>
                <w:tab w:val="left" w:pos="282"/>
              </w:tabs>
              <w:spacing w:before="1"/>
              <w:ind w:left="281"/>
              <w:jc w:val="left"/>
            </w:pPr>
            <w:r>
              <w:t>Manager approves</w:t>
            </w:r>
            <w:r>
              <w:rPr>
                <w:spacing w:val="-9"/>
              </w:rPr>
              <w:t xml:space="preserve"> </w:t>
            </w:r>
            <w:r>
              <w:t>timesheets</w:t>
            </w:r>
          </w:p>
          <w:p w14:paraId="7EA1E968" w14:textId="77777777" w:rsidR="006F5AAB" w:rsidRDefault="006F5AAB" w:rsidP="00BA2B8D">
            <w:pPr>
              <w:pStyle w:val="TableParagraph"/>
              <w:numPr>
                <w:ilvl w:val="0"/>
                <w:numId w:val="3"/>
              </w:numPr>
              <w:tabs>
                <w:tab w:val="left" w:pos="282"/>
              </w:tabs>
              <w:spacing w:before="0"/>
              <w:ind w:left="281" w:right="271"/>
              <w:jc w:val="left"/>
            </w:pPr>
            <w:r>
              <w:t>Electronic timesheet approves annual leave in advance</w:t>
            </w:r>
          </w:p>
          <w:p w14:paraId="2484355E" w14:textId="77777777" w:rsidR="006F5AAB" w:rsidRDefault="006F5AAB" w:rsidP="00BA2B8D">
            <w:pPr>
              <w:pStyle w:val="TableParagraph"/>
              <w:numPr>
                <w:ilvl w:val="0"/>
                <w:numId w:val="3"/>
              </w:numPr>
              <w:tabs>
                <w:tab w:val="left" w:pos="282"/>
              </w:tabs>
              <w:spacing w:before="0"/>
              <w:ind w:left="281"/>
              <w:jc w:val="left"/>
            </w:pPr>
            <w:r>
              <w:t xml:space="preserve">Overtime </w:t>
            </w:r>
            <w:proofErr w:type="spellStart"/>
            <w:r>
              <w:t>authorised</w:t>
            </w:r>
            <w:proofErr w:type="spellEnd"/>
            <w:r>
              <w:t xml:space="preserve"> in</w:t>
            </w:r>
            <w:r>
              <w:rPr>
                <w:spacing w:val="-14"/>
              </w:rPr>
              <w:t xml:space="preserve"> </w:t>
            </w:r>
            <w:r>
              <w:t>advance</w:t>
            </w:r>
          </w:p>
        </w:tc>
        <w:tc>
          <w:tcPr>
            <w:tcW w:w="850" w:type="dxa"/>
            <w:shd w:val="clear" w:color="auto" w:fill="FF0000"/>
          </w:tcPr>
          <w:p w14:paraId="7F0010EA" w14:textId="77777777" w:rsidR="006F5AAB" w:rsidRDefault="006F5AAB" w:rsidP="006F5AAB"/>
        </w:tc>
        <w:tc>
          <w:tcPr>
            <w:tcW w:w="283" w:type="dxa"/>
            <w:vMerge w:val="restart"/>
          </w:tcPr>
          <w:p w14:paraId="4095E2EF" w14:textId="77777777" w:rsidR="006F5AAB" w:rsidRDefault="006F5AAB" w:rsidP="006F5AAB"/>
        </w:tc>
        <w:tc>
          <w:tcPr>
            <w:tcW w:w="991" w:type="dxa"/>
            <w:shd w:val="clear" w:color="auto" w:fill="FFFF00"/>
          </w:tcPr>
          <w:p w14:paraId="512FC377" w14:textId="77777777" w:rsidR="006F5AAB" w:rsidRDefault="006F5AAB" w:rsidP="006F5AAB"/>
        </w:tc>
      </w:tr>
      <w:tr w:rsidR="006F5AAB" w14:paraId="74940DA1" w14:textId="77777777" w:rsidTr="006F5AAB">
        <w:trPr>
          <w:trHeight w:hRule="exact" w:val="475"/>
        </w:trPr>
        <w:tc>
          <w:tcPr>
            <w:tcW w:w="4111" w:type="dxa"/>
            <w:vMerge/>
          </w:tcPr>
          <w:p w14:paraId="00F6DA1B" w14:textId="77777777" w:rsidR="006F5AAB" w:rsidRDefault="006F5AAB" w:rsidP="006F5AAB"/>
        </w:tc>
        <w:tc>
          <w:tcPr>
            <w:tcW w:w="3970" w:type="dxa"/>
            <w:vMerge/>
          </w:tcPr>
          <w:p w14:paraId="1919DFAE" w14:textId="77777777" w:rsidR="006F5AAB" w:rsidRDefault="006F5AAB" w:rsidP="006F5AAB"/>
        </w:tc>
        <w:tc>
          <w:tcPr>
            <w:tcW w:w="4678" w:type="dxa"/>
            <w:vMerge/>
          </w:tcPr>
          <w:p w14:paraId="10A6CD96" w14:textId="77777777" w:rsidR="006F5AAB" w:rsidRDefault="006F5AAB" w:rsidP="006F5AAB"/>
        </w:tc>
        <w:tc>
          <w:tcPr>
            <w:tcW w:w="850" w:type="dxa"/>
          </w:tcPr>
          <w:p w14:paraId="6A29BB62" w14:textId="77777777" w:rsidR="006F5AAB" w:rsidRDefault="006F5AAB" w:rsidP="006F5AAB"/>
        </w:tc>
        <w:tc>
          <w:tcPr>
            <w:tcW w:w="283" w:type="dxa"/>
            <w:vMerge/>
          </w:tcPr>
          <w:p w14:paraId="5E069686" w14:textId="77777777" w:rsidR="006F5AAB" w:rsidRDefault="006F5AAB" w:rsidP="006F5AAB"/>
        </w:tc>
        <w:tc>
          <w:tcPr>
            <w:tcW w:w="991" w:type="dxa"/>
          </w:tcPr>
          <w:p w14:paraId="3DC974D6" w14:textId="77777777" w:rsidR="006F5AAB" w:rsidRDefault="006F5AAB" w:rsidP="006F5AAB"/>
        </w:tc>
      </w:tr>
      <w:tr w:rsidR="006F5AAB" w14:paraId="296DB700" w14:textId="77777777" w:rsidTr="006F5AAB">
        <w:trPr>
          <w:trHeight w:hRule="exact" w:val="473"/>
        </w:trPr>
        <w:tc>
          <w:tcPr>
            <w:tcW w:w="4111" w:type="dxa"/>
            <w:vMerge/>
          </w:tcPr>
          <w:p w14:paraId="6EDBDC29" w14:textId="77777777" w:rsidR="006F5AAB" w:rsidRDefault="006F5AAB" w:rsidP="006F5AAB"/>
        </w:tc>
        <w:tc>
          <w:tcPr>
            <w:tcW w:w="3970" w:type="dxa"/>
            <w:vMerge/>
          </w:tcPr>
          <w:p w14:paraId="039A08B5" w14:textId="77777777" w:rsidR="006F5AAB" w:rsidRDefault="006F5AAB" w:rsidP="006F5AAB"/>
        </w:tc>
        <w:tc>
          <w:tcPr>
            <w:tcW w:w="4678" w:type="dxa"/>
            <w:vMerge/>
          </w:tcPr>
          <w:p w14:paraId="474CCC50" w14:textId="77777777" w:rsidR="006F5AAB" w:rsidRDefault="006F5AAB" w:rsidP="006F5AAB"/>
        </w:tc>
        <w:tc>
          <w:tcPr>
            <w:tcW w:w="850" w:type="dxa"/>
          </w:tcPr>
          <w:p w14:paraId="6846FA9E" w14:textId="77777777" w:rsidR="006F5AAB" w:rsidRDefault="006F5AAB" w:rsidP="006F5AAB"/>
        </w:tc>
        <w:tc>
          <w:tcPr>
            <w:tcW w:w="283" w:type="dxa"/>
            <w:vMerge/>
          </w:tcPr>
          <w:p w14:paraId="06096C46" w14:textId="77777777" w:rsidR="006F5AAB" w:rsidRDefault="006F5AAB" w:rsidP="006F5AAB"/>
        </w:tc>
        <w:tc>
          <w:tcPr>
            <w:tcW w:w="991" w:type="dxa"/>
          </w:tcPr>
          <w:p w14:paraId="328B69FC" w14:textId="77777777" w:rsidR="006F5AAB" w:rsidRDefault="006F5AAB" w:rsidP="006F5AAB"/>
        </w:tc>
      </w:tr>
      <w:tr w:rsidR="006F5AAB" w14:paraId="20C2B775" w14:textId="77777777" w:rsidTr="006F5AAB">
        <w:trPr>
          <w:trHeight w:hRule="exact" w:val="1404"/>
        </w:trPr>
        <w:tc>
          <w:tcPr>
            <w:tcW w:w="4111" w:type="dxa"/>
            <w:vMerge/>
          </w:tcPr>
          <w:p w14:paraId="7112354B" w14:textId="77777777" w:rsidR="006F5AAB" w:rsidRDefault="006F5AAB" w:rsidP="006F5AAB"/>
        </w:tc>
        <w:tc>
          <w:tcPr>
            <w:tcW w:w="3970" w:type="dxa"/>
            <w:vMerge/>
          </w:tcPr>
          <w:p w14:paraId="62936439" w14:textId="77777777" w:rsidR="006F5AAB" w:rsidRDefault="006F5AAB" w:rsidP="006F5AAB"/>
        </w:tc>
        <w:tc>
          <w:tcPr>
            <w:tcW w:w="4678" w:type="dxa"/>
            <w:vMerge/>
          </w:tcPr>
          <w:p w14:paraId="4B78C0CA" w14:textId="77777777" w:rsidR="006F5AAB" w:rsidRDefault="006F5AAB" w:rsidP="006F5AAB"/>
        </w:tc>
        <w:tc>
          <w:tcPr>
            <w:tcW w:w="850" w:type="dxa"/>
          </w:tcPr>
          <w:p w14:paraId="7288D64D" w14:textId="77777777" w:rsidR="006F5AAB" w:rsidRDefault="006F5AAB" w:rsidP="006F5AAB"/>
        </w:tc>
        <w:tc>
          <w:tcPr>
            <w:tcW w:w="283" w:type="dxa"/>
            <w:vMerge/>
          </w:tcPr>
          <w:p w14:paraId="06924EC6" w14:textId="77777777" w:rsidR="006F5AAB" w:rsidRDefault="006F5AAB" w:rsidP="006F5AAB"/>
        </w:tc>
        <w:tc>
          <w:tcPr>
            <w:tcW w:w="991" w:type="dxa"/>
          </w:tcPr>
          <w:p w14:paraId="35E4ACB7" w14:textId="77777777" w:rsidR="006F5AAB" w:rsidRDefault="006F5AAB" w:rsidP="006F5AAB"/>
        </w:tc>
      </w:tr>
      <w:tr w:rsidR="006F5AAB" w14:paraId="6E4CCA7C" w14:textId="77777777" w:rsidTr="006F5AAB">
        <w:trPr>
          <w:trHeight w:hRule="exact" w:val="1402"/>
        </w:trPr>
        <w:tc>
          <w:tcPr>
            <w:tcW w:w="4111" w:type="dxa"/>
            <w:vMerge/>
          </w:tcPr>
          <w:p w14:paraId="6904C836" w14:textId="77777777" w:rsidR="006F5AAB" w:rsidRDefault="006F5AAB" w:rsidP="006F5AAB"/>
        </w:tc>
        <w:tc>
          <w:tcPr>
            <w:tcW w:w="3970" w:type="dxa"/>
            <w:vMerge/>
          </w:tcPr>
          <w:p w14:paraId="7781AF1B" w14:textId="77777777" w:rsidR="006F5AAB" w:rsidRDefault="006F5AAB" w:rsidP="006F5AAB"/>
        </w:tc>
        <w:tc>
          <w:tcPr>
            <w:tcW w:w="4678" w:type="dxa"/>
            <w:vMerge/>
          </w:tcPr>
          <w:p w14:paraId="4527A9CD" w14:textId="77777777" w:rsidR="006F5AAB" w:rsidRDefault="006F5AAB" w:rsidP="006F5AAB"/>
        </w:tc>
        <w:tc>
          <w:tcPr>
            <w:tcW w:w="850" w:type="dxa"/>
          </w:tcPr>
          <w:p w14:paraId="1DA9F537" w14:textId="77777777" w:rsidR="006F5AAB" w:rsidRDefault="006F5AAB" w:rsidP="006F5AAB"/>
        </w:tc>
        <w:tc>
          <w:tcPr>
            <w:tcW w:w="283" w:type="dxa"/>
            <w:vMerge/>
          </w:tcPr>
          <w:p w14:paraId="1C310D5C" w14:textId="77777777" w:rsidR="006F5AAB" w:rsidRDefault="006F5AAB" w:rsidP="006F5AAB"/>
        </w:tc>
        <w:tc>
          <w:tcPr>
            <w:tcW w:w="991" w:type="dxa"/>
          </w:tcPr>
          <w:p w14:paraId="20DA35C0" w14:textId="77777777" w:rsidR="006F5AAB" w:rsidRDefault="006F5AAB" w:rsidP="006F5AAB"/>
        </w:tc>
      </w:tr>
      <w:tr w:rsidR="006F5AAB" w14:paraId="51AC7B25" w14:textId="77777777" w:rsidTr="006F5AAB">
        <w:trPr>
          <w:trHeight w:hRule="exact" w:val="1402"/>
        </w:trPr>
        <w:tc>
          <w:tcPr>
            <w:tcW w:w="4111" w:type="dxa"/>
            <w:vMerge/>
          </w:tcPr>
          <w:p w14:paraId="1300D8AE" w14:textId="77777777" w:rsidR="006F5AAB" w:rsidRDefault="006F5AAB" w:rsidP="006F5AAB"/>
        </w:tc>
        <w:tc>
          <w:tcPr>
            <w:tcW w:w="3970" w:type="dxa"/>
            <w:vMerge/>
          </w:tcPr>
          <w:p w14:paraId="228558C4" w14:textId="77777777" w:rsidR="006F5AAB" w:rsidRDefault="006F5AAB" w:rsidP="006F5AAB"/>
        </w:tc>
        <w:tc>
          <w:tcPr>
            <w:tcW w:w="4678" w:type="dxa"/>
            <w:vMerge/>
          </w:tcPr>
          <w:p w14:paraId="70AB0A9A" w14:textId="77777777" w:rsidR="006F5AAB" w:rsidRDefault="006F5AAB" w:rsidP="006F5AAB"/>
        </w:tc>
        <w:tc>
          <w:tcPr>
            <w:tcW w:w="850" w:type="dxa"/>
          </w:tcPr>
          <w:p w14:paraId="6CC2A702" w14:textId="77777777" w:rsidR="006F5AAB" w:rsidRDefault="006F5AAB" w:rsidP="006F5AAB"/>
        </w:tc>
        <w:tc>
          <w:tcPr>
            <w:tcW w:w="283" w:type="dxa"/>
            <w:vMerge/>
          </w:tcPr>
          <w:p w14:paraId="028DFBAE" w14:textId="77777777" w:rsidR="006F5AAB" w:rsidRDefault="006F5AAB" w:rsidP="006F5AAB"/>
        </w:tc>
        <w:tc>
          <w:tcPr>
            <w:tcW w:w="991" w:type="dxa"/>
          </w:tcPr>
          <w:p w14:paraId="1BFCF0BE" w14:textId="77777777" w:rsidR="006F5AAB" w:rsidRDefault="006F5AAB" w:rsidP="006F5AAB"/>
        </w:tc>
      </w:tr>
      <w:tr w:rsidR="006F5AAB" w14:paraId="038D0FDF" w14:textId="77777777" w:rsidTr="006F5AAB">
        <w:trPr>
          <w:trHeight w:hRule="exact" w:val="1898"/>
        </w:trPr>
        <w:tc>
          <w:tcPr>
            <w:tcW w:w="4111" w:type="dxa"/>
            <w:vMerge/>
          </w:tcPr>
          <w:p w14:paraId="60FD2E47" w14:textId="77777777" w:rsidR="006F5AAB" w:rsidRDefault="006F5AAB" w:rsidP="006F5AAB"/>
        </w:tc>
        <w:tc>
          <w:tcPr>
            <w:tcW w:w="3970" w:type="dxa"/>
            <w:vMerge/>
          </w:tcPr>
          <w:p w14:paraId="6BE552F3" w14:textId="77777777" w:rsidR="006F5AAB" w:rsidRDefault="006F5AAB" w:rsidP="006F5AAB"/>
        </w:tc>
        <w:tc>
          <w:tcPr>
            <w:tcW w:w="4678" w:type="dxa"/>
            <w:vMerge/>
          </w:tcPr>
          <w:p w14:paraId="57AC2977" w14:textId="77777777" w:rsidR="006F5AAB" w:rsidRDefault="006F5AAB" w:rsidP="006F5AAB"/>
        </w:tc>
        <w:tc>
          <w:tcPr>
            <w:tcW w:w="850" w:type="dxa"/>
          </w:tcPr>
          <w:p w14:paraId="02BF975F" w14:textId="77777777" w:rsidR="006F5AAB" w:rsidRDefault="006F5AAB" w:rsidP="006F5AAB"/>
        </w:tc>
        <w:tc>
          <w:tcPr>
            <w:tcW w:w="283" w:type="dxa"/>
            <w:vMerge/>
          </w:tcPr>
          <w:p w14:paraId="0B1EC286" w14:textId="77777777" w:rsidR="006F5AAB" w:rsidRDefault="006F5AAB" w:rsidP="006F5AAB"/>
        </w:tc>
        <w:tc>
          <w:tcPr>
            <w:tcW w:w="991" w:type="dxa"/>
          </w:tcPr>
          <w:p w14:paraId="36194C33" w14:textId="77777777" w:rsidR="006F5AAB" w:rsidRDefault="006F5AAB" w:rsidP="006F5AAB"/>
        </w:tc>
      </w:tr>
    </w:tbl>
    <w:p w14:paraId="55A68FEA" w14:textId="4D1287E2" w:rsidR="006F5AAB" w:rsidRDefault="006F5AAB" w:rsidP="006F5AAB">
      <w:pPr>
        <w:sectPr w:rsidR="006F5AAB" w:rsidSect="00160A9C">
          <w:footerReference w:type="default" r:id="rId26"/>
          <w:pgSz w:w="16840" w:h="11910" w:orient="landscape"/>
          <w:pgMar w:top="1220" w:right="680" w:bottom="1200" w:left="1040" w:header="749" w:footer="1005" w:gutter="0"/>
          <w:pgNumType w:start="114"/>
          <w:cols w:space="720"/>
        </w:sectPr>
      </w:pPr>
    </w:p>
    <w:bookmarkEnd w:id="5"/>
    <w:p w14:paraId="38625046" w14:textId="61C13D45" w:rsidR="00BF2A3F" w:rsidRPr="00BF2A3F" w:rsidRDefault="00BF2A3F" w:rsidP="006F5AAB">
      <w:pPr>
        <w:pStyle w:val="BodyText"/>
        <w:spacing w:before="6"/>
      </w:pPr>
      <w:r w:rsidRPr="00BF2A3F">
        <w:lastRenderedPageBreak/>
        <w:t xml:space="preserve">Report from Ordinary Council Meeting </w:t>
      </w:r>
      <w:r>
        <w:t>1 August</w:t>
      </w:r>
      <w:r w:rsidRPr="00BF2A3F">
        <w:t xml:space="preserve"> 2018, Pages </w:t>
      </w:r>
      <w:r>
        <w:t>63</w:t>
      </w:r>
    </w:p>
    <w:p w14:paraId="17A03D0A" w14:textId="1CF6853E" w:rsidR="00BF2A3F" w:rsidRPr="00BF2A3F" w:rsidRDefault="00BF2A3F" w:rsidP="006F5AAB">
      <w:pPr>
        <w:pStyle w:val="BodyText"/>
        <w:spacing w:before="6"/>
      </w:pPr>
      <w:proofErr w:type="gramStart"/>
      <w:r w:rsidRPr="00BF2A3F">
        <w:t>Waste Water</w:t>
      </w:r>
      <w:proofErr w:type="gramEnd"/>
      <w:r w:rsidRPr="00BF2A3F">
        <w:t xml:space="preserve"> Treatment plant upgrade </w:t>
      </w:r>
    </w:p>
    <w:p w14:paraId="12E2AC3E" w14:textId="77777777" w:rsidR="00BF2A3F" w:rsidRDefault="00BF2A3F" w:rsidP="006F5AAB">
      <w:pPr>
        <w:pStyle w:val="BodyText"/>
        <w:spacing w:before="6"/>
        <w:rPr>
          <w:b w:val="0"/>
          <w:bCs w:val="0"/>
        </w:rPr>
      </w:pPr>
    </w:p>
    <w:p w14:paraId="65DA1712" w14:textId="4D587B66" w:rsidR="006F5AAB" w:rsidRDefault="00BF2A3F" w:rsidP="006F5AAB">
      <w:pPr>
        <w:pStyle w:val="BodyText"/>
        <w:spacing w:before="6"/>
        <w:rPr>
          <w:b w:val="0"/>
          <w:bCs w:val="0"/>
        </w:rPr>
      </w:pPr>
      <w:r w:rsidRPr="00BF2A3F">
        <w:rPr>
          <w:b w:val="0"/>
          <w:bCs w:val="0"/>
        </w:rPr>
        <w:t xml:space="preserve">The </w:t>
      </w:r>
      <w:proofErr w:type="gramStart"/>
      <w:r w:rsidRPr="00BF2A3F">
        <w:rPr>
          <w:b w:val="0"/>
          <w:bCs w:val="0"/>
        </w:rPr>
        <w:t>waste water</w:t>
      </w:r>
      <w:proofErr w:type="gramEnd"/>
      <w:r w:rsidRPr="00BF2A3F">
        <w:rPr>
          <w:b w:val="0"/>
          <w:bCs w:val="0"/>
        </w:rPr>
        <w:t xml:space="preserve"> treatment plant governance group is meeting regularly with updates on progress of the works. A full report will be provided to Infrastructure and Services Committee at their next meeting along with future cost projections.</w:t>
      </w:r>
    </w:p>
    <w:p w14:paraId="5682D125" w14:textId="739E5127" w:rsidR="00BF2A3F" w:rsidRDefault="00BF2A3F" w:rsidP="006F5AAB">
      <w:pPr>
        <w:pStyle w:val="BodyText"/>
        <w:spacing w:before="6"/>
        <w:rPr>
          <w:b w:val="0"/>
          <w:bCs w:val="0"/>
        </w:rPr>
      </w:pPr>
    </w:p>
    <w:p w14:paraId="3FFF29BD" w14:textId="77777777" w:rsidR="00550FFA" w:rsidRDefault="00550FFA" w:rsidP="00550FFA">
      <w:pPr>
        <w:pStyle w:val="BodyText"/>
        <w:ind w:left="2413"/>
        <w:rPr>
          <w:rFonts w:ascii="Times New Roman"/>
          <w:sz w:val="20"/>
        </w:rPr>
      </w:pPr>
      <w:r>
        <w:rPr>
          <w:rFonts w:ascii="Times New Roman"/>
          <w:noProof/>
          <w:sz w:val="20"/>
        </w:rPr>
        <w:drawing>
          <wp:inline distT="0" distB="0" distL="0" distR="0" wp14:anchorId="2060C6C3" wp14:editId="3BB5ED0C">
            <wp:extent cx="2797028" cy="1259586"/>
            <wp:effectExtent l="0" t="0" r="0" b="0"/>
            <wp:docPr id="94" name="image1.png" descr="C:\Users\martins.CDCL\Desktop\carterton-district-council-logo-2016-black-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7" cstate="print"/>
                    <a:stretch>
                      <a:fillRect/>
                    </a:stretch>
                  </pic:blipFill>
                  <pic:spPr>
                    <a:xfrm>
                      <a:off x="0" y="0"/>
                      <a:ext cx="2797028" cy="1259586"/>
                    </a:xfrm>
                    <a:prstGeom prst="rect">
                      <a:avLst/>
                    </a:prstGeom>
                  </pic:spPr>
                </pic:pic>
              </a:graphicData>
            </a:graphic>
          </wp:inline>
        </w:drawing>
      </w:r>
    </w:p>
    <w:p w14:paraId="3AF11C97" w14:textId="77777777" w:rsidR="00550FFA" w:rsidRDefault="00550FFA" w:rsidP="00550FFA">
      <w:pPr>
        <w:pStyle w:val="BodyText"/>
        <w:spacing w:before="6"/>
        <w:rPr>
          <w:rFonts w:ascii="Times New Roman"/>
        </w:rPr>
      </w:pPr>
    </w:p>
    <w:p w14:paraId="4EE29A08" w14:textId="77777777" w:rsidR="00550FFA" w:rsidRDefault="00550FFA" w:rsidP="00550FFA">
      <w:pPr>
        <w:pStyle w:val="BodyText"/>
        <w:spacing w:before="72"/>
        <w:ind w:left="170"/>
      </w:pPr>
      <w:r>
        <w:t>22</w:t>
      </w:r>
      <w:proofErr w:type="spellStart"/>
      <w:r>
        <w:rPr>
          <w:position w:val="10"/>
          <w:sz w:val="14"/>
        </w:rPr>
        <w:t>nd</w:t>
      </w:r>
      <w:proofErr w:type="spellEnd"/>
      <w:r>
        <w:rPr>
          <w:position w:val="10"/>
          <w:sz w:val="14"/>
        </w:rPr>
        <w:t xml:space="preserve"> </w:t>
      </w:r>
      <w:r>
        <w:t>August 2018</w:t>
      </w:r>
    </w:p>
    <w:p w14:paraId="663C0231" w14:textId="77777777" w:rsidR="00550FFA" w:rsidRDefault="00550FFA" w:rsidP="00550FFA">
      <w:pPr>
        <w:pStyle w:val="BodyText"/>
        <w:spacing w:before="10"/>
        <w:rPr>
          <w:sz w:val="23"/>
        </w:rPr>
      </w:pPr>
    </w:p>
    <w:p w14:paraId="272CF11D" w14:textId="77777777" w:rsidR="00550FFA" w:rsidRDefault="00550FFA" w:rsidP="00550FFA">
      <w:pPr>
        <w:pStyle w:val="BodyText"/>
        <w:spacing w:before="56"/>
        <w:ind w:left="120"/>
      </w:pPr>
      <w:r>
        <w:t>Infrastructure and Services Committee</w:t>
      </w:r>
    </w:p>
    <w:p w14:paraId="022A9AD0" w14:textId="77777777" w:rsidR="00550FFA" w:rsidRDefault="00550FFA" w:rsidP="00550FFA">
      <w:pPr>
        <w:pStyle w:val="BodyText"/>
        <w:spacing w:before="2"/>
        <w:rPr>
          <w:sz w:val="23"/>
        </w:rPr>
      </w:pPr>
    </w:p>
    <w:p w14:paraId="3781D6A9" w14:textId="77777777" w:rsidR="00550FFA" w:rsidRDefault="00550FFA" w:rsidP="00550FFA">
      <w:pPr>
        <w:ind w:left="120"/>
        <w:rPr>
          <w:b/>
          <w:sz w:val="28"/>
        </w:rPr>
      </w:pPr>
      <w:r>
        <w:rPr>
          <w:b/>
          <w:sz w:val="28"/>
        </w:rPr>
        <w:t>Carterton Wastewater Treatment Plant Upgrade Project</w:t>
      </w:r>
    </w:p>
    <w:p w14:paraId="0B14D49C" w14:textId="77777777" w:rsidR="00550FFA" w:rsidRDefault="00550FFA" w:rsidP="00550FFA">
      <w:pPr>
        <w:pStyle w:val="BodyText"/>
        <w:spacing w:before="7"/>
        <w:rPr>
          <w:b w:val="0"/>
          <w:sz w:val="23"/>
        </w:rPr>
      </w:pPr>
    </w:p>
    <w:p w14:paraId="392D2C87" w14:textId="77777777" w:rsidR="00550FFA" w:rsidRDefault="00550FFA" w:rsidP="00BA2B8D">
      <w:pPr>
        <w:pStyle w:val="Heading1"/>
        <w:numPr>
          <w:ilvl w:val="0"/>
          <w:numId w:val="70"/>
        </w:numPr>
        <w:tabs>
          <w:tab w:val="left" w:pos="828"/>
          <w:tab w:val="left" w:pos="829"/>
        </w:tabs>
        <w:ind w:hanging="708"/>
      </w:pPr>
      <w:r>
        <w:t>PURPOSE</w:t>
      </w:r>
    </w:p>
    <w:p w14:paraId="1512184E" w14:textId="77777777" w:rsidR="00550FFA" w:rsidRPr="000A4D1C" w:rsidRDefault="00550FFA" w:rsidP="00550FFA">
      <w:pPr>
        <w:pStyle w:val="BodyText"/>
        <w:spacing w:before="158" w:line="276" w:lineRule="auto"/>
        <w:ind w:left="765" w:right="435"/>
        <w:rPr>
          <w:b w:val="0"/>
          <w:bCs w:val="0"/>
        </w:rPr>
      </w:pPr>
      <w:r w:rsidRPr="000A4D1C">
        <w:rPr>
          <w:b w:val="0"/>
          <w:bCs w:val="0"/>
        </w:rPr>
        <w:t>The purpose of this paper is to advise the committee of progress with this project. The Project Governance sub-committee has met on three occasions since the formation of the new project team to consider various matters associated with this project.</w:t>
      </w:r>
    </w:p>
    <w:p w14:paraId="723B12F8" w14:textId="77777777" w:rsidR="00550FFA" w:rsidRPr="000A4D1C" w:rsidRDefault="00550FFA" w:rsidP="00550FFA">
      <w:pPr>
        <w:pStyle w:val="BodyText"/>
        <w:spacing w:before="6"/>
        <w:rPr>
          <w:b w:val="0"/>
          <w:bCs w:val="0"/>
          <w:sz w:val="19"/>
        </w:rPr>
      </w:pPr>
    </w:p>
    <w:p w14:paraId="5F539B7E" w14:textId="77777777" w:rsidR="00550FFA" w:rsidRDefault="00550FFA" w:rsidP="00BA2B8D">
      <w:pPr>
        <w:pStyle w:val="Heading1"/>
        <w:numPr>
          <w:ilvl w:val="0"/>
          <w:numId w:val="70"/>
        </w:numPr>
        <w:tabs>
          <w:tab w:val="left" w:pos="827"/>
          <w:tab w:val="left" w:pos="828"/>
        </w:tabs>
        <w:ind w:left="827" w:hanging="708"/>
      </w:pPr>
      <w:r>
        <w:t>SIGNIFICANCE</w:t>
      </w:r>
    </w:p>
    <w:p w14:paraId="25812417" w14:textId="77777777" w:rsidR="00550FFA" w:rsidRPr="000A4D1C" w:rsidRDefault="00550FFA" w:rsidP="00550FFA">
      <w:pPr>
        <w:pStyle w:val="BodyText"/>
        <w:spacing w:before="160" w:line="276" w:lineRule="auto"/>
        <w:ind w:left="765" w:right="594"/>
        <w:rPr>
          <w:b w:val="0"/>
          <w:bCs w:val="0"/>
        </w:rPr>
      </w:pPr>
      <w:r w:rsidRPr="000A4D1C">
        <w:rPr>
          <w:b w:val="0"/>
          <w:bCs w:val="0"/>
        </w:rPr>
        <w:t>The matters for decision in this report are not considered to be of significance under the Significance and Engagement Policy.</w:t>
      </w:r>
    </w:p>
    <w:p w14:paraId="66524EBC" w14:textId="77777777" w:rsidR="00550FFA" w:rsidRDefault="00550FFA" w:rsidP="00550FFA">
      <w:pPr>
        <w:pStyle w:val="BodyText"/>
        <w:spacing w:before="5"/>
        <w:rPr>
          <w:sz w:val="19"/>
        </w:rPr>
      </w:pPr>
    </w:p>
    <w:p w14:paraId="7EA36DF7" w14:textId="77777777" w:rsidR="00550FFA" w:rsidRDefault="00550FFA" w:rsidP="00BA2B8D">
      <w:pPr>
        <w:pStyle w:val="Heading1"/>
        <w:numPr>
          <w:ilvl w:val="0"/>
          <w:numId w:val="70"/>
        </w:numPr>
        <w:tabs>
          <w:tab w:val="left" w:pos="827"/>
          <w:tab w:val="left" w:pos="828"/>
        </w:tabs>
        <w:ind w:left="827" w:hanging="708"/>
      </w:pPr>
      <w:r>
        <w:t>GENERAL</w:t>
      </w:r>
    </w:p>
    <w:p w14:paraId="5EBE9D9B" w14:textId="77777777" w:rsidR="00550FFA" w:rsidRPr="000A4D1C" w:rsidRDefault="00550FFA" w:rsidP="00550FFA">
      <w:pPr>
        <w:pStyle w:val="BodyText"/>
        <w:spacing w:before="160" w:line="276" w:lineRule="auto"/>
        <w:ind w:left="763" w:right="847"/>
        <w:rPr>
          <w:b w:val="0"/>
          <w:bCs w:val="0"/>
        </w:rPr>
      </w:pPr>
      <w:r w:rsidRPr="000A4D1C">
        <w:rPr>
          <w:b w:val="0"/>
          <w:bCs w:val="0"/>
        </w:rPr>
        <w:t>The timelines associated with this project are such that the completion of the storage reservoirs this coming summer is highly contingent upon:</w:t>
      </w:r>
    </w:p>
    <w:p w14:paraId="51B12D55" w14:textId="77777777" w:rsidR="00550FFA" w:rsidRDefault="00550FFA" w:rsidP="00BA2B8D">
      <w:pPr>
        <w:pStyle w:val="ListParagraph"/>
        <w:numPr>
          <w:ilvl w:val="1"/>
          <w:numId w:val="70"/>
        </w:numPr>
        <w:tabs>
          <w:tab w:val="left" w:pos="1252"/>
          <w:tab w:val="left" w:pos="1253"/>
        </w:tabs>
        <w:spacing w:before="120"/>
      </w:pPr>
      <w:r>
        <w:t>The receipt of a credible, affordable tender and a well- resourced</w:t>
      </w:r>
      <w:r>
        <w:rPr>
          <w:spacing w:val="-28"/>
        </w:rPr>
        <w:t xml:space="preserve"> </w:t>
      </w:r>
      <w:r>
        <w:t>contractor</w:t>
      </w:r>
    </w:p>
    <w:p w14:paraId="1524F08C" w14:textId="77777777" w:rsidR="00550FFA" w:rsidRDefault="00550FFA" w:rsidP="00BA2B8D">
      <w:pPr>
        <w:pStyle w:val="ListParagraph"/>
        <w:numPr>
          <w:ilvl w:val="1"/>
          <w:numId w:val="70"/>
        </w:numPr>
        <w:tabs>
          <w:tab w:val="left" w:pos="1252"/>
          <w:tab w:val="left" w:pos="1253"/>
        </w:tabs>
        <w:spacing w:before="158" w:line="276" w:lineRule="auto"/>
        <w:ind w:right="942"/>
      </w:pPr>
      <w:r>
        <w:t>Suitable weather conditions for earthworks with a minimum of interruption for inclement</w:t>
      </w:r>
      <w:r>
        <w:rPr>
          <w:spacing w:val="-3"/>
        </w:rPr>
        <w:t xml:space="preserve"> </w:t>
      </w:r>
      <w:r>
        <w:t>weather</w:t>
      </w:r>
    </w:p>
    <w:p w14:paraId="452CD618" w14:textId="77777777" w:rsidR="00550FFA" w:rsidRPr="000A4D1C" w:rsidRDefault="00550FFA" w:rsidP="00550FFA">
      <w:pPr>
        <w:pStyle w:val="BodyText"/>
        <w:spacing w:before="118" w:line="276" w:lineRule="auto"/>
        <w:ind w:left="839" w:right="145"/>
        <w:rPr>
          <w:b w:val="0"/>
          <w:bCs w:val="0"/>
        </w:rPr>
      </w:pPr>
      <w:r w:rsidRPr="000A4D1C">
        <w:rPr>
          <w:b w:val="0"/>
          <w:bCs w:val="0"/>
        </w:rPr>
        <w:t xml:space="preserve">The full or substantial completion of this stage (Stage 2) this summer is highly desirable from the Councils’ point of view and will underpin and is the precursor to the balance of three year </w:t>
      </w:r>
      <w:proofErr w:type="spellStart"/>
      <w:r w:rsidRPr="000A4D1C">
        <w:rPr>
          <w:b w:val="0"/>
          <w:bCs w:val="0"/>
        </w:rPr>
        <w:t>programme</w:t>
      </w:r>
      <w:proofErr w:type="spellEnd"/>
      <w:r w:rsidRPr="000A4D1C">
        <w:rPr>
          <w:b w:val="0"/>
          <w:bCs w:val="0"/>
        </w:rPr>
        <w:t xml:space="preserve"> that was submitted in the 30th May report to this committee.</w:t>
      </w:r>
    </w:p>
    <w:p w14:paraId="641E2923" w14:textId="77777777" w:rsidR="00550FFA" w:rsidRDefault="00550FFA" w:rsidP="00550FFA">
      <w:pPr>
        <w:pStyle w:val="BodyText"/>
        <w:tabs>
          <w:tab w:val="left" w:pos="839"/>
        </w:tabs>
        <w:spacing w:before="118" w:line="384" w:lineRule="auto"/>
        <w:ind w:left="120" w:right="302" w:firstLine="719"/>
      </w:pPr>
      <w:proofErr w:type="gramStart"/>
      <w:r w:rsidRPr="000A4D1C">
        <w:rPr>
          <w:b w:val="0"/>
          <w:bCs w:val="0"/>
        </w:rPr>
        <w:t>So as to</w:t>
      </w:r>
      <w:proofErr w:type="gramEnd"/>
      <w:r w:rsidRPr="000A4D1C">
        <w:rPr>
          <w:b w:val="0"/>
          <w:bCs w:val="0"/>
        </w:rPr>
        <w:t xml:space="preserve"> inform the committee of other matters relevant to the project officers advise that:</w:t>
      </w:r>
      <w:r>
        <w:t xml:space="preserve"> 3a</w:t>
      </w:r>
      <w:r>
        <w:tab/>
      </w:r>
      <w:r>
        <w:rPr>
          <w:u w:val="single"/>
        </w:rPr>
        <w:t>SBR (Storage Reservoirs) Design</w:t>
      </w:r>
      <w:r>
        <w:rPr>
          <w:spacing w:val="-13"/>
          <w:u w:val="single"/>
        </w:rPr>
        <w:t xml:space="preserve"> </w:t>
      </w:r>
      <w:r>
        <w:rPr>
          <w:u w:val="single"/>
        </w:rPr>
        <w:t>Progress</w:t>
      </w:r>
    </w:p>
    <w:p w14:paraId="741D1C6C" w14:textId="77777777" w:rsidR="00550FFA" w:rsidRPr="000A4D1C" w:rsidRDefault="00550FFA" w:rsidP="00550FFA">
      <w:pPr>
        <w:pStyle w:val="BodyText"/>
        <w:spacing w:line="276" w:lineRule="auto"/>
        <w:ind w:left="839" w:right="429"/>
        <w:jc w:val="both"/>
        <w:rPr>
          <w:b w:val="0"/>
          <w:bCs w:val="0"/>
        </w:rPr>
      </w:pPr>
      <w:r w:rsidRPr="000A4D1C">
        <w:rPr>
          <w:b w:val="0"/>
          <w:bCs w:val="0"/>
        </w:rPr>
        <w:t>Approximately 60% of the design and documentation work has been completed as at end July. It is anticipated that the detailed design and documentation will be available in mid- September for sign off.</w:t>
      </w:r>
    </w:p>
    <w:p w14:paraId="1BD84CFA" w14:textId="77777777" w:rsidR="00550FFA" w:rsidRPr="000A4D1C" w:rsidRDefault="00550FFA" w:rsidP="000A4D1C">
      <w:pPr>
        <w:rPr>
          <w:b/>
          <w:bCs/>
        </w:rPr>
      </w:pPr>
      <w:r w:rsidRPr="000A4D1C">
        <w:rPr>
          <w:b/>
          <w:bCs/>
        </w:rPr>
        <w:lastRenderedPageBreak/>
        <w:t>3b</w:t>
      </w:r>
      <w:r w:rsidRPr="000A4D1C">
        <w:rPr>
          <w:b/>
          <w:bCs/>
        </w:rPr>
        <w:tab/>
        <w:t>Project Timetable</w:t>
      </w:r>
    </w:p>
    <w:p w14:paraId="780E1D80" w14:textId="77777777" w:rsidR="000A4D1C" w:rsidRDefault="00550FFA" w:rsidP="000A4D1C">
      <w:r w:rsidRPr="000A4D1C">
        <w:t>This is appended for the committee’s</w:t>
      </w:r>
      <w:r w:rsidR="000A4D1C" w:rsidRPr="000A4D1C">
        <w:t xml:space="preserve"> </w:t>
      </w:r>
      <w:r w:rsidRPr="000A4D1C">
        <w:t xml:space="preserve">information </w:t>
      </w:r>
    </w:p>
    <w:p w14:paraId="33B5F2A8" w14:textId="28E75F1C" w:rsidR="00550FFA" w:rsidRPr="000A4D1C" w:rsidRDefault="00550FFA" w:rsidP="000A4D1C">
      <w:pPr>
        <w:rPr>
          <w:b/>
          <w:bCs/>
        </w:rPr>
        <w:sectPr w:rsidR="00550FFA" w:rsidRPr="000A4D1C" w:rsidSect="00550FFA">
          <w:footerReference w:type="default" r:id="rId28"/>
          <w:pgSz w:w="11910" w:h="16840"/>
          <w:pgMar w:top="1420" w:right="1320" w:bottom="880" w:left="1320" w:header="720" w:footer="693" w:gutter="0"/>
          <w:pgNumType w:start="1"/>
          <w:cols w:space="720"/>
        </w:sectPr>
      </w:pPr>
      <w:r w:rsidRPr="000A4D1C">
        <w:rPr>
          <w:b/>
          <w:bCs/>
        </w:rPr>
        <w:t>3c</w:t>
      </w:r>
      <w:r w:rsidRPr="000A4D1C">
        <w:rPr>
          <w:b/>
          <w:bCs/>
        </w:rPr>
        <w:tab/>
        <w:t>Project Ris</w:t>
      </w:r>
      <w:r w:rsidR="000A4D1C">
        <w:rPr>
          <w:b/>
          <w:bCs/>
        </w:rPr>
        <w:t>k</w:t>
      </w:r>
    </w:p>
    <w:p w14:paraId="662AE16F" w14:textId="77777777" w:rsidR="00550FFA" w:rsidRPr="000A4D1C" w:rsidRDefault="00550FFA" w:rsidP="000A4D1C">
      <w:pPr>
        <w:pStyle w:val="BodyText"/>
        <w:spacing w:before="38" w:line="276" w:lineRule="auto"/>
        <w:ind w:left="720" w:right="122"/>
        <w:jc w:val="both"/>
        <w:rPr>
          <w:b w:val="0"/>
          <w:bCs w:val="0"/>
        </w:rPr>
      </w:pPr>
      <w:r w:rsidRPr="000A4D1C">
        <w:rPr>
          <w:b w:val="0"/>
          <w:bCs w:val="0"/>
        </w:rPr>
        <w:lastRenderedPageBreak/>
        <w:t>The risk chart illustrates corporate risk in relation to this project, how it can be managed and is appended for the committee’s information and will be further considered by the Audit and Risk Committee</w:t>
      </w:r>
    </w:p>
    <w:p w14:paraId="16174754" w14:textId="77777777" w:rsidR="00550FFA" w:rsidRDefault="00550FFA" w:rsidP="00550FFA">
      <w:pPr>
        <w:pStyle w:val="BodyText"/>
        <w:tabs>
          <w:tab w:val="left" w:pos="819"/>
        </w:tabs>
        <w:spacing w:before="120"/>
        <w:ind w:left="100"/>
      </w:pPr>
      <w:r>
        <w:t>3d</w:t>
      </w:r>
      <w:r>
        <w:tab/>
      </w:r>
      <w:r>
        <w:rPr>
          <w:u w:val="single"/>
        </w:rPr>
        <w:t>Mud Fish Habitat and</w:t>
      </w:r>
      <w:r>
        <w:rPr>
          <w:spacing w:val="-12"/>
          <w:u w:val="single"/>
        </w:rPr>
        <w:t xml:space="preserve"> </w:t>
      </w:r>
      <w:r>
        <w:rPr>
          <w:u w:val="single"/>
        </w:rPr>
        <w:t>Rehoming</w:t>
      </w:r>
    </w:p>
    <w:p w14:paraId="1618197D" w14:textId="77777777" w:rsidR="00550FFA" w:rsidRPr="000A4D1C" w:rsidRDefault="00550FFA" w:rsidP="00550FFA">
      <w:pPr>
        <w:pStyle w:val="BodyText"/>
        <w:spacing w:before="160" w:line="276" w:lineRule="auto"/>
        <w:ind w:left="810" w:right="180"/>
        <w:rPr>
          <w:b w:val="0"/>
          <w:bCs w:val="0"/>
        </w:rPr>
      </w:pPr>
      <w:r w:rsidRPr="000A4D1C">
        <w:rPr>
          <w:b w:val="0"/>
          <w:bCs w:val="0"/>
        </w:rPr>
        <w:t xml:space="preserve">The committee is advised that an endangered species of mudfish </w:t>
      </w:r>
      <w:proofErr w:type="gramStart"/>
      <w:r w:rsidRPr="000A4D1C">
        <w:rPr>
          <w:b w:val="0"/>
          <w:bCs w:val="0"/>
        </w:rPr>
        <w:t>were</w:t>
      </w:r>
      <w:proofErr w:type="gramEnd"/>
      <w:r w:rsidRPr="000A4D1C">
        <w:rPr>
          <w:b w:val="0"/>
          <w:bCs w:val="0"/>
        </w:rPr>
        <w:t xml:space="preserve"> identified within the foot print of the storage reservoirs and as required by Council’s resource consent have to be trapped and rehomed before construction can commence. It is expected that these fish can be re-homed in the new wetland reserve and Wildlife Ltd, Councils freshwater ecologists have completed two habitat surveys and the report from the first survey is reasonably positive with an indication however that a portion of the wetlands may not be suitable in its present state with potentially some mitigation work to be done.</w:t>
      </w:r>
    </w:p>
    <w:p w14:paraId="35969E30" w14:textId="77777777" w:rsidR="00550FFA" w:rsidRDefault="00550FFA" w:rsidP="00550FFA">
      <w:pPr>
        <w:pStyle w:val="BodyText"/>
        <w:tabs>
          <w:tab w:val="left" w:pos="819"/>
        </w:tabs>
        <w:spacing w:before="120"/>
        <w:ind w:left="100"/>
      </w:pPr>
      <w:r>
        <w:t>3e</w:t>
      </w:r>
      <w:r>
        <w:tab/>
      </w:r>
      <w:r>
        <w:rPr>
          <w:u w:val="single"/>
        </w:rPr>
        <w:t>Procurement of</w:t>
      </w:r>
      <w:r>
        <w:rPr>
          <w:spacing w:val="-5"/>
          <w:u w:val="single"/>
        </w:rPr>
        <w:t xml:space="preserve"> </w:t>
      </w:r>
      <w:r>
        <w:rPr>
          <w:u w:val="single"/>
        </w:rPr>
        <w:t>Tenders</w:t>
      </w:r>
    </w:p>
    <w:p w14:paraId="6E3F5FBE" w14:textId="77777777" w:rsidR="00550FFA" w:rsidRPr="000A4D1C" w:rsidRDefault="00550FFA" w:rsidP="00550FFA">
      <w:pPr>
        <w:pStyle w:val="BodyText"/>
        <w:spacing w:before="158" w:line="276" w:lineRule="auto"/>
        <w:ind w:left="820" w:right="173"/>
        <w:jc w:val="both"/>
        <w:rPr>
          <w:b w:val="0"/>
          <w:bCs w:val="0"/>
        </w:rPr>
      </w:pPr>
      <w:r w:rsidRPr="000A4D1C">
        <w:rPr>
          <w:b w:val="0"/>
          <w:bCs w:val="0"/>
        </w:rPr>
        <w:t>The Governance committee has considered how Council procures the Stage 2 works and has recommended that early notification to the industry by way of a registration process (ROI) is recommended to be followed by a request for tender (RFT) by invitation.</w:t>
      </w:r>
    </w:p>
    <w:p w14:paraId="1048E0BB" w14:textId="77777777" w:rsidR="00550FFA" w:rsidRPr="000A4D1C" w:rsidRDefault="00550FFA" w:rsidP="00550FFA">
      <w:pPr>
        <w:pStyle w:val="BodyText"/>
        <w:spacing w:before="118" w:line="276" w:lineRule="auto"/>
        <w:ind w:left="820" w:right="520"/>
        <w:rPr>
          <w:b w:val="0"/>
          <w:bCs w:val="0"/>
        </w:rPr>
      </w:pPr>
      <w:r w:rsidRPr="000A4D1C">
        <w:rPr>
          <w:b w:val="0"/>
          <w:bCs w:val="0"/>
        </w:rPr>
        <w:t xml:space="preserve">This process will allow the project and governance team to select </w:t>
      </w:r>
      <w:proofErr w:type="gramStart"/>
      <w:r w:rsidRPr="000A4D1C">
        <w:rPr>
          <w:b w:val="0"/>
          <w:bCs w:val="0"/>
        </w:rPr>
        <w:t>a number of</w:t>
      </w:r>
      <w:proofErr w:type="gramEnd"/>
      <w:r w:rsidRPr="000A4D1C">
        <w:rPr>
          <w:b w:val="0"/>
          <w:bCs w:val="0"/>
        </w:rPr>
        <w:t xml:space="preserve"> tenderers who will then receive tender document.</w:t>
      </w:r>
    </w:p>
    <w:p w14:paraId="56E21E34" w14:textId="77777777" w:rsidR="00550FFA" w:rsidRPr="000A4D1C" w:rsidRDefault="00550FFA" w:rsidP="00550FFA">
      <w:pPr>
        <w:pStyle w:val="BodyText"/>
        <w:spacing w:before="120" w:line="276" w:lineRule="auto"/>
        <w:ind w:left="820" w:right="230"/>
        <w:rPr>
          <w:b w:val="0"/>
          <w:bCs w:val="0"/>
        </w:rPr>
      </w:pPr>
      <w:r w:rsidRPr="000A4D1C">
        <w:rPr>
          <w:b w:val="0"/>
          <w:bCs w:val="0"/>
        </w:rPr>
        <w:t xml:space="preserve">Tender adjudication will focus on relevant experience, track record and methodology in like work with a relatively low weighting on price. This reflects the relative complexity of the project and potentially means that the lowest price tender may not be necessarily considered </w:t>
      </w:r>
      <w:proofErr w:type="gramStart"/>
      <w:r w:rsidRPr="000A4D1C">
        <w:rPr>
          <w:b w:val="0"/>
          <w:bCs w:val="0"/>
        </w:rPr>
        <w:t>further, if</w:t>
      </w:r>
      <w:proofErr w:type="gramEnd"/>
      <w:r w:rsidRPr="000A4D1C">
        <w:rPr>
          <w:b w:val="0"/>
          <w:bCs w:val="0"/>
        </w:rPr>
        <w:t xml:space="preserve"> it scores poorly on non- price attributes.</w:t>
      </w:r>
    </w:p>
    <w:p w14:paraId="3BAD9A8A" w14:textId="77777777" w:rsidR="00550FFA" w:rsidRPr="000A4D1C" w:rsidRDefault="00550FFA" w:rsidP="00550FFA">
      <w:pPr>
        <w:pStyle w:val="BodyText"/>
        <w:spacing w:before="117" w:line="276" w:lineRule="auto"/>
        <w:ind w:left="810" w:right="344"/>
        <w:rPr>
          <w:b w:val="0"/>
          <w:bCs w:val="0"/>
        </w:rPr>
      </w:pPr>
      <w:r w:rsidRPr="000A4D1C">
        <w:rPr>
          <w:b w:val="0"/>
          <w:bCs w:val="0"/>
        </w:rPr>
        <w:t>It is intended that the early notification process commence as soon as practicable with the aim of getting out to tender before the end of September.</w:t>
      </w:r>
    </w:p>
    <w:p w14:paraId="0E0E7E52" w14:textId="77777777" w:rsidR="00550FFA" w:rsidRDefault="00550FFA" w:rsidP="00550FFA">
      <w:pPr>
        <w:pStyle w:val="BodyText"/>
        <w:tabs>
          <w:tab w:val="left" w:pos="819"/>
        </w:tabs>
        <w:spacing w:before="120"/>
        <w:ind w:left="100"/>
      </w:pPr>
      <w:r>
        <w:t>3f</w:t>
      </w:r>
      <w:r>
        <w:tab/>
      </w:r>
      <w:r>
        <w:rPr>
          <w:u w:val="single"/>
        </w:rPr>
        <w:t>Cottage Removal from the</w:t>
      </w:r>
      <w:r>
        <w:rPr>
          <w:spacing w:val="-11"/>
          <w:u w:val="single"/>
        </w:rPr>
        <w:t xml:space="preserve"> </w:t>
      </w:r>
      <w:r>
        <w:rPr>
          <w:u w:val="single"/>
        </w:rPr>
        <w:t>Site</w:t>
      </w:r>
    </w:p>
    <w:p w14:paraId="5D10CFA0" w14:textId="77777777" w:rsidR="00550FFA" w:rsidRPr="000A4D1C" w:rsidRDefault="00550FFA" w:rsidP="00550FFA">
      <w:pPr>
        <w:pStyle w:val="BodyText"/>
        <w:spacing w:before="134" w:line="276" w:lineRule="auto"/>
        <w:ind w:left="810" w:right="180"/>
        <w:rPr>
          <w:b w:val="0"/>
          <w:bCs w:val="0"/>
        </w:rPr>
      </w:pPr>
      <w:r w:rsidRPr="000A4D1C">
        <w:rPr>
          <w:b w:val="0"/>
          <w:bCs w:val="0"/>
        </w:rPr>
        <w:t>The cottage has been put up for disposal by way of public auction scheduled for 31</w:t>
      </w:r>
      <w:proofErr w:type="spellStart"/>
      <w:r w:rsidRPr="000A4D1C">
        <w:rPr>
          <w:b w:val="0"/>
          <w:bCs w:val="0"/>
          <w:position w:val="10"/>
          <w:sz w:val="14"/>
        </w:rPr>
        <w:t>st</w:t>
      </w:r>
      <w:proofErr w:type="spellEnd"/>
      <w:r w:rsidRPr="000A4D1C">
        <w:rPr>
          <w:b w:val="0"/>
          <w:bCs w:val="0"/>
          <w:position w:val="10"/>
          <w:sz w:val="14"/>
        </w:rPr>
        <w:t xml:space="preserve"> </w:t>
      </w:r>
      <w:r w:rsidRPr="000A4D1C">
        <w:rPr>
          <w:b w:val="0"/>
          <w:bCs w:val="0"/>
        </w:rPr>
        <w:t>August 2018. The process being managed by Property Brokers Ltd. The auction will be pre – advertised via the Property press and Trade Me and the reserve price will be set according the feedback received prior to Auction Day.</w:t>
      </w:r>
    </w:p>
    <w:p w14:paraId="68FA2409" w14:textId="77777777" w:rsidR="00550FFA" w:rsidRDefault="00550FFA" w:rsidP="00550FFA">
      <w:pPr>
        <w:pStyle w:val="BodyText"/>
        <w:tabs>
          <w:tab w:val="left" w:pos="819"/>
        </w:tabs>
        <w:spacing w:before="120"/>
        <w:ind w:left="100"/>
      </w:pPr>
      <w:r>
        <w:t>3g</w:t>
      </w:r>
      <w:r>
        <w:tab/>
      </w:r>
      <w:r>
        <w:rPr>
          <w:u w:val="single"/>
        </w:rPr>
        <w:t>Consent</w:t>
      </w:r>
      <w:r>
        <w:rPr>
          <w:spacing w:val="-5"/>
          <w:u w:val="single"/>
        </w:rPr>
        <w:t xml:space="preserve"> </w:t>
      </w:r>
      <w:r>
        <w:rPr>
          <w:u w:val="single"/>
        </w:rPr>
        <w:t>Compliance</w:t>
      </w:r>
    </w:p>
    <w:p w14:paraId="5F455139" w14:textId="77777777" w:rsidR="00550FFA" w:rsidRPr="000A4D1C" w:rsidRDefault="00550FFA" w:rsidP="00550FFA">
      <w:pPr>
        <w:pStyle w:val="BodyText"/>
        <w:spacing w:before="160" w:line="276" w:lineRule="auto"/>
        <w:ind w:left="743" w:right="412"/>
        <w:rPr>
          <w:b w:val="0"/>
          <w:bCs w:val="0"/>
        </w:rPr>
      </w:pPr>
      <w:r w:rsidRPr="000A4D1C">
        <w:rPr>
          <w:b w:val="0"/>
          <w:bCs w:val="0"/>
        </w:rPr>
        <w:t xml:space="preserve">The committee is advised that Council has submitted the WWTP Operations and Management Plan to Greater Wellington within the required </w:t>
      </w:r>
      <w:proofErr w:type="gramStart"/>
      <w:r w:rsidRPr="000A4D1C">
        <w:rPr>
          <w:b w:val="0"/>
          <w:bCs w:val="0"/>
        </w:rPr>
        <w:t>timeframe, and</w:t>
      </w:r>
      <w:proofErr w:type="gramEnd"/>
      <w:r w:rsidRPr="000A4D1C">
        <w:rPr>
          <w:b w:val="0"/>
          <w:bCs w:val="0"/>
        </w:rPr>
        <w:t xml:space="preserve"> has met with the Community Advisory Group also within the timeframe as required in the consent.</w:t>
      </w:r>
    </w:p>
    <w:p w14:paraId="0149DD64" w14:textId="77777777" w:rsidR="00550FFA" w:rsidRDefault="00550FFA" w:rsidP="00550FFA">
      <w:pPr>
        <w:pStyle w:val="BodyText"/>
        <w:spacing w:before="8"/>
        <w:rPr>
          <w:sz w:val="19"/>
        </w:rPr>
      </w:pPr>
    </w:p>
    <w:p w14:paraId="09BEE51A" w14:textId="77777777" w:rsidR="00550FFA" w:rsidRDefault="00550FFA" w:rsidP="00BA2B8D">
      <w:pPr>
        <w:pStyle w:val="Heading1"/>
        <w:numPr>
          <w:ilvl w:val="0"/>
          <w:numId w:val="70"/>
        </w:numPr>
        <w:tabs>
          <w:tab w:val="left" w:pos="808"/>
          <w:tab w:val="left" w:pos="809"/>
        </w:tabs>
        <w:ind w:left="808" w:hanging="708"/>
      </w:pPr>
      <w:r>
        <w:t>RECOMMENDATIONS</w:t>
      </w:r>
    </w:p>
    <w:p w14:paraId="7B67CA85" w14:textId="77777777" w:rsidR="00550FFA" w:rsidRDefault="00550FFA" w:rsidP="00550FFA">
      <w:pPr>
        <w:pStyle w:val="BodyText"/>
        <w:rPr>
          <w:b w:val="0"/>
          <w:sz w:val="23"/>
        </w:rPr>
      </w:pPr>
    </w:p>
    <w:p w14:paraId="57D13EDF" w14:textId="77777777" w:rsidR="00550FFA" w:rsidRPr="000A4D1C" w:rsidRDefault="00550FFA" w:rsidP="00550FFA">
      <w:pPr>
        <w:pStyle w:val="BodyText"/>
        <w:ind w:left="808"/>
        <w:rPr>
          <w:b w:val="0"/>
          <w:bCs w:val="0"/>
        </w:rPr>
      </w:pPr>
      <w:r w:rsidRPr="000A4D1C">
        <w:rPr>
          <w:b w:val="0"/>
          <w:bCs w:val="0"/>
        </w:rPr>
        <w:t>That the Infrastructure and Services Committee:</w:t>
      </w:r>
    </w:p>
    <w:p w14:paraId="1165DE7C" w14:textId="77777777" w:rsidR="00550FFA" w:rsidRDefault="00550FFA" w:rsidP="00550FFA">
      <w:pPr>
        <w:pStyle w:val="BodyText"/>
        <w:spacing w:before="9"/>
      </w:pPr>
    </w:p>
    <w:p w14:paraId="0C14FCFD" w14:textId="77777777" w:rsidR="00550FFA" w:rsidRDefault="00550FFA" w:rsidP="00550FFA">
      <w:pPr>
        <w:spacing w:before="1"/>
        <w:ind w:left="807"/>
      </w:pPr>
      <w:r>
        <w:t xml:space="preserve">1.    </w:t>
      </w:r>
      <w:r>
        <w:rPr>
          <w:b/>
        </w:rPr>
        <w:t xml:space="preserve">Receives </w:t>
      </w:r>
      <w:r>
        <w:t>the report</w:t>
      </w:r>
    </w:p>
    <w:p w14:paraId="04F2A35E" w14:textId="77777777" w:rsidR="00550FFA" w:rsidRDefault="00550FFA" w:rsidP="00550FFA">
      <w:pPr>
        <w:pStyle w:val="BodyText"/>
        <w:spacing w:before="38"/>
        <w:ind w:left="120"/>
      </w:pPr>
      <w:r>
        <w:t>Bill Sloan</w:t>
      </w:r>
    </w:p>
    <w:p w14:paraId="6B720C03" w14:textId="77777777" w:rsidR="00550FFA" w:rsidRDefault="00550FFA" w:rsidP="00550FFA">
      <w:pPr>
        <w:pStyle w:val="Heading1"/>
        <w:spacing w:before="40"/>
        <w:ind w:left="120" w:firstLine="0"/>
      </w:pPr>
      <w:r>
        <w:t>Project Manager</w:t>
      </w:r>
    </w:p>
    <w:p w14:paraId="1143B824" w14:textId="77777777" w:rsidR="00550FFA" w:rsidRDefault="00550FFA" w:rsidP="00550FFA">
      <w:pPr>
        <w:pStyle w:val="BodyText"/>
        <w:rPr>
          <w:b w:val="0"/>
        </w:rPr>
      </w:pPr>
    </w:p>
    <w:p w14:paraId="6DFC0A07" w14:textId="77777777" w:rsidR="00550FFA" w:rsidRDefault="00550FFA" w:rsidP="00550FFA">
      <w:pPr>
        <w:pStyle w:val="BodyText"/>
        <w:spacing w:before="10"/>
        <w:rPr>
          <w:b w:val="0"/>
          <w:sz w:val="31"/>
        </w:rPr>
      </w:pPr>
    </w:p>
    <w:p w14:paraId="79199D49" w14:textId="77777777" w:rsidR="00550FFA" w:rsidRDefault="00550FFA" w:rsidP="00550FFA">
      <w:pPr>
        <w:spacing w:line="381" w:lineRule="auto"/>
        <w:ind w:left="119" w:right="4686"/>
        <w:rPr>
          <w:b/>
        </w:rPr>
      </w:pPr>
      <w:r>
        <w:rPr>
          <w:b/>
        </w:rPr>
        <w:lastRenderedPageBreak/>
        <w:t>Attachment 1: Project Timeline Chart Attachment 2:  Project Risk Diagram</w:t>
      </w:r>
    </w:p>
    <w:p w14:paraId="1C3A2365" w14:textId="77777777" w:rsidR="00550FFA" w:rsidRDefault="00550FFA" w:rsidP="00550FFA">
      <w:pPr>
        <w:sectPr w:rsidR="00550FFA">
          <w:footerReference w:type="default" r:id="rId29"/>
          <w:pgSz w:w="11910" w:h="16840"/>
          <w:pgMar w:top="1380" w:right="1320" w:bottom="880" w:left="1340" w:header="0" w:footer="693" w:gutter="0"/>
          <w:pgNumType w:start="2"/>
          <w:cols w:space="720"/>
        </w:sectPr>
      </w:pPr>
    </w:p>
    <w:p w14:paraId="66F316C6" w14:textId="253BB3D3" w:rsidR="00550FFA" w:rsidRDefault="00550FFA" w:rsidP="00550FFA">
      <w:pPr>
        <w:spacing w:line="381" w:lineRule="auto"/>
        <w:ind w:left="119" w:right="4686"/>
        <w:rPr>
          <w:b/>
        </w:rPr>
      </w:pPr>
      <w:r>
        <w:rPr>
          <w:noProof/>
        </w:rPr>
        <w:lastRenderedPageBreak/>
        <w:drawing>
          <wp:inline distT="0" distB="0" distL="0" distR="0" wp14:anchorId="7E6E6E1B" wp14:editId="6D82F472">
            <wp:extent cx="8025130" cy="5731510"/>
            <wp:effectExtent l="0" t="0" r="0" b="25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25130" cy="5731510"/>
                    </a:xfrm>
                    <a:prstGeom prst="rect">
                      <a:avLst/>
                    </a:prstGeom>
                  </pic:spPr>
                </pic:pic>
              </a:graphicData>
            </a:graphic>
          </wp:inline>
        </w:drawing>
      </w:r>
    </w:p>
    <w:p w14:paraId="3B7AD1FA" w14:textId="77777777" w:rsidR="00550FFA" w:rsidRDefault="00550FFA" w:rsidP="00550FFA">
      <w:pPr>
        <w:pStyle w:val="BodyText"/>
        <w:spacing w:before="45"/>
        <w:ind w:right="826"/>
        <w:jc w:val="right"/>
      </w:pPr>
    </w:p>
    <w:p w14:paraId="44F997B1" w14:textId="77777777" w:rsidR="00550FFA" w:rsidRDefault="00550FFA" w:rsidP="00550FFA">
      <w:pPr>
        <w:pStyle w:val="BodyText"/>
        <w:spacing w:before="45"/>
        <w:ind w:right="826"/>
        <w:jc w:val="right"/>
      </w:pPr>
    </w:p>
    <w:p w14:paraId="68688AD9" w14:textId="77777777" w:rsidR="00550FFA" w:rsidRDefault="00550FFA" w:rsidP="00550FFA">
      <w:pPr>
        <w:pStyle w:val="BodyText"/>
        <w:spacing w:before="45"/>
        <w:ind w:right="826"/>
        <w:jc w:val="right"/>
      </w:pPr>
    </w:p>
    <w:p w14:paraId="7F16E3A7" w14:textId="363D4ABA" w:rsidR="00550FFA" w:rsidRDefault="00550FFA" w:rsidP="00550FFA">
      <w:pPr>
        <w:pStyle w:val="BodyText"/>
        <w:spacing w:before="45"/>
        <w:ind w:right="826"/>
        <w:jc w:val="right"/>
      </w:pPr>
      <w:r>
        <w:lastRenderedPageBreak/>
        <w:t>Attachment 2</w:t>
      </w:r>
    </w:p>
    <w:p w14:paraId="2C28704F" w14:textId="77777777" w:rsidR="00550FFA" w:rsidRDefault="00550FFA" w:rsidP="00550FFA">
      <w:pPr>
        <w:pStyle w:val="BodyText"/>
        <w:spacing w:before="2"/>
        <w:rPr>
          <w:sz w:val="26"/>
        </w:rPr>
      </w:pPr>
    </w:p>
    <w:tbl>
      <w:tblPr>
        <w:tblW w:w="0" w:type="auto"/>
        <w:tblInd w:w="11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254"/>
        <w:gridCol w:w="1306"/>
        <w:gridCol w:w="2174"/>
        <w:gridCol w:w="833"/>
        <w:gridCol w:w="2124"/>
        <w:gridCol w:w="2124"/>
        <w:gridCol w:w="1154"/>
        <w:gridCol w:w="833"/>
        <w:gridCol w:w="2124"/>
        <w:gridCol w:w="876"/>
      </w:tblGrid>
      <w:tr w:rsidR="00550FFA" w14:paraId="04CEA121" w14:textId="77777777" w:rsidTr="009D3156">
        <w:trPr>
          <w:trHeight w:hRule="exact" w:val="535"/>
        </w:trPr>
        <w:tc>
          <w:tcPr>
            <w:tcW w:w="10802" w:type="dxa"/>
            <w:gridSpan w:val="8"/>
            <w:shd w:val="clear" w:color="auto" w:fill="FABF8F"/>
          </w:tcPr>
          <w:p w14:paraId="26695D3E" w14:textId="77777777" w:rsidR="00550FFA" w:rsidRDefault="00550FFA" w:rsidP="009D3156">
            <w:pPr>
              <w:pStyle w:val="TableParagraph"/>
              <w:spacing w:before="3"/>
              <w:rPr>
                <w:b/>
                <w:sz w:val="24"/>
              </w:rPr>
            </w:pPr>
          </w:p>
          <w:p w14:paraId="332AE57F" w14:textId="77777777" w:rsidR="00550FFA" w:rsidRDefault="00550FFA" w:rsidP="009D3156">
            <w:pPr>
              <w:pStyle w:val="TableParagraph"/>
              <w:ind w:left="3989" w:right="3973"/>
              <w:jc w:val="center"/>
              <w:rPr>
                <w:b/>
                <w:sz w:val="18"/>
              </w:rPr>
            </w:pPr>
            <w:r>
              <w:rPr>
                <w:b/>
                <w:sz w:val="18"/>
              </w:rPr>
              <w:t>Risk Identification and Raw risk score</w:t>
            </w:r>
          </w:p>
        </w:tc>
        <w:tc>
          <w:tcPr>
            <w:tcW w:w="3000" w:type="dxa"/>
            <w:gridSpan w:val="2"/>
            <w:shd w:val="clear" w:color="auto" w:fill="FABF8F"/>
          </w:tcPr>
          <w:p w14:paraId="0FB3080A" w14:textId="77777777" w:rsidR="00550FFA" w:rsidRDefault="00550FFA" w:rsidP="009D3156">
            <w:pPr>
              <w:pStyle w:val="TableParagraph"/>
              <w:spacing w:before="3"/>
              <w:rPr>
                <w:b/>
                <w:sz w:val="24"/>
              </w:rPr>
            </w:pPr>
          </w:p>
          <w:p w14:paraId="6248255F" w14:textId="77777777" w:rsidR="00550FFA" w:rsidRDefault="00550FFA" w:rsidP="009D3156">
            <w:pPr>
              <w:pStyle w:val="TableParagraph"/>
              <w:ind w:left="761"/>
              <w:rPr>
                <w:b/>
                <w:sz w:val="18"/>
              </w:rPr>
            </w:pPr>
            <w:r>
              <w:rPr>
                <w:b/>
                <w:sz w:val="18"/>
              </w:rPr>
              <w:t>Mitigated risk score</w:t>
            </w:r>
          </w:p>
        </w:tc>
      </w:tr>
      <w:tr w:rsidR="00550FFA" w14:paraId="62BD3AE0" w14:textId="77777777" w:rsidTr="009D3156">
        <w:trPr>
          <w:trHeight w:hRule="exact" w:val="724"/>
        </w:trPr>
        <w:tc>
          <w:tcPr>
            <w:tcW w:w="254" w:type="dxa"/>
            <w:tcBorders>
              <w:bottom w:val="single" w:sz="4" w:space="0" w:color="000000"/>
            </w:tcBorders>
            <w:shd w:val="clear" w:color="auto" w:fill="FABF8F"/>
          </w:tcPr>
          <w:p w14:paraId="06082CE2" w14:textId="77777777" w:rsidR="00550FFA" w:rsidRDefault="00550FFA" w:rsidP="009D3156"/>
        </w:tc>
        <w:tc>
          <w:tcPr>
            <w:tcW w:w="1306" w:type="dxa"/>
            <w:tcBorders>
              <w:bottom w:val="single" w:sz="4" w:space="0" w:color="000000"/>
            </w:tcBorders>
            <w:shd w:val="clear" w:color="auto" w:fill="FABF8F"/>
          </w:tcPr>
          <w:p w14:paraId="02AE8EEE" w14:textId="77777777" w:rsidR="00550FFA" w:rsidRDefault="00550FFA" w:rsidP="009D3156">
            <w:pPr>
              <w:pStyle w:val="TableParagraph"/>
              <w:spacing w:before="9"/>
              <w:rPr>
                <w:b/>
                <w:sz w:val="18"/>
              </w:rPr>
            </w:pPr>
          </w:p>
          <w:p w14:paraId="7DADF61B" w14:textId="77777777" w:rsidR="00550FFA" w:rsidRDefault="00550FFA" w:rsidP="009D3156">
            <w:pPr>
              <w:pStyle w:val="TableParagraph"/>
              <w:spacing w:before="1"/>
              <w:ind w:left="445" w:right="426"/>
              <w:jc w:val="center"/>
              <w:rPr>
                <w:sz w:val="20"/>
              </w:rPr>
            </w:pPr>
            <w:r>
              <w:rPr>
                <w:sz w:val="20"/>
              </w:rPr>
              <w:t>Item</w:t>
            </w:r>
          </w:p>
        </w:tc>
        <w:tc>
          <w:tcPr>
            <w:tcW w:w="2174" w:type="dxa"/>
            <w:tcBorders>
              <w:bottom w:val="single" w:sz="4" w:space="0" w:color="000000"/>
            </w:tcBorders>
            <w:shd w:val="clear" w:color="auto" w:fill="FABF8F"/>
          </w:tcPr>
          <w:p w14:paraId="15C76C1D" w14:textId="77777777" w:rsidR="00550FFA" w:rsidRDefault="00550FFA" w:rsidP="009D3156">
            <w:pPr>
              <w:pStyle w:val="TableParagraph"/>
              <w:spacing w:before="18"/>
              <w:ind w:left="44" w:right="40"/>
              <w:jc w:val="center"/>
              <w:rPr>
                <w:b/>
                <w:sz w:val="18"/>
              </w:rPr>
            </w:pPr>
            <w:r>
              <w:rPr>
                <w:b/>
                <w:sz w:val="18"/>
              </w:rPr>
              <w:t>Assessment</w:t>
            </w:r>
          </w:p>
          <w:p w14:paraId="1E8B5A25" w14:textId="77777777" w:rsidR="00550FFA" w:rsidRDefault="00550FFA" w:rsidP="009D3156">
            <w:pPr>
              <w:pStyle w:val="TableParagraph"/>
              <w:spacing w:before="8" w:line="249" w:lineRule="auto"/>
              <w:ind w:left="44" w:right="40"/>
              <w:jc w:val="center"/>
              <w:rPr>
                <w:sz w:val="18"/>
              </w:rPr>
            </w:pPr>
            <w:r>
              <w:rPr>
                <w:sz w:val="18"/>
              </w:rPr>
              <w:t>Likely, Moderate, Rare, Very rare, Unanticipated</w:t>
            </w:r>
          </w:p>
        </w:tc>
        <w:tc>
          <w:tcPr>
            <w:tcW w:w="833" w:type="dxa"/>
            <w:tcBorders>
              <w:bottom w:val="single" w:sz="4" w:space="0" w:color="000000"/>
            </w:tcBorders>
            <w:shd w:val="clear" w:color="auto" w:fill="FABF8F"/>
          </w:tcPr>
          <w:p w14:paraId="630E0D77" w14:textId="77777777" w:rsidR="00550FFA" w:rsidRDefault="00550FFA" w:rsidP="009D3156">
            <w:pPr>
              <w:pStyle w:val="TableParagraph"/>
              <w:spacing w:before="109" w:line="244" w:lineRule="auto"/>
              <w:ind w:left="279" w:right="145" w:hanging="128"/>
              <w:rPr>
                <w:sz w:val="20"/>
              </w:rPr>
            </w:pPr>
            <w:r>
              <w:rPr>
                <w:sz w:val="20"/>
              </w:rPr>
              <w:t>Rating 1-5</w:t>
            </w:r>
          </w:p>
        </w:tc>
        <w:tc>
          <w:tcPr>
            <w:tcW w:w="2124" w:type="dxa"/>
            <w:tcBorders>
              <w:bottom w:val="single" w:sz="4" w:space="0" w:color="000000"/>
            </w:tcBorders>
            <w:shd w:val="clear" w:color="auto" w:fill="FABF8F"/>
          </w:tcPr>
          <w:p w14:paraId="2D2767C5" w14:textId="77777777" w:rsidR="00550FFA" w:rsidRDefault="00550FFA" w:rsidP="009D3156">
            <w:pPr>
              <w:pStyle w:val="TableParagraph"/>
              <w:spacing w:before="9"/>
              <w:rPr>
                <w:b/>
                <w:sz w:val="18"/>
              </w:rPr>
            </w:pPr>
          </w:p>
          <w:p w14:paraId="5BC4CCBA" w14:textId="77777777" w:rsidR="00550FFA" w:rsidRDefault="00550FFA" w:rsidP="009D3156">
            <w:pPr>
              <w:pStyle w:val="TableParagraph"/>
              <w:ind w:left="598"/>
              <w:rPr>
                <w:sz w:val="20"/>
              </w:rPr>
            </w:pPr>
            <w:r>
              <w:rPr>
                <w:sz w:val="20"/>
              </w:rPr>
              <w:t>Description</w:t>
            </w:r>
          </w:p>
        </w:tc>
        <w:tc>
          <w:tcPr>
            <w:tcW w:w="2124" w:type="dxa"/>
            <w:tcBorders>
              <w:bottom w:val="single" w:sz="4" w:space="0" w:color="000000"/>
            </w:tcBorders>
            <w:shd w:val="clear" w:color="auto" w:fill="FABF8F"/>
          </w:tcPr>
          <w:p w14:paraId="27EEE572" w14:textId="77777777" w:rsidR="00550FFA" w:rsidRDefault="00550FFA" w:rsidP="009D3156">
            <w:pPr>
              <w:pStyle w:val="TableParagraph"/>
              <w:spacing w:before="18"/>
              <w:ind w:left="96" w:right="94"/>
              <w:jc w:val="center"/>
              <w:rPr>
                <w:b/>
                <w:sz w:val="18"/>
              </w:rPr>
            </w:pPr>
            <w:r>
              <w:rPr>
                <w:b/>
                <w:sz w:val="18"/>
              </w:rPr>
              <w:t>Assessment</w:t>
            </w:r>
          </w:p>
          <w:p w14:paraId="12E51325" w14:textId="77777777" w:rsidR="00550FFA" w:rsidRDefault="00550FFA" w:rsidP="009D3156">
            <w:pPr>
              <w:pStyle w:val="TableParagraph"/>
              <w:spacing w:before="8" w:line="249" w:lineRule="auto"/>
              <w:ind w:left="100" w:right="94"/>
              <w:jc w:val="center"/>
              <w:rPr>
                <w:sz w:val="18"/>
              </w:rPr>
            </w:pPr>
            <w:r>
              <w:rPr>
                <w:sz w:val="18"/>
              </w:rPr>
              <w:t>Minor, Moderate, Significant, High, Extreme</w:t>
            </w:r>
          </w:p>
        </w:tc>
        <w:tc>
          <w:tcPr>
            <w:tcW w:w="1154" w:type="dxa"/>
            <w:tcBorders>
              <w:bottom w:val="single" w:sz="4" w:space="0" w:color="000000"/>
            </w:tcBorders>
            <w:shd w:val="clear" w:color="auto" w:fill="FABF8F"/>
          </w:tcPr>
          <w:p w14:paraId="791C25EA" w14:textId="77777777" w:rsidR="00550FFA" w:rsidRDefault="00550FFA" w:rsidP="009D3156">
            <w:pPr>
              <w:pStyle w:val="TableParagraph"/>
              <w:spacing w:before="133" w:line="249" w:lineRule="auto"/>
              <w:ind w:left="452" w:right="333" w:hanging="113"/>
              <w:rPr>
                <w:sz w:val="18"/>
              </w:rPr>
            </w:pPr>
            <w:r>
              <w:rPr>
                <w:sz w:val="18"/>
              </w:rPr>
              <w:t>Rating 1-5</w:t>
            </w:r>
          </w:p>
        </w:tc>
        <w:tc>
          <w:tcPr>
            <w:tcW w:w="833" w:type="dxa"/>
            <w:tcBorders>
              <w:bottom w:val="single" w:sz="4" w:space="0" w:color="000000"/>
            </w:tcBorders>
            <w:shd w:val="clear" w:color="auto" w:fill="FABF8F"/>
          </w:tcPr>
          <w:p w14:paraId="47E77A0B" w14:textId="77777777" w:rsidR="00550FFA" w:rsidRDefault="00550FFA" w:rsidP="009D3156">
            <w:pPr>
              <w:pStyle w:val="TableParagraph"/>
              <w:spacing w:before="133" w:line="249" w:lineRule="auto"/>
              <w:ind w:left="245" w:right="172" w:hanging="68"/>
              <w:rPr>
                <w:sz w:val="18"/>
              </w:rPr>
            </w:pPr>
            <w:r>
              <w:rPr>
                <w:sz w:val="18"/>
              </w:rPr>
              <w:t>Rating 1-25</w:t>
            </w:r>
          </w:p>
        </w:tc>
        <w:tc>
          <w:tcPr>
            <w:tcW w:w="2124" w:type="dxa"/>
            <w:tcBorders>
              <w:bottom w:val="single" w:sz="4" w:space="0" w:color="000000"/>
            </w:tcBorders>
            <w:shd w:val="clear" w:color="auto" w:fill="B7DEE8"/>
          </w:tcPr>
          <w:p w14:paraId="1641D18A" w14:textId="77777777" w:rsidR="00550FFA" w:rsidRDefault="00550FFA" w:rsidP="009D3156">
            <w:pPr>
              <w:pStyle w:val="TableParagraph"/>
              <w:spacing w:before="9"/>
              <w:rPr>
                <w:b/>
                <w:sz w:val="18"/>
              </w:rPr>
            </w:pPr>
          </w:p>
          <w:p w14:paraId="761050EE" w14:textId="77777777" w:rsidR="00550FFA" w:rsidRDefault="00550FFA" w:rsidP="009D3156">
            <w:pPr>
              <w:pStyle w:val="TableParagraph"/>
              <w:spacing w:before="1"/>
              <w:ind w:left="100" w:right="83"/>
              <w:jc w:val="center"/>
              <w:rPr>
                <w:sz w:val="20"/>
              </w:rPr>
            </w:pPr>
            <w:r>
              <w:rPr>
                <w:sz w:val="20"/>
              </w:rPr>
              <w:t>Actions</w:t>
            </w:r>
          </w:p>
        </w:tc>
        <w:tc>
          <w:tcPr>
            <w:tcW w:w="876" w:type="dxa"/>
            <w:tcBorders>
              <w:bottom w:val="single" w:sz="4" w:space="0" w:color="000000"/>
            </w:tcBorders>
            <w:shd w:val="clear" w:color="auto" w:fill="B7DEE8"/>
          </w:tcPr>
          <w:p w14:paraId="6AFDA455" w14:textId="77777777" w:rsidR="00550FFA" w:rsidRDefault="00550FFA" w:rsidP="009D3156">
            <w:pPr>
              <w:pStyle w:val="TableParagraph"/>
              <w:spacing w:line="219" w:lineRule="exact"/>
              <w:ind w:left="68" w:right="66"/>
              <w:jc w:val="center"/>
              <w:rPr>
                <w:sz w:val="20"/>
              </w:rPr>
            </w:pPr>
            <w:r>
              <w:rPr>
                <w:sz w:val="20"/>
              </w:rPr>
              <w:t>Residual</w:t>
            </w:r>
          </w:p>
          <w:p w14:paraId="1F96440C" w14:textId="77777777" w:rsidR="00550FFA" w:rsidRDefault="00550FFA" w:rsidP="009D3156">
            <w:pPr>
              <w:pStyle w:val="TableParagraph"/>
              <w:spacing w:before="5" w:line="244" w:lineRule="auto"/>
              <w:ind w:left="250" w:right="244" w:hanging="4"/>
              <w:jc w:val="center"/>
              <w:rPr>
                <w:sz w:val="20"/>
              </w:rPr>
            </w:pPr>
            <w:r>
              <w:rPr>
                <w:sz w:val="20"/>
              </w:rPr>
              <w:t xml:space="preserve">Risk </w:t>
            </w:r>
            <w:r>
              <w:rPr>
                <w:spacing w:val="-1"/>
                <w:sz w:val="20"/>
              </w:rPr>
              <w:t>1-25</w:t>
            </w:r>
          </w:p>
        </w:tc>
      </w:tr>
      <w:tr w:rsidR="00550FFA" w14:paraId="75308A75" w14:textId="77777777" w:rsidTr="009D3156">
        <w:trPr>
          <w:trHeight w:hRule="exact" w:val="566"/>
        </w:trPr>
        <w:tc>
          <w:tcPr>
            <w:tcW w:w="254" w:type="dxa"/>
            <w:tcBorders>
              <w:top w:val="single" w:sz="4" w:space="0" w:color="000000"/>
              <w:left w:val="single" w:sz="4" w:space="0" w:color="000000"/>
              <w:bottom w:val="single" w:sz="4" w:space="0" w:color="000000"/>
              <w:right w:val="single" w:sz="4" w:space="0" w:color="000000"/>
            </w:tcBorders>
          </w:tcPr>
          <w:p w14:paraId="10889E43" w14:textId="77777777" w:rsidR="00550FFA" w:rsidRDefault="00550FFA" w:rsidP="009D3156">
            <w:pPr>
              <w:pStyle w:val="TableParagraph"/>
              <w:spacing w:before="8"/>
              <w:ind w:left="20"/>
              <w:jc w:val="center"/>
              <w:rPr>
                <w:sz w:val="14"/>
              </w:rPr>
            </w:pPr>
            <w:r>
              <w:rPr>
                <w:w w:val="102"/>
                <w:sz w:val="14"/>
              </w:rPr>
              <w:t>1</w:t>
            </w:r>
          </w:p>
        </w:tc>
        <w:tc>
          <w:tcPr>
            <w:tcW w:w="1306" w:type="dxa"/>
            <w:tcBorders>
              <w:top w:val="single" w:sz="4" w:space="0" w:color="000000"/>
              <w:left w:val="single" w:sz="4" w:space="0" w:color="000000"/>
              <w:bottom w:val="single" w:sz="4" w:space="0" w:color="000000"/>
              <w:right w:val="single" w:sz="4" w:space="0" w:color="000000"/>
            </w:tcBorders>
          </w:tcPr>
          <w:p w14:paraId="642C1F9E" w14:textId="77777777" w:rsidR="00550FFA" w:rsidRDefault="00550FFA" w:rsidP="009D3156">
            <w:pPr>
              <w:pStyle w:val="TableParagraph"/>
              <w:spacing w:before="2"/>
              <w:rPr>
                <w:b/>
                <w:sz w:val="16"/>
              </w:rPr>
            </w:pPr>
          </w:p>
          <w:p w14:paraId="0BC5E1D8" w14:textId="77777777" w:rsidR="00550FFA" w:rsidRDefault="00550FFA" w:rsidP="009D3156">
            <w:pPr>
              <w:pStyle w:val="TableParagraph"/>
              <w:ind w:left="24"/>
              <w:rPr>
                <w:sz w:val="14"/>
              </w:rPr>
            </w:pPr>
            <w:r>
              <w:rPr>
                <w:w w:val="105"/>
                <w:sz w:val="14"/>
              </w:rPr>
              <w:t>AP Budget Overrun</w:t>
            </w:r>
          </w:p>
        </w:tc>
        <w:tc>
          <w:tcPr>
            <w:tcW w:w="2174" w:type="dxa"/>
            <w:tcBorders>
              <w:top w:val="single" w:sz="4" w:space="0" w:color="000000"/>
              <w:left w:val="single" w:sz="4" w:space="0" w:color="000000"/>
              <w:bottom w:val="single" w:sz="4" w:space="0" w:color="000000"/>
              <w:right w:val="single" w:sz="4" w:space="0" w:color="000000"/>
            </w:tcBorders>
          </w:tcPr>
          <w:p w14:paraId="4175CF18" w14:textId="77777777" w:rsidR="00550FFA" w:rsidRDefault="00550FFA" w:rsidP="009D3156">
            <w:pPr>
              <w:pStyle w:val="TableParagraph"/>
              <w:spacing w:before="2"/>
              <w:rPr>
                <w:b/>
                <w:sz w:val="16"/>
              </w:rPr>
            </w:pPr>
          </w:p>
          <w:p w14:paraId="5F96AB53" w14:textId="77777777" w:rsidR="00550FFA" w:rsidRDefault="00550FFA" w:rsidP="009D3156">
            <w:pPr>
              <w:pStyle w:val="TableParagraph"/>
              <w:ind w:left="769" w:right="764"/>
              <w:jc w:val="center"/>
              <w:rPr>
                <w:sz w:val="14"/>
              </w:rPr>
            </w:pPr>
            <w:r>
              <w:rPr>
                <w:color w:val="1F497D"/>
                <w:w w:val="105"/>
                <w:sz w:val="14"/>
              </w:rPr>
              <w:t>likely</w:t>
            </w:r>
          </w:p>
        </w:tc>
        <w:tc>
          <w:tcPr>
            <w:tcW w:w="833" w:type="dxa"/>
            <w:tcBorders>
              <w:top w:val="single" w:sz="4" w:space="0" w:color="000000"/>
              <w:left w:val="single" w:sz="4" w:space="0" w:color="000000"/>
              <w:bottom w:val="single" w:sz="4" w:space="0" w:color="000000"/>
              <w:right w:val="single" w:sz="4" w:space="0" w:color="000000"/>
            </w:tcBorders>
          </w:tcPr>
          <w:p w14:paraId="323786AA" w14:textId="77777777" w:rsidR="00550FFA" w:rsidRDefault="00550FFA" w:rsidP="009D3156">
            <w:pPr>
              <w:pStyle w:val="TableParagraph"/>
              <w:spacing w:before="2"/>
              <w:rPr>
                <w:b/>
                <w:sz w:val="16"/>
              </w:rPr>
            </w:pPr>
          </w:p>
          <w:p w14:paraId="1735F6BC" w14:textId="77777777" w:rsidR="00550FFA" w:rsidRDefault="00550FFA" w:rsidP="009D3156">
            <w:pPr>
              <w:pStyle w:val="TableParagraph"/>
              <w:ind w:left="3"/>
              <w:jc w:val="center"/>
              <w:rPr>
                <w:sz w:val="14"/>
              </w:rPr>
            </w:pPr>
            <w:r>
              <w:rPr>
                <w:color w:val="1F497D"/>
                <w:w w:val="102"/>
                <w:sz w:val="14"/>
              </w:rPr>
              <w:t>5</w:t>
            </w:r>
          </w:p>
        </w:tc>
        <w:tc>
          <w:tcPr>
            <w:tcW w:w="2124" w:type="dxa"/>
            <w:tcBorders>
              <w:top w:val="single" w:sz="4" w:space="0" w:color="000000"/>
              <w:left w:val="single" w:sz="4" w:space="0" w:color="000000"/>
              <w:bottom w:val="single" w:sz="4" w:space="0" w:color="000000"/>
              <w:right w:val="single" w:sz="4" w:space="0" w:color="000000"/>
            </w:tcBorders>
          </w:tcPr>
          <w:p w14:paraId="0C474F02" w14:textId="77777777" w:rsidR="00550FFA" w:rsidRDefault="00550FFA" w:rsidP="009D3156">
            <w:pPr>
              <w:pStyle w:val="TableParagraph"/>
              <w:spacing w:before="106" w:line="259" w:lineRule="auto"/>
              <w:ind w:left="23"/>
              <w:rPr>
                <w:sz w:val="14"/>
              </w:rPr>
            </w:pPr>
            <w:r>
              <w:rPr>
                <w:w w:val="105"/>
                <w:sz w:val="14"/>
              </w:rPr>
              <w:t xml:space="preserve">Overspend carried </w:t>
            </w:r>
            <w:proofErr w:type="spellStart"/>
            <w:proofErr w:type="gramStart"/>
            <w:r>
              <w:rPr>
                <w:w w:val="105"/>
                <w:sz w:val="14"/>
              </w:rPr>
              <w:t>forward,negative</w:t>
            </w:r>
            <w:proofErr w:type="spellEnd"/>
            <w:proofErr w:type="gramEnd"/>
            <w:r>
              <w:rPr>
                <w:w w:val="105"/>
                <w:sz w:val="14"/>
              </w:rPr>
              <w:t xml:space="preserve"> impact on rates</w:t>
            </w:r>
          </w:p>
        </w:tc>
        <w:tc>
          <w:tcPr>
            <w:tcW w:w="2124" w:type="dxa"/>
            <w:tcBorders>
              <w:top w:val="single" w:sz="4" w:space="0" w:color="000000"/>
              <w:left w:val="single" w:sz="4" w:space="0" w:color="000000"/>
              <w:bottom w:val="single" w:sz="4" w:space="0" w:color="000000"/>
              <w:right w:val="single" w:sz="4" w:space="0" w:color="000000"/>
            </w:tcBorders>
          </w:tcPr>
          <w:p w14:paraId="26AEC8DC" w14:textId="77777777" w:rsidR="00550FFA" w:rsidRDefault="00550FFA" w:rsidP="009D3156">
            <w:pPr>
              <w:pStyle w:val="TableParagraph"/>
              <w:spacing w:before="10"/>
              <w:rPr>
                <w:b/>
                <w:sz w:val="15"/>
              </w:rPr>
            </w:pPr>
          </w:p>
          <w:p w14:paraId="1A5C5E31" w14:textId="77777777" w:rsidR="00550FFA" w:rsidRDefault="00550FFA" w:rsidP="009D3156">
            <w:pPr>
              <w:pStyle w:val="TableParagraph"/>
              <w:ind w:left="739" w:right="723"/>
              <w:jc w:val="center"/>
              <w:rPr>
                <w:sz w:val="14"/>
              </w:rPr>
            </w:pPr>
            <w:r>
              <w:rPr>
                <w:color w:val="1F497D"/>
                <w:w w:val="105"/>
                <w:sz w:val="14"/>
              </w:rPr>
              <w:t>moderate</w:t>
            </w:r>
          </w:p>
        </w:tc>
        <w:tc>
          <w:tcPr>
            <w:tcW w:w="1154" w:type="dxa"/>
            <w:tcBorders>
              <w:top w:val="single" w:sz="4" w:space="0" w:color="000000"/>
              <w:left w:val="single" w:sz="4" w:space="0" w:color="000000"/>
              <w:bottom w:val="single" w:sz="4" w:space="0" w:color="000000"/>
              <w:right w:val="single" w:sz="4" w:space="0" w:color="000000"/>
            </w:tcBorders>
          </w:tcPr>
          <w:p w14:paraId="64962F1A" w14:textId="77777777" w:rsidR="00550FFA" w:rsidRDefault="00550FFA" w:rsidP="009D3156">
            <w:pPr>
              <w:pStyle w:val="TableParagraph"/>
              <w:spacing w:before="10"/>
              <w:rPr>
                <w:b/>
                <w:sz w:val="15"/>
              </w:rPr>
            </w:pPr>
          </w:p>
          <w:p w14:paraId="7099E636" w14:textId="77777777" w:rsidR="00550FFA" w:rsidRDefault="00550FFA" w:rsidP="009D3156">
            <w:pPr>
              <w:pStyle w:val="TableParagraph"/>
              <w:ind w:right="525"/>
              <w:rPr>
                <w:sz w:val="14"/>
              </w:rPr>
            </w:pPr>
            <w:r>
              <w:rPr>
                <w:color w:val="1F497D"/>
                <w:w w:val="102"/>
                <w:sz w:val="14"/>
              </w:rPr>
              <w:t>2</w:t>
            </w:r>
          </w:p>
        </w:tc>
        <w:tc>
          <w:tcPr>
            <w:tcW w:w="833" w:type="dxa"/>
            <w:tcBorders>
              <w:top w:val="single" w:sz="4" w:space="0" w:color="000000"/>
              <w:left w:val="single" w:sz="4" w:space="0" w:color="000000"/>
              <w:bottom w:val="single" w:sz="4" w:space="0" w:color="000000"/>
              <w:right w:val="single" w:sz="4" w:space="0" w:color="000000"/>
            </w:tcBorders>
            <w:shd w:val="clear" w:color="auto" w:fill="FF9100"/>
          </w:tcPr>
          <w:p w14:paraId="5B21A9CA" w14:textId="77777777" w:rsidR="00550FFA" w:rsidRDefault="00550FFA" w:rsidP="009D3156">
            <w:pPr>
              <w:pStyle w:val="TableParagraph"/>
              <w:spacing w:before="10"/>
              <w:rPr>
                <w:b/>
                <w:sz w:val="15"/>
              </w:rPr>
            </w:pPr>
          </w:p>
          <w:p w14:paraId="357B941C" w14:textId="77777777" w:rsidR="00550FFA" w:rsidRDefault="00550FFA" w:rsidP="009D3156">
            <w:pPr>
              <w:pStyle w:val="TableParagraph"/>
              <w:ind w:left="325" w:right="309"/>
              <w:jc w:val="center"/>
              <w:rPr>
                <w:sz w:val="14"/>
              </w:rPr>
            </w:pPr>
            <w:r>
              <w:rPr>
                <w:w w:val="105"/>
                <w:sz w:val="14"/>
              </w:rPr>
              <w:t>10</w:t>
            </w:r>
          </w:p>
        </w:tc>
        <w:tc>
          <w:tcPr>
            <w:tcW w:w="2124" w:type="dxa"/>
            <w:tcBorders>
              <w:top w:val="single" w:sz="4" w:space="0" w:color="000000"/>
              <w:left w:val="single" w:sz="4" w:space="0" w:color="000000"/>
              <w:bottom w:val="single" w:sz="4" w:space="0" w:color="000000"/>
              <w:right w:val="single" w:sz="4" w:space="0" w:color="000000"/>
            </w:tcBorders>
          </w:tcPr>
          <w:p w14:paraId="60EDB4F6" w14:textId="77777777" w:rsidR="00550FFA" w:rsidRDefault="00550FFA" w:rsidP="009D3156">
            <w:pPr>
              <w:pStyle w:val="TableParagraph"/>
              <w:spacing w:before="106" w:line="259" w:lineRule="auto"/>
              <w:ind w:left="23"/>
              <w:rPr>
                <w:sz w:val="14"/>
              </w:rPr>
            </w:pPr>
            <w:r>
              <w:rPr>
                <w:w w:val="105"/>
                <w:sz w:val="14"/>
              </w:rPr>
              <w:t>Close expenditure management, share risk</w:t>
            </w:r>
          </w:p>
        </w:tc>
        <w:tc>
          <w:tcPr>
            <w:tcW w:w="876" w:type="dxa"/>
            <w:tcBorders>
              <w:top w:val="single" w:sz="4" w:space="0" w:color="000000"/>
              <w:left w:val="single" w:sz="4" w:space="0" w:color="000000"/>
              <w:bottom w:val="single" w:sz="4" w:space="0" w:color="000000"/>
              <w:right w:val="single" w:sz="4" w:space="0" w:color="000000"/>
            </w:tcBorders>
            <w:shd w:val="clear" w:color="auto" w:fill="00B050"/>
          </w:tcPr>
          <w:p w14:paraId="1A442373" w14:textId="77777777" w:rsidR="00550FFA" w:rsidRDefault="00550FFA" w:rsidP="009D3156">
            <w:pPr>
              <w:pStyle w:val="TableParagraph"/>
              <w:spacing w:before="10"/>
              <w:rPr>
                <w:b/>
                <w:sz w:val="15"/>
              </w:rPr>
            </w:pPr>
          </w:p>
          <w:p w14:paraId="4310C3B3" w14:textId="77777777" w:rsidR="00550FFA" w:rsidRDefault="00550FFA" w:rsidP="009D3156">
            <w:pPr>
              <w:pStyle w:val="TableParagraph"/>
              <w:ind w:right="385"/>
              <w:rPr>
                <w:sz w:val="14"/>
              </w:rPr>
            </w:pPr>
            <w:r>
              <w:rPr>
                <w:w w:val="102"/>
                <w:sz w:val="14"/>
              </w:rPr>
              <w:t>4</w:t>
            </w:r>
          </w:p>
        </w:tc>
      </w:tr>
      <w:tr w:rsidR="00550FFA" w14:paraId="1837D2AA" w14:textId="77777777" w:rsidTr="009D3156">
        <w:trPr>
          <w:trHeight w:hRule="exact" w:val="566"/>
        </w:trPr>
        <w:tc>
          <w:tcPr>
            <w:tcW w:w="254" w:type="dxa"/>
            <w:tcBorders>
              <w:top w:val="single" w:sz="4" w:space="0" w:color="000000"/>
              <w:left w:val="single" w:sz="4" w:space="0" w:color="000000"/>
              <w:bottom w:val="single" w:sz="4" w:space="0" w:color="000000"/>
              <w:right w:val="single" w:sz="4" w:space="0" w:color="000000"/>
            </w:tcBorders>
          </w:tcPr>
          <w:p w14:paraId="623CA1F0" w14:textId="77777777" w:rsidR="00550FFA" w:rsidRDefault="00550FFA" w:rsidP="009D3156">
            <w:pPr>
              <w:pStyle w:val="TableParagraph"/>
              <w:spacing w:before="8"/>
              <w:ind w:left="19"/>
              <w:jc w:val="center"/>
              <w:rPr>
                <w:sz w:val="14"/>
              </w:rPr>
            </w:pPr>
            <w:r>
              <w:rPr>
                <w:w w:val="102"/>
                <w:sz w:val="14"/>
              </w:rPr>
              <w:t>2</w:t>
            </w:r>
          </w:p>
        </w:tc>
        <w:tc>
          <w:tcPr>
            <w:tcW w:w="1306" w:type="dxa"/>
            <w:tcBorders>
              <w:top w:val="single" w:sz="4" w:space="0" w:color="000000"/>
              <w:left w:val="single" w:sz="4" w:space="0" w:color="000000"/>
              <w:bottom w:val="single" w:sz="4" w:space="0" w:color="000000"/>
              <w:right w:val="single" w:sz="4" w:space="0" w:color="000000"/>
            </w:tcBorders>
          </w:tcPr>
          <w:p w14:paraId="4B1D62B5" w14:textId="77777777" w:rsidR="00550FFA" w:rsidRDefault="00550FFA" w:rsidP="009D3156">
            <w:pPr>
              <w:pStyle w:val="TableParagraph"/>
              <w:spacing w:before="106" w:line="259" w:lineRule="auto"/>
              <w:ind w:left="23"/>
              <w:rPr>
                <w:sz w:val="14"/>
              </w:rPr>
            </w:pPr>
            <w:proofErr w:type="spellStart"/>
            <w:r>
              <w:rPr>
                <w:w w:val="105"/>
                <w:sz w:val="14"/>
              </w:rPr>
              <w:t>Programme</w:t>
            </w:r>
            <w:proofErr w:type="spellEnd"/>
            <w:r>
              <w:rPr>
                <w:w w:val="105"/>
                <w:sz w:val="14"/>
              </w:rPr>
              <w:t xml:space="preserve"> Time Overrun</w:t>
            </w:r>
          </w:p>
        </w:tc>
        <w:tc>
          <w:tcPr>
            <w:tcW w:w="2174" w:type="dxa"/>
            <w:tcBorders>
              <w:top w:val="single" w:sz="4" w:space="0" w:color="000000"/>
              <w:left w:val="single" w:sz="4" w:space="0" w:color="000000"/>
              <w:bottom w:val="single" w:sz="4" w:space="0" w:color="000000"/>
              <w:right w:val="single" w:sz="4" w:space="0" w:color="000000"/>
            </w:tcBorders>
          </w:tcPr>
          <w:p w14:paraId="41609085" w14:textId="77777777" w:rsidR="00550FFA" w:rsidRDefault="00550FFA" w:rsidP="009D3156">
            <w:pPr>
              <w:pStyle w:val="TableParagraph"/>
              <w:spacing w:before="2"/>
              <w:rPr>
                <w:b/>
                <w:sz w:val="16"/>
              </w:rPr>
            </w:pPr>
          </w:p>
          <w:p w14:paraId="30952532" w14:textId="77777777" w:rsidR="00550FFA" w:rsidRDefault="00550FFA" w:rsidP="009D3156">
            <w:pPr>
              <w:pStyle w:val="TableParagraph"/>
              <w:ind w:left="769" w:right="764"/>
              <w:jc w:val="center"/>
              <w:rPr>
                <w:sz w:val="14"/>
              </w:rPr>
            </w:pPr>
            <w:r>
              <w:rPr>
                <w:color w:val="1F497D"/>
                <w:w w:val="105"/>
                <w:sz w:val="14"/>
              </w:rPr>
              <w:t>likely</w:t>
            </w:r>
          </w:p>
        </w:tc>
        <w:tc>
          <w:tcPr>
            <w:tcW w:w="833" w:type="dxa"/>
            <w:tcBorders>
              <w:top w:val="single" w:sz="4" w:space="0" w:color="000000"/>
              <w:left w:val="single" w:sz="4" w:space="0" w:color="000000"/>
              <w:bottom w:val="single" w:sz="4" w:space="0" w:color="000000"/>
              <w:right w:val="single" w:sz="4" w:space="0" w:color="000000"/>
            </w:tcBorders>
          </w:tcPr>
          <w:p w14:paraId="64C0B1B3" w14:textId="77777777" w:rsidR="00550FFA" w:rsidRDefault="00550FFA" w:rsidP="009D3156">
            <w:pPr>
              <w:pStyle w:val="TableParagraph"/>
              <w:spacing w:before="2"/>
              <w:rPr>
                <w:b/>
                <w:sz w:val="16"/>
              </w:rPr>
            </w:pPr>
          </w:p>
          <w:p w14:paraId="4F6E0541" w14:textId="77777777" w:rsidR="00550FFA" w:rsidRDefault="00550FFA" w:rsidP="009D3156">
            <w:pPr>
              <w:pStyle w:val="TableParagraph"/>
              <w:ind w:left="3"/>
              <w:jc w:val="center"/>
              <w:rPr>
                <w:sz w:val="14"/>
              </w:rPr>
            </w:pPr>
            <w:r>
              <w:rPr>
                <w:color w:val="1F497D"/>
                <w:w w:val="102"/>
                <w:sz w:val="14"/>
              </w:rPr>
              <w:t>5</w:t>
            </w:r>
          </w:p>
        </w:tc>
        <w:tc>
          <w:tcPr>
            <w:tcW w:w="2124" w:type="dxa"/>
            <w:tcBorders>
              <w:top w:val="single" w:sz="4" w:space="0" w:color="000000"/>
              <w:left w:val="single" w:sz="4" w:space="0" w:color="000000"/>
              <w:bottom w:val="single" w:sz="4" w:space="0" w:color="000000"/>
              <w:right w:val="single" w:sz="4" w:space="0" w:color="000000"/>
            </w:tcBorders>
          </w:tcPr>
          <w:p w14:paraId="4ACC77AA" w14:textId="77777777" w:rsidR="00550FFA" w:rsidRDefault="00550FFA" w:rsidP="009D3156">
            <w:pPr>
              <w:pStyle w:val="TableParagraph"/>
              <w:spacing w:before="106" w:line="259" w:lineRule="auto"/>
              <w:ind w:left="23"/>
              <w:rPr>
                <w:sz w:val="14"/>
              </w:rPr>
            </w:pPr>
            <w:r>
              <w:rPr>
                <w:w w:val="105"/>
                <w:sz w:val="14"/>
              </w:rPr>
              <w:t xml:space="preserve">delay in tender </w:t>
            </w:r>
            <w:proofErr w:type="gramStart"/>
            <w:r>
              <w:rPr>
                <w:w w:val="105"/>
                <w:sz w:val="14"/>
              </w:rPr>
              <w:t>processes ,</w:t>
            </w:r>
            <w:proofErr w:type="gramEnd"/>
            <w:r>
              <w:rPr>
                <w:w w:val="105"/>
                <w:sz w:val="14"/>
              </w:rPr>
              <w:t xml:space="preserve"> construction window lost 18/19</w:t>
            </w:r>
          </w:p>
        </w:tc>
        <w:tc>
          <w:tcPr>
            <w:tcW w:w="2124" w:type="dxa"/>
            <w:tcBorders>
              <w:top w:val="single" w:sz="4" w:space="0" w:color="000000"/>
              <w:left w:val="single" w:sz="4" w:space="0" w:color="000000"/>
              <w:bottom w:val="single" w:sz="4" w:space="0" w:color="000000"/>
              <w:right w:val="single" w:sz="4" w:space="0" w:color="000000"/>
            </w:tcBorders>
          </w:tcPr>
          <w:p w14:paraId="21178190" w14:textId="77777777" w:rsidR="00550FFA" w:rsidRDefault="00550FFA" w:rsidP="009D3156">
            <w:pPr>
              <w:pStyle w:val="TableParagraph"/>
              <w:spacing w:before="10"/>
              <w:rPr>
                <w:b/>
                <w:sz w:val="15"/>
              </w:rPr>
            </w:pPr>
          </w:p>
          <w:p w14:paraId="1DD22BC2" w14:textId="77777777" w:rsidR="00550FFA" w:rsidRDefault="00550FFA" w:rsidP="009D3156">
            <w:pPr>
              <w:pStyle w:val="TableParagraph"/>
              <w:ind w:left="741" w:right="723"/>
              <w:jc w:val="center"/>
              <w:rPr>
                <w:sz w:val="14"/>
              </w:rPr>
            </w:pPr>
            <w:r>
              <w:rPr>
                <w:color w:val="1F497D"/>
                <w:w w:val="105"/>
                <w:sz w:val="14"/>
              </w:rPr>
              <w:t>significant</w:t>
            </w:r>
          </w:p>
        </w:tc>
        <w:tc>
          <w:tcPr>
            <w:tcW w:w="1154" w:type="dxa"/>
            <w:tcBorders>
              <w:top w:val="single" w:sz="4" w:space="0" w:color="000000"/>
              <w:left w:val="single" w:sz="4" w:space="0" w:color="000000"/>
              <w:bottom w:val="single" w:sz="4" w:space="0" w:color="000000"/>
              <w:right w:val="single" w:sz="4" w:space="0" w:color="000000"/>
            </w:tcBorders>
          </w:tcPr>
          <w:p w14:paraId="22E57F08" w14:textId="77777777" w:rsidR="00550FFA" w:rsidRDefault="00550FFA" w:rsidP="009D3156">
            <w:pPr>
              <w:pStyle w:val="TableParagraph"/>
              <w:spacing w:before="10"/>
              <w:rPr>
                <w:b/>
                <w:sz w:val="15"/>
              </w:rPr>
            </w:pPr>
          </w:p>
          <w:p w14:paraId="5947094E" w14:textId="77777777" w:rsidR="00550FFA" w:rsidRDefault="00550FFA" w:rsidP="009D3156">
            <w:pPr>
              <w:pStyle w:val="TableParagraph"/>
              <w:ind w:right="525"/>
              <w:rPr>
                <w:sz w:val="14"/>
              </w:rPr>
            </w:pPr>
            <w:r>
              <w:rPr>
                <w:color w:val="1F497D"/>
                <w:w w:val="102"/>
                <w:sz w:val="14"/>
              </w:rPr>
              <w:t>3</w:t>
            </w:r>
          </w:p>
        </w:tc>
        <w:tc>
          <w:tcPr>
            <w:tcW w:w="833" w:type="dxa"/>
            <w:tcBorders>
              <w:top w:val="single" w:sz="4" w:space="0" w:color="000000"/>
              <w:left w:val="single" w:sz="4" w:space="0" w:color="000000"/>
              <w:bottom w:val="single" w:sz="4" w:space="0" w:color="000000"/>
              <w:right w:val="single" w:sz="4" w:space="0" w:color="000000"/>
            </w:tcBorders>
            <w:shd w:val="clear" w:color="auto" w:fill="FF9100"/>
          </w:tcPr>
          <w:p w14:paraId="153CE668" w14:textId="77777777" w:rsidR="00550FFA" w:rsidRDefault="00550FFA" w:rsidP="009D3156">
            <w:pPr>
              <w:pStyle w:val="TableParagraph"/>
              <w:spacing w:before="10"/>
              <w:rPr>
                <w:b/>
                <w:sz w:val="15"/>
              </w:rPr>
            </w:pPr>
          </w:p>
          <w:p w14:paraId="5C5FDAED" w14:textId="77777777" w:rsidR="00550FFA" w:rsidRDefault="00550FFA" w:rsidP="009D3156">
            <w:pPr>
              <w:pStyle w:val="TableParagraph"/>
              <w:ind w:left="325" w:right="309"/>
              <w:jc w:val="center"/>
              <w:rPr>
                <w:sz w:val="14"/>
              </w:rPr>
            </w:pPr>
            <w:r>
              <w:rPr>
                <w:w w:val="105"/>
                <w:sz w:val="14"/>
              </w:rPr>
              <w:t>15</w:t>
            </w:r>
          </w:p>
        </w:tc>
        <w:tc>
          <w:tcPr>
            <w:tcW w:w="2124" w:type="dxa"/>
            <w:tcBorders>
              <w:top w:val="single" w:sz="4" w:space="0" w:color="000000"/>
              <w:left w:val="single" w:sz="4" w:space="0" w:color="000000"/>
              <w:bottom w:val="single" w:sz="4" w:space="0" w:color="000000"/>
              <w:right w:val="single" w:sz="4" w:space="0" w:color="000000"/>
            </w:tcBorders>
          </w:tcPr>
          <w:p w14:paraId="645EAA4F" w14:textId="77777777" w:rsidR="00550FFA" w:rsidRDefault="00550FFA" w:rsidP="009D3156">
            <w:pPr>
              <w:pStyle w:val="TableParagraph"/>
              <w:spacing w:before="8" w:line="259" w:lineRule="auto"/>
              <w:ind w:left="23"/>
              <w:rPr>
                <w:sz w:val="14"/>
              </w:rPr>
            </w:pPr>
            <w:r>
              <w:rPr>
                <w:w w:val="105"/>
                <w:sz w:val="14"/>
              </w:rPr>
              <w:t>Provide tight control but adapt as necessary</w:t>
            </w:r>
          </w:p>
        </w:tc>
        <w:tc>
          <w:tcPr>
            <w:tcW w:w="876" w:type="dxa"/>
            <w:tcBorders>
              <w:top w:val="single" w:sz="4" w:space="0" w:color="000000"/>
              <w:left w:val="single" w:sz="4" w:space="0" w:color="000000"/>
              <w:bottom w:val="single" w:sz="4" w:space="0" w:color="000000"/>
              <w:right w:val="single" w:sz="4" w:space="0" w:color="000000"/>
            </w:tcBorders>
            <w:shd w:val="clear" w:color="auto" w:fill="FFFF00"/>
          </w:tcPr>
          <w:p w14:paraId="1EB88E57" w14:textId="77777777" w:rsidR="00550FFA" w:rsidRDefault="00550FFA" w:rsidP="009D3156">
            <w:pPr>
              <w:pStyle w:val="TableParagraph"/>
              <w:spacing w:before="10"/>
              <w:rPr>
                <w:b/>
                <w:sz w:val="15"/>
              </w:rPr>
            </w:pPr>
          </w:p>
          <w:p w14:paraId="293959D4" w14:textId="77777777" w:rsidR="00550FFA" w:rsidRDefault="00550FFA" w:rsidP="009D3156">
            <w:pPr>
              <w:pStyle w:val="TableParagraph"/>
              <w:ind w:right="385"/>
              <w:rPr>
                <w:sz w:val="14"/>
              </w:rPr>
            </w:pPr>
            <w:r>
              <w:rPr>
                <w:w w:val="102"/>
                <w:sz w:val="14"/>
              </w:rPr>
              <w:t>8</w:t>
            </w:r>
          </w:p>
        </w:tc>
      </w:tr>
      <w:tr w:rsidR="00550FFA" w14:paraId="1DE01D40" w14:textId="77777777" w:rsidTr="009D3156">
        <w:trPr>
          <w:trHeight w:hRule="exact" w:val="566"/>
        </w:trPr>
        <w:tc>
          <w:tcPr>
            <w:tcW w:w="254" w:type="dxa"/>
            <w:tcBorders>
              <w:top w:val="single" w:sz="4" w:space="0" w:color="000000"/>
              <w:left w:val="single" w:sz="4" w:space="0" w:color="000000"/>
              <w:bottom w:val="single" w:sz="4" w:space="0" w:color="000000"/>
              <w:right w:val="single" w:sz="4" w:space="0" w:color="000000"/>
            </w:tcBorders>
          </w:tcPr>
          <w:p w14:paraId="30998386" w14:textId="77777777" w:rsidR="00550FFA" w:rsidRDefault="00550FFA" w:rsidP="009D3156">
            <w:pPr>
              <w:pStyle w:val="TableParagraph"/>
              <w:spacing w:before="8"/>
              <w:ind w:left="20"/>
              <w:jc w:val="center"/>
              <w:rPr>
                <w:sz w:val="14"/>
              </w:rPr>
            </w:pPr>
            <w:r>
              <w:rPr>
                <w:w w:val="102"/>
                <w:sz w:val="14"/>
              </w:rPr>
              <w:t>3</w:t>
            </w:r>
          </w:p>
        </w:tc>
        <w:tc>
          <w:tcPr>
            <w:tcW w:w="1306" w:type="dxa"/>
            <w:tcBorders>
              <w:top w:val="single" w:sz="4" w:space="0" w:color="000000"/>
              <w:left w:val="single" w:sz="4" w:space="0" w:color="000000"/>
              <w:bottom w:val="single" w:sz="4" w:space="0" w:color="000000"/>
              <w:right w:val="single" w:sz="4" w:space="0" w:color="000000"/>
            </w:tcBorders>
          </w:tcPr>
          <w:p w14:paraId="0C577543" w14:textId="77777777" w:rsidR="00550FFA" w:rsidRDefault="00550FFA" w:rsidP="009D3156">
            <w:pPr>
              <w:pStyle w:val="TableParagraph"/>
              <w:spacing w:before="106" w:line="259" w:lineRule="auto"/>
              <w:ind w:left="24"/>
              <w:rPr>
                <w:sz w:val="14"/>
              </w:rPr>
            </w:pPr>
            <w:proofErr w:type="gramStart"/>
            <w:r>
              <w:rPr>
                <w:w w:val="105"/>
                <w:sz w:val="14"/>
              </w:rPr>
              <w:t>Work Place</w:t>
            </w:r>
            <w:proofErr w:type="gramEnd"/>
            <w:r>
              <w:rPr>
                <w:w w:val="105"/>
                <w:sz w:val="14"/>
              </w:rPr>
              <w:t xml:space="preserve"> Safety Incidents</w:t>
            </w:r>
          </w:p>
        </w:tc>
        <w:tc>
          <w:tcPr>
            <w:tcW w:w="2174" w:type="dxa"/>
            <w:tcBorders>
              <w:top w:val="single" w:sz="4" w:space="0" w:color="000000"/>
              <w:left w:val="single" w:sz="4" w:space="0" w:color="000000"/>
              <w:bottom w:val="single" w:sz="4" w:space="0" w:color="000000"/>
              <w:right w:val="single" w:sz="4" w:space="0" w:color="000000"/>
            </w:tcBorders>
          </w:tcPr>
          <w:p w14:paraId="123A4D0E" w14:textId="77777777" w:rsidR="00550FFA" w:rsidRDefault="00550FFA" w:rsidP="009D3156">
            <w:pPr>
              <w:pStyle w:val="TableParagraph"/>
              <w:spacing w:before="2"/>
              <w:rPr>
                <w:b/>
                <w:sz w:val="16"/>
              </w:rPr>
            </w:pPr>
          </w:p>
          <w:p w14:paraId="61AAD106" w14:textId="77777777" w:rsidR="00550FFA" w:rsidRDefault="00550FFA" w:rsidP="009D3156">
            <w:pPr>
              <w:pStyle w:val="TableParagraph"/>
              <w:ind w:left="767" w:right="765"/>
              <w:jc w:val="center"/>
              <w:rPr>
                <w:sz w:val="14"/>
              </w:rPr>
            </w:pPr>
            <w:r>
              <w:rPr>
                <w:color w:val="1F497D"/>
                <w:w w:val="105"/>
                <w:sz w:val="14"/>
              </w:rPr>
              <w:t>rare</w:t>
            </w:r>
          </w:p>
        </w:tc>
        <w:tc>
          <w:tcPr>
            <w:tcW w:w="833" w:type="dxa"/>
            <w:tcBorders>
              <w:top w:val="single" w:sz="4" w:space="0" w:color="000000"/>
              <w:left w:val="single" w:sz="4" w:space="0" w:color="000000"/>
              <w:bottom w:val="single" w:sz="4" w:space="0" w:color="000000"/>
              <w:right w:val="single" w:sz="4" w:space="0" w:color="000000"/>
            </w:tcBorders>
          </w:tcPr>
          <w:p w14:paraId="7121C332" w14:textId="77777777" w:rsidR="00550FFA" w:rsidRDefault="00550FFA" w:rsidP="009D3156">
            <w:pPr>
              <w:pStyle w:val="TableParagraph"/>
              <w:spacing w:before="2"/>
              <w:rPr>
                <w:b/>
                <w:sz w:val="16"/>
              </w:rPr>
            </w:pPr>
          </w:p>
          <w:p w14:paraId="374A4435" w14:textId="77777777" w:rsidR="00550FFA" w:rsidRDefault="00550FFA" w:rsidP="009D3156">
            <w:pPr>
              <w:pStyle w:val="TableParagraph"/>
              <w:ind w:left="3"/>
              <w:jc w:val="center"/>
              <w:rPr>
                <w:sz w:val="14"/>
              </w:rPr>
            </w:pPr>
            <w:r>
              <w:rPr>
                <w:color w:val="1F497D"/>
                <w:w w:val="102"/>
                <w:sz w:val="14"/>
              </w:rPr>
              <w:t>3</w:t>
            </w:r>
          </w:p>
        </w:tc>
        <w:tc>
          <w:tcPr>
            <w:tcW w:w="2124" w:type="dxa"/>
            <w:tcBorders>
              <w:top w:val="single" w:sz="4" w:space="0" w:color="000000"/>
              <w:left w:val="single" w:sz="4" w:space="0" w:color="000000"/>
              <w:bottom w:val="single" w:sz="4" w:space="0" w:color="000000"/>
              <w:right w:val="single" w:sz="4" w:space="0" w:color="000000"/>
            </w:tcBorders>
          </w:tcPr>
          <w:p w14:paraId="37278696" w14:textId="77777777" w:rsidR="00550FFA" w:rsidRDefault="00550FFA" w:rsidP="009D3156">
            <w:pPr>
              <w:pStyle w:val="TableParagraph"/>
              <w:spacing w:before="2"/>
              <w:rPr>
                <w:b/>
                <w:sz w:val="16"/>
              </w:rPr>
            </w:pPr>
          </w:p>
          <w:p w14:paraId="02630076" w14:textId="77777777" w:rsidR="00550FFA" w:rsidRDefault="00550FFA" w:rsidP="009D3156">
            <w:pPr>
              <w:pStyle w:val="TableParagraph"/>
              <w:ind w:left="23"/>
              <w:rPr>
                <w:sz w:val="14"/>
              </w:rPr>
            </w:pPr>
            <w:r>
              <w:rPr>
                <w:w w:val="105"/>
                <w:sz w:val="14"/>
              </w:rPr>
              <w:t>Council Legislative Liability</w:t>
            </w:r>
          </w:p>
        </w:tc>
        <w:tc>
          <w:tcPr>
            <w:tcW w:w="2124" w:type="dxa"/>
            <w:tcBorders>
              <w:top w:val="single" w:sz="4" w:space="0" w:color="000000"/>
              <w:left w:val="single" w:sz="4" w:space="0" w:color="000000"/>
              <w:bottom w:val="single" w:sz="4" w:space="0" w:color="000000"/>
              <w:right w:val="single" w:sz="4" w:space="0" w:color="000000"/>
            </w:tcBorders>
          </w:tcPr>
          <w:p w14:paraId="2B156BC9" w14:textId="77777777" w:rsidR="00550FFA" w:rsidRDefault="00550FFA" w:rsidP="009D3156">
            <w:pPr>
              <w:pStyle w:val="TableParagraph"/>
              <w:spacing w:before="9"/>
              <w:rPr>
                <w:b/>
                <w:sz w:val="15"/>
              </w:rPr>
            </w:pPr>
          </w:p>
          <w:p w14:paraId="6FD4CB58" w14:textId="77777777" w:rsidR="00550FFA" w:rsidRDefault="00550FFA" w:rsidP="009D3156">
            <w:pPr>
              <w:pStyle w:val="TableParagraph"/>
              <w:spacing w:before="1"/>
              <w:ind w:left="739" w:right="723"/>
              <w:jc w:val="center"/>
              <w:rPr>
                <w:sz w:val="14"/>
              </w:rPr>
            </w:pPr>
            <w:r>
              <w:rPr>
                <w:color w:val="1F497D"/>
                <w:w w:val="105"/>
                <w:sz w:val="14"/>
              </w:rPr>
              <w:t>moderate</w:t>
            </w:r>
          </w:p>
        </w:tc>
        <w:tc>
          <w:tcPr>
            <w:tcW w:w="1154" w:type="dxa"/>
            <w:tcBorders>
              <w:top w:val="single" w:sz="4" w:space="0" w:color="000000"/>
              <w:left w:val="single" w:sz="4" w:space="0" w:color="000000"/>
              <w:bottom w:val="single" w:sz="4" w:space="0" w:color="000000"/>
              <w:right w:val="single" w:sz="4" w:space="0" w:color="000000"/>
            </w:tcBorders>
          </w:tcPr>
          <w:p w14:paraId="5189F132" w14:textId="77777777" w:rsidR="00550FFA" w:rsidRDefault="00550FFA" w:rsidP="009D3156">
            <w:pPr>
              <w:pStyle w:val="TableParagraph"/>
              <w:spacing w:before="9"/>
              <w:rPr>
                <w:b/>
                <w:sz w:val="15"/>
              </w:rPr>
            </w:pPr>
          </w:p>
          <w:p w14:paraId="33F6D951" w14:textId="77777777" w:rsidR="00550FFA" w:rsidRDefault="00550FFA" w:rsidP="009D3156">
            <w:pPr>
              <w:pStyle w:val="TableParagraph"/>
              <w:spacing w:before="1"/>
              <w:ind w:right="525"/>
              <w:rPr>
                <w:sz w:val="14"/>
              </w:rPr>
            </w:pPr>
            <w:r>
              <w:rPr>
                <w:color w:val="1F497D"/>
                <w:w w:val="102"/>
                <w:sz w:val="14"/>
              </w:rPr>
              <w:t>2</w:t>
            </w:r>
          </w:p>
        </w:tc>
        <w:tc>
          <w:tcPr>
            <w:tcW w:w="833" w:type="dxa"/>
            <w:tcBorders>
              <w:top w:val="single" w:sz="4" w:space="0" w:color="000000"/>
              <w:left w:val="single" w:sz="4" w:space="0" w:color="000000"/>
              <w:bottom w:val="single" w:sz="4" w:space="0" w:color="000000"/>
              <w:right w:val="single" w:sz="4" w:space="0" w:color="000000"/>
            </w:tcBorders>
            <w:shd w:val="clear" w:color="auto" w:fill="FFFF00"/>
          </w:tcPr>
          <w:p w14:paraId="1FFBBD36" w14:textId="77777777" w:rsidR="00550FFA" w:rsidRDefault="00550FFA" w:rsidP="009D3156">
            <w:pPr>
              <w:pStyle w:val="TableParagraph"/>
              <w:spacing w:before="9"/>
              <w:rPr>
                <w:b/>
                <w:sz w:val="15"/>
              </w:rPr>
            </w:pPr>
          </w:p>
          <w:p w14:paraId="179690B8" w14:textId="77777777" w:rsidR="00550FFA" w:rsidRDefault="00550FFA" w:rsidP="009D3156">
            <w:pPr>
              <w:pStyle w:val="TableParagraph"/>
              <w:spacing w:before="1"/>
              <w:ind w:left="17"/>
              <w:jc w:val="center"/>
              <w:rPr>
                <w:sz w:val="14"/>
              </w:rPr>
            </w:pPr>
            <w:r>
              <w:rPr>
                <w:w w:val="102"/>
                <w:sz w:val="14"/>
              </w:rPr>
              <w:t>6</w:t>
            </w:r>
          </w:p>
        </w:tc>
        <w:tc>
          <w:tcPr>
            <w:tcW w:w="2124" w:type="dxa"/>
            <w:tcBorders>
              <w:top w:val="single" w:sz="4" w:space="0" w:color="000000"/>
              <w:left w:val="single" w:sz="4" w:space="0" w:color="000000"/>
              <w:bottom w:val="single" w:sz="4" w:space="0" w:color="000000"/>
              <w:right w:val="single" w:sz="4" w:space="0" w:color="000000"/>
            </w:tcBorders>
          </w:tcPr>
          <w:p w14:paraId="063A9CFE" w14:textId="77777777" w:rsidR="00550FFA" w:rsidRDefault="00550FFA" w:rsidP="009D3156">
            <w:pPr>
              <w:pStyle w:val="TableParagraph"/>
              <w:spacing w:before="8" w:line="259" w:lineRule="auto"/>
              <w:ind w:left="23"/>
              <w:rPr>
                <w:sz w:val="14"/>
              </w:rPr>
            </w:pPr>
            <w:r>
              <w:rPr>
                <w:w w:val="105"/>
                <w:sz w:val="14"/>
              </w:rPr>
              <w:t>All protocols signed off evidential reporting from Contractor to Principal</w:t>
            </w:r>
          </w:p>
        </w:tc>
        <w:tc>
          <w:tcPr>
            <w:tcW w:w="876" w:type="dxa"/>
            <w:tcBorders>
              <w:top w:val="single" w:sz="4" w:space="0" w:color="000000"/>
              <w:left w:val="single" w:sz="4" w:space="0" w:color="000000"/>
              <w:bottom w:val="single" w:sz="4" w:space="0" w:color="000000"/>
              <w:right w:val="single" w:sz="4" w:space="0" w:color="000000"/>
            </w:tcBorders>
            <w:shd w:val="clear" w:color="auto" w:fill="00B050"/>
          </w:tcPr>
          <w:p w14:paraId="11A56DF4" w14:textId="77777777" w:rsidR="00550FFA" w:rsidRDefault="00550FFA" w:rsidP="009D3156">
            <w:pPr>
              <w:pStyle w:val="TableParagraph"/>
              <w:spacing w:before="10"/>
              <w:rPr>
                <w:b/>
                <w:sz w:val="15"/>
              </w:rPr>
            </w:pPr>
          </w:p>
          <w:p w14:paraId="1277ED87" w14:textId="77777777" w:rsidR="00550FFA" w:rsidRDefault="00550FFA" w:rsidP="009D3156">
            <w:pPr>
              <w:pStyle w:val="TableParagraph"/>
              <w:ind w:right="385"/>
              <w:rPr>
                <w:sz w:val="14"/>
              </w:rPr>
            </w:pPr>
            <w:r>
              <w:rPr>
                <w:w w:val="102"/>
                <w:sz w:val="14"/>
              </w:rPr>
              <w:t>4</w:t>
            </w:r>
          </w:p>
        </w:tc>
      </w:tr>
      <w:tr w:rsidR="00550FFA" w14:paraId="1ABAA7DC" w14:textId="77777777" w:rsidTr="009D3156">
        <w:trPr>
          <w:trHeight w:hRule="exact" w:val="902"/>
        </w:trPr>
        <w:tc>
          <w:tcPr>
            <w:tcW w:w="254" w:type="dxa"/>
            <w:tcBorders>
              <w:top w:val="single" w:sz="4" w:space="0" w:color="000000"/>
              <w:left w:val="single" w:sz="4" w:space="0" w:color="000000"/>
              <w:bottom w:val="single" w:sz="4" w:space="0" w:color="000000"/>
              <w:right w:val="single" w:sz="4" w:space="0" w:color="000000"/>
            </w:tcBorders>
          </w:tcPr>
          <w:p w14:paraId="39CEE57C" w14:textId="77777777" w:rsidR="00550FFA" w:rsidRDefault="00550FFA" w:rsidP="009D3156">
            <w:pPr>
              <w:pStyle w:val="TableParagraph"/>
              <w:spacing w:before="8"/>
              <w:ind w:left="20"/>
              <w:jc w:val="center"/>
              <w:rPr>
                <w:sz w:val="14"/>
              </w:rPr>
            </w:pPr>
            <w:r>
              <w:rPr>
                <w:w w:val="102"/>
                <w:sz w:val="14"/>
              </w:rPr>
              <w:t>4</w:t>
            </w:r>
          </w:p>
        </w:tc>
        <w:tc>
          <w:tcPr>
            <w:tcW w:w="1306" w:type="dxa"/>
            <w:tcBorders>
              <w:top w:val="single" w:sz="4" w:space="0" w:color="000000"/>
              <w:left w:val="single" w:sz="4" w:space="0" w:color="000000"/>
              <w:bottom w:val="single" w:sz="4" w:space="0" w:color="000000"/>
              <w:right w:val="single" w:sz="4" w:space="0" w:color="000000"/>
            </w:tcBorders>
          </w:tcPr>
          <w:p w14:paraId="51469997" w14:textId="77777777" w:rsidR="00550FFA" w:rsidRDefault="00550FFA" w:rsidP="009D3156">
            <w:pPr>
              <w:pStyle w:val="TableParagraph"/>
              <w:spacing w:before="8" w:line="259" w:lineRule="auto"/>
              <w:ind w:left="23" w:right="-8"/>
              <w:rPr>
                <w:sz w:val="14"/>
              </w:rPr>
            </w:pPr>
            <w:r>
              <w:rPr>
                <w:w w:val="105"/>
                <w:sz w:val="14"/>
              </w:rPr>
              <w:t xml:space="preserve">Project Management </w:t>
            </w:r>
            <w:proofErr w:type="gramStart"/>
            <w:r>
              <w:rPr>
                <w:sz w:val="14"/>
              </w:rPr>
              <w:t>Personnel  Continuity</w:t>
            </w:r>
            <w:proofErr w:type="gramEnd"/>
          </w:p>
        </w:tc>
        <w:tc>
          <w:tcPr>
            <w:tcW w:w="2174" w:type="dxa"/>
            <w:tcBorders>
              <w:top w:val="single" w:sz="4" w:space="0" w:color="000000"/>
              <w:left w:val="single" w:sz="4" w:space="0" w:color="000000"/>
              <w:bottom w:val="single" w:sz="4" w:space="0" w:color="000000"/>
              <w:right w:val="single" w:sz="4" w:space="0" w:color="000000"/>
            </w:tcBorders>
          </w:tcPr>
          <w:p w14:paraId="1C7F2401" w14:textId="77777777" w:rsidR="00550FFA" w:rsidRDefault="00550FFA" w:rsidP="009D3156">
            <w:pPr>
              <w:pStyle w:val="TableParagraph"/>
              <w:rPr>
                <w:b/>
                <w:sz w:val="14"/>
              </w:rPr>
            </w:pPr>
          </w:p>
          <w:p w14:paraId="5494EE4A" w14:textId="77777777" w:rsidR="00550FFA" w:rsidRDefault="00550FFA" w:rsidP="009D3156">
            <w:pPr>
              <w:pStyle w:val="TableParagraph"/>
              <w:rPr>
                <w:b/>
                <w:sz w:val="15"/>
              </w:rPr>
            </w:pPr>
          </w:p>
          <w:p w14:paraId="70866200" w14:textId="77777777" w:rsidR="00550FFA" w:rsidRDefault="00550FFA" w:rsidP="009D3156">
            <w:pPr>
              <w:pStyle w:val="TableParagraph"/>
              <w:spacing w:before="1"/>
              <w:ind w:left="769" w:right="765"/>
              <w:jc w:val="center"/>
              <w:rPr>
                <w:sz w:val="14"/>
              </w:rPr>
            </w:pPr>
            <w:r>
              <w:rPr>
                <w:color w:val="1F497D"/>
                <w:w w:val="105"/>
                <w:sz w:val="14"/>
              </w:rPr>
              <w:t>moderate</w:t>
            </w:r>
          </w:p>
        </w:tc>
        <w:tc>
          <w:tcPr>
            <w:tcW w:w="833" w:type="dxa"/>
            <w:tcBorders>
              <w:top w:val="single" w:sz="4" w:space="0" w:color="000000"/>
              <w:left w:val="single" w:sz="4" w:space="0" w:color="000000"/>
              <w:bottom w:val="single" w:sz="4" w:space="0" w:color="000000"/>
              <w:right w:val="single" w:sz="4" w:space="0" w:color="000000"/>
            </w:tcBorders>
          </w:tcPr>
          <w:p w14:paraId="6E6A8106" w14:textId="77777777" w:rsidR="00550FFA" w:rsidRDefault="00550FFA" w:rsidP="009D3156">
            <w:pPr>
              <w:pStyle w:val="TableParagraph"/>
              <w:rPr>
                <w:b/>
                <w:sz w:val="14"/>
              </w:rPr>
            </w:pPr>
          </w:p>
          <w:p w14:paraId="06E4BA18" w14:textId="77777777" w:rsidR="00550FFA" w:rsidRDefault="00550FFA" w:rsidP="009D3156">
            <w:pPr>
              <w:pStyle w:val="TableParagraph"/>
              <w:rPr>
                <w:b/>
                <w:sz w:val="15"/>
              </w:rPr>
            </w:pPr>
          </w:p>
          <w:p w14:paraId="0FC3E863" w14:textId="77777777" w:rsidR="00550FFA" w:rsidRDefault="00550FFA" w:rsidP="009D3156">
            <w:pPr>
              <w:pStyle w:val="TableParagraph"/>
              <w:spacing w:before="1"/>
              <w:ind w:left="3"/>
              <w:jc w:val="center"/>
              <w:rPr>
                <w:sz w:val="14"/>
              </w:rPr>
            </w:pPr>
            <w:r>
              <w:rPr>
                <w:color w:val="1F497D"/>
                <w:w w:val="102"/>
                <w:sz w:val="14"/>
              </w:rPr>
              <w:t>4</w:t>
            </w:r>
          </w:p>
        </w:tc>
        <w:tc>
          <w:tcPr>
            <w:tcW w:w="2124" w:type="dxa"/>
            <w:tcBorders>
              <w:top w:val="single" w:sz="4" w:space="0" w:color="000000"/>
              <w:left w:val="single" w:sz="4" w:space="0" w:color="000000"/>
              <w:bottom w:val="single" w:sz="4" w:space="0" w:color="000000"/>
              <w:right w:val="single" w:sz="4" w:space="0" w:color="000000"/>
            </w:tcBorders>
          </w:tcPr>
          <w:p w14:paraId="69B6E43F" w14:textId="77777777" w:rsidR="00550FFA" w:rsidRDefault="00550FFA" w:rsidP="009D3156">
            <w:pPr>
              <w:pStyle w:val="TableParagraph"/>
              <w:rPr>
                <w:b/>
                <w:sz w:val="14"/>
              </w:rPr>
            </w:pPr>
          </w:p>
          <w:p w14:paraId="285F2D43" w14:textId="77777777" w:rsidR="00550FFA" w:rsidRDefault="00550FFA" w:rsidP="009D3156">
            <w:pPr>
              <w:pStyle w:val="TableParagraph"/>
              <w:spacing w:before="104" w:line="259" w:lineRule="auto"/>
              <w:ind w:left="23" w:right="9"/>
              <w:rPr>
                <w:sz w:val="14"/>
              </w:rPr>
            </w:pPr>
            <w:r>
              <w:rPr>
                <w:w w:val="105"/>
                <w:sz w:val="14"/>
              </w:rPr>
              <w:t>Slippage</w:t>
            </w:r>
            <w:r>
              <w:rPr>
                <w:spacing w:val="-6"/>
                <w:w w:val="105"/>
                <w:sz w:val="14"/>
              </w:rPr>
              <w:t xml:space="preserve"> </w:t>
            </w:r>
            <w:r>
              <w:rPr>
                <w:w w:val="105"/>
                <w:sz w:val="14"/>
              </w:rPr>
              <w:t>due</w:t>
            </w:r>
            <w:r>
              <w:rPr>
                <w:spacing w:val="-6"/>
                <w:w w:val="105"/>
                <w:sz w:val="14"/>
              </w:rPr>
              <w:t xml:space="preserve"> </w:t>
            </w:r>
            <w:r>
              <w:rPr>
                <w:w w:val="105"/>
                <w:sz w:val="14"/>
              </w:rPr>
              <w:t>to</w:t>
            </w:r>
            <w:r>
              <w:rPr>
                <w:spacing w:val="-6"/>
                <w:w w:val="105"/>
                <w:sz w:val="14"/>
              </w:rPr>
              <w:t xml:space="preserve"> </w:t>
            </w:r>
            <w:r>
              <w:rPr>
                <w:w w:val="105"/>
                <w:sz w:val="14"/>
              </w:rPr>
              <w:t>handover</w:t>
            </w:r>
            <w:r>
              <w:rPr>
                <w:spacing w:val="-6"/>
                <w:w w:val="105"/>
                <w:sz w:val="14"/>
              </w:rPr>
              <w:t xml:space="preserve"> </w:t>
            </w:r>
            <w:r>
              <w:rPr>
                <w:w w:val="105"/>
                <w:sz w:val="14"/>
              </w:rPr>
              <w:t>and</w:t>
            </w:r>
            <w:r>
              <w:rPr>
                <w:spacing w:val="-6"/>
                <w:w w:val="105"/>
                <w:sz w:val="14"/>
              </w:rPr>
              <w:t xml:space="preserve"> </w:t>
            </w:r>
            <w:r>
              <w:rPr>
                <w:w w:val="105"/>
                <w:sz w:val="14"/>
              </w:rPr>
              <w:t>time lost</w:t>
            </w:r>
          </w:p>
        </w:tc>
        <w:tc>
          <w:tcPr>
            <w:tcW w:w="2124" w:type="dxa"/>
            <w:tcBorders>
              <w:top w:val="single" w:sz="4" w:space="0" w:color="000000"/>
              <w:left w:val="single" w:sz="4" w:space="0" w:color="000000"/>
              <w:bottom w:val="single" w:sz="4" w:space="0" w:color="000000"/>
              <w:right w:val="single" w:sz="4" w:space="0" w:color="000000"/>
            </w:tcBorders>
          </w:tcPr>
          <w:p w14:paraId="66583E27" w14:textId="77777777" w:rsidR="00550FFA" w:rsidRDefault="00550FFA" w:rsidP="009D3156">
            <w:pPr>
              <w:pStyle w:val="TableParagraph"/>
              <w:rPr>
                <w:b/>
                <w:sz w:val="14"/>
              </w:rPr>
            </w:pPr>
          </w:p>
          <w:p w14:paraId="62553DB3" w14:textId="77777777" w:rsidR="00550FFA" w:rsidRDefault="00550FFA" w:rsidP="009D3156">
            <w:pPr>
              <w:pStyle w:val="TableParagraph"/>
              <w:spacing w:before="7"/>
              <w:rPr>
                <w:b/>
                <w:sz w:val="15"/>
              </w:rPr>
            </w:pPr>
          </w:p>
          <w:p w14:paraId="7B2CEC91" w14:textId="77777777" w:rsidR="00550FFA" w:rsidRDefault="00550FFA" w:rsidP="009D3156">
            <w:pPr>
              <w:pStyle w:val="TableParagraph"/>
              <w:ind w:left="739" w:right="723"/>
              <w:jc w:val="center"/>
              <w:rPr>
                <w:sz w:val="14"/>
              </w:rPr>
            </w:pPr>
            <w:r>
              <w:rPr>
                <w:color w:val="1F497D"/>
                <w:w w:val="105"/>
                <w:sz w:val="14"/>
              </w:rPr>
              <w:t>moderate</w:t>
            </w:r>
          </w:p>
        </w:tc>
        <w:tc>
          <w:tcPr>
            <w:tcW w:w="1154" w:type="dxa"/>
            <w:tcBorders>
              <w:top w:val="single" w:sz="4" w:space="0" w:color="000000"/>
              <w:left w:val="single" w:sz="4" w:space="0" w:color="000000"/>
              <w:bottom w:val="single" w:sz="4" w:space="0" w:color="000000"/>
              <w:right w:val="single" w:sz="4" w:space="0" w:color="000000"/>
            </w:tcBorders>
          </w:tcPr>
          <w:p w14:paraId="057C7023" w14:textId="77777777" w:rsidR="00550FFA" w:rsidRDefault="00550FFA" w:rsidP="009D3156">
            <w:pPr>
              <w:pStyle w:val="TableParagraph"/>
              <w:rPr>
                <w:b/>
                <w:sz w:val="14"/>
              </w:rPr>
            </w:pPr>
          </w:p>
          <w:p w14:paraId="11E6B321" w14:textId="77777777" w:rsidR="00550FFA" w:rsidRDefault="00550FFA" w:rsidP="009D3156">
            <w:pPr>
              <w:pStyle w:val="TableParagraph"/>
              <w:spacing w:before="7"/>
              <w:rPr>
                <w:b/>
                <w:sz w:val="15"/>
              </w:rPr>
            </w:pPr>
          </w:p>
          <w:p w14:paraId="5A72A63E" w14:textId="77777777" w:rsidR="00550FFA" w:rsidRDefault="00550FFA" w:rsidP="009D3156">
            <w:pPr>
              <w:pStyle w:val="TableParagraph"/>
              <w:ind w:right="525"/>
              <w:rPr>
                <w:sz w:val="14"/>
              </w:rPr>
            </w:pPr>
            <w:r>
              <w:rPr>
                <w:color w:val="1F497D"/>
                <w:w w:val="102"/>
                <w:sz w:val="14"/>
              </w:rPr>
              <w:t>2</w:t>
            </w:r>
          </w:p>
        </w:tc>
        <w:tc>
          <w:tcPr>
            <w:tcW w:w="833" w:type="dxa"/>
            <w:tcBorders>
              <w:top w:val="single" w:sz="4" w:space="0" w:color="000000"/>
              <w:left w:val="single" w:sz="4" w:space="0" w:color="000000"/>
              <w:bottom w:val="single" w:sz="4" w:space="0" w:color="000000"/>
              <w:right w:val="single" w:sz="4" w:space="0" w:color="000000"/>
            </w:tcBorders>
            <w:shd w:val="clear" w:color="auto" w:fill="FFFF00"/>
          </w:tcPr>
          <w:p w14:paraId="7B608DA2" w14:textId="77777777" w:rsidR="00550FFA" w:rsidRDefault="00550FFA" w:rsidP="009D3156">
            <w:pPr>
              <w:pStyle w:val="TableParagraph"/>
              <w:rPr>
                <w:b/>
                <w:sz w:val="14"/>
              </w:rPr>
            </w:pPr>
          </w:p>
          <w:p w14:paraId="42267C62" w14:textId="77777777" w:rsidR="00550FFA" w:rsidRDefault="00550FFA" w:rsidP="009D3156">
            <w:pPr>
              <w:pStyle w:val="TableParagraph"/>
              <w:spacing w:before="7"/>
              <w:rPr>
                <w:b/>
                <w:sz w:val="15"/>
              </w:rPr>
            </w:pPr>
          </w:p>
          <w:p w14:paraId="597E913E" w14:textId="77777777" w:rsidR="00550FFA" w:rsidRDefault="00550FFA" w:rsidP="009D3156">
            <w:pPr>
              <w:pStyle w:val="TableParagraph"/>
              <w:ind w:left="17"/>
              <w:jc w:val="center"/>
              <w:rPr>
                <w:sz w:val="14"/>
              </w:rPr>
            </w:pPr>
            <w:r>
              <w:rPr>
                <w:w w:val="102"/>
                <w:sz w:val="14"/>
              </w:rPr>
              <w:t>8</w:t>
            </w:r>
          </w:p>
        </w:tc>
        <w:tc>
          <w:tcPr>
            <w:tcW w:w="2124" w:type="dxa"/>
            <w:tcBorders>
              <w:top w:val="single" w:sz="4" w:space="0" w:color="000000"/>
              <w:left w:val="single" w:sz="4" w:space="0" w:color="000000"/>
              <w:bottom w:val="single" w:sz="4" w:space="0" w:color="000000"/>
              <w:right w:val="single" w:sz="4" w:space="0" w:color="000000"/>
            </w:tcBorders>
          </w:tcPr>
          <w:p w14:paraId="6796E8F6" w14:textId="77777777" w:rsidR="00550FFA" w:rsidRDefault="00550FFA" w:rsidP="009D3156">
            <w:pPr>
              <w:pStyle w:val="TableParagraph"/>
              <w:spacing w:before="8" w:line="259" w:lineRule="auto"/>
              <w:ind w:left="23" w:right="26"/>
              <w:rPr>
                <w:sz w:val="14"/>
              </w:rPr>
            </w:pPr>
            <w:r>
              <w:rPr>
                <w:w w:val="105"/>
                <w:sz w:val="14"/>
              </w:rPr>
              <w:t>Ensure project knowledge is shared throughout the delivery phase</w:t>
            </w:r>
          </w:p>
        </w:tc>
        <w:tc>
          <w:tcPr>
            <w:tcW w:w="876" w:type="dxa"/>
            <w:tcBorders>
              <w:top w:val="single" w:sz="4" w:space="0" w:color="000000"/>
              <w:left w:val="single" w:sz="4" w:space="0" w:color="000000"/>
              <w:bottom w:val="single" w:sz="4" w:space="0" w:color="000000"/>
              <w:right w:val="single" w:sz="4" w:space="0" w:color="000000"/>
            </w:tcBorders>
            <w:shd w:val="clear" w:color="auto" w:fill="00B050"/>
          </w:tcPr>
          <w:p w14:paraId="237425B9" w14:textId="77777777" w:rsidR="00550FFA" w:rsidRDefault="00550FFA" w:rsidP="009D3156">
            <w:pPr>
              <w:pStyle w:val="TableParagraph"/>
              <w:rPr>
                <w:b/>
                <w:sz w:val="14"/>
              </w:rPr>
            </w:pPr>
          </w:p>
          <w:p w14:paraId="39D7E374" w14:textId="77777777" w:rsidR="00550FFA" w:rsidRDefault="00550FFA" w:rsidP="009D3156">
            <w:pPr>
              <w:pStyle w:val="TableParagraph"/>
              <w:spacing w:before="7"/>
              <w:rPr>
                <w:b/>
                <w:sz w:val="15"/>
              </w:rPr>
            </w:pPr>
          </w:p>
          <w:p w14:paraId="2A3DAA4A" w14:textId="77777777" w:rsidR="00550FFA" w:rsidRDefault="00550FFA" w:rsidP="009D3156">
            <w:pPr>
              <w:pStyle w:val="TableParagraph"/>
              <w:ind w:right="385"/>
              <w:rPr>
                <w:sz w:val="14"/>
              </w:rPr>
            </w:pPr>
            <w:r>
              <w:rPr>
                <w:w w:val="102"/>
                <w:sz w:val="14"/>
              </w:rPr>
              <w:t>4</w:t>
            </w:r>
          </w:p>
        </w:tc>
      </w:tr>
      <w:tr w:rsidR="00550FFA" w14:paraId="27408A38" w14:textId="77777777" w:rsidTr="009D3156">
        <w:trPr>
          <w:trHeight w:hRule="exact" w:val="902"/>
        </w:trPr>
        <w:tc>
          <w:tcPr>
            <w:tcW w:w="254" w:type="dxa"/>
            <w:tcBorders>
              <w:top w:val="single" w:sz="4" w:space="0" w:color="000000"/>
              <w:left w:val="single" w:sz="4" w:space="0" w:color="000000"/>
              <w:bottom w:val="single" w:sz="4" w:space="0" w:color="000000"/>
              <w:right w:val="single" w:sz="4" w:space="0" w:color="000000"/>
            </w:tcBorders>
          </w:tcPr>
          <w:p w14:paraId="05C667A3" w14:textId="77777777" w:rsidR="00550FFA" w:rsidRDefault="00550FFA" w:rsidP="009D3156">
            <w:pPr>
              <w:pStyle w:val="TableParagraph"/>
              <w:spacing w:before="8"/>
              <w:ind w:left="20"/>
              <w:jc w:val="center"/>
              <w:rPr>
                <w:sz w:val="14"/>
              </w:rPr>
            </w:pPr>
            <w:r>
              <w:rPr>
                <w:w w:val="102"/>
                <w:sz w:val="14"/>
              </w:rPr>
              <w:t>5</w:t>
            </w:r>
          </w:p>
        </w:tc>
        <w:tc>
          <w:tcPr>
            <w:tcW w:w="1306" w:type="dxa"/>
            <w:tcBorders>
              <w:top w:val="single" w:sz="4" w:space="0" w:color="000000"/>
              <w:left w:val="single" w:sz="4" w:space="0" w:color="000000"/>
              <w:bottom w:val="single" w:sz="4" w:space="0" w:color="000000"/>
              <w:right w:val="single" w:sz="4" w:space="0" w:color="000000"/>
            </w:tcBorders>
          </w:tcPr>
          <w:p w14:paraId="27827AFC" w14:textId="77777777" w:rsidR="00550FFA" w:rsidRDefault="00550FFA" w:rsidP="009D3156">
            <w:pPr>
              <w:pStyle w:val="TableParagraph"/>
              <w:spacing w:before="8" w:line="259" w:lineRule="auto"/>
              <w:ind w:left="23" w:right="53"/>
              <w:rPr>
                <w:sz w:val="14"/>
              </w:rPr>
            </w:pPr>
            <w:r>
              <w:rPr>
                <w:w w:val="105"/>
                <w:sz w:val="14"/>
              </w:rPr>
              <w:t>Governance, lack of oversight, insufficient PM resources</w:t>
            </w:r>
          </w:p>
        </w:tc>
        <w:tc>
          <w:tcPr>
            <w:tcW w:w="2174" w:type="dxa"/>
            <w:tcBorders>
              <w:top w:val="single" w:sz="4" w:space="0" w:color="000000"/>
              <w:left w:val="single" w:sz="4" w:space="0" w:color="000000"/>
              <w:bottom w:val="single" w:sz="4" w:space="0" w:color="000000"/>
              <w:right w:val="single" w:sz="4" w:space="0" w:color="000000"/>
            </w:tcBorders>
          </w:tcPr>
          <w:p w14:paraId="53B4D3D0" w14:textId="77777777" w:rsidR="00550FFA" w:rsidRDefault="00550FFA" w:rsidP="009D3156">
            <w:pPr>
              <w:pStyle w:val="TableParagraph"/>
              <w:rPr>
                <w:b/>
                <w:sz w:val="14"/>
              </w:rPr>
            </w:pPr>
          </w:p>
          <w:p w14:paraId="5B2EAA3A" w14:textId="77777777" w:rsidR="00550FFA" w:rsidRDefault="00550FFA" w:rsidP="009D3156">
            <w:pPr>
              <w:pStyle w:val="TableParagraph"/>
              <w:rPr>
                <w:b/>
                <w:sz w:val="15"/>
              </w:rPr>
            </w:pPr>
          </w:p>
          <w:p w14:paraId="284560D8" w14:textId="77777777" w:rsidR="00550FFA" w:rsidRDefault="00550FFA" w:rsidP="009D3156">
            <w:pPr>
              <w:pStyle w:val="TableParagraph"/>
              <w:spacing w:before="1"/>
              <w:ind w:left="767" w:right="765"/>
              <w:jc w:val="center"/>
              <w:rPr>
                <w:sz w:val="14"/>
              </w:rPr>
            </w:pPr>
            <w:r>
              <w:rPr>
                <w:color w:val="1F497D"/>
                <w:w w:val="105"/>
                <w:sz w:val="14"/>
              </w:rPr>
              <w:t>Rare</w:t>
            </w:r>
          </w:p>
        </w:tc>
        <w:tc>
          <w:tcPr>
            <w:tcW w:w="833" w:type="dxa"/>
            <w:tcBorders>
              <w:top w:val="single" w:sz="4" w:space="0" w:color="000000"/>
              <w:left w:val="single" w:sz="4" w:space="0" w:color="000000"/>
              <w:bottom w:val="single" w:sz="4" w:space="0" w:color="000000"/>
              <w:right w:val="single" w:sz="4" w:space="0" w:color="000000"/>
            </w:tcBorders>
          </w:tcPr>
          <w:p w14:paraId="08A0F5EB" w14:textId="77777777" w:rsidR="00550FFA" w:rsidRDefault="00550FFA" w:rsidP="009D3156">
            <w:pPr>
              <w:pStyle w:val="TableParagraph"/>
              <w:rPr>
                <w:b/>
                <w:sz w:val="14"/>
              </w:rPr>
            </w:pPr>
          </w:p>
          <w:p w14:paraId="2206FBBC" w14:textId="77777777" w:rsidR="00550FFA" w:rsidRDefault="00550FFA" w:rsidP="009D3156">
            <w:pPr>
              <w:pStyle w:val="TableParagraph"/>
              <w:rPr>
                <w:b/>
                <w:sz w:val="15"/>
              </w:rPr>
            </w:pPr>
          </w:p>
          <w:p w14:paraId="00F41A17" w14:textId="77777777" w:rsidR="00550FFA" w:rsidRDefault="00550FFA" w:rsidP="009D3156">
            <w:pPr>
              <w:pStyle w:val="TableParagraph"/>
              <w:spacing w:before="1"/>
              <w:ind w:left="3"/>
              <w:jc w:val="center"/>
              <w:rPr>
                <w:sz w:val="14"/>
              </w:rPr>
            </w:pPr>
            <w:r>
              <w:rPr>
                <w:color w:val="1F497D"/>
                <w:w w:val="102"/>
                <w:sz w:val="14"/>
              </w:rPr>
              <w:t>3</w:t>
            </w:r>
          </w:p>
        </w:tc>
        <w:tc>
          <w:tcPr>
            <w:tcW w:w="2124" w:type="dxa"/>
            <w:tcBorders>
              <w:top w:val="single" w:sz="4" w:space="0" w:color="000000"/>
              <w:left w:val="single" w:sz="4" w:space="0" w:color="000000"/>
              <w:bottom w:val="single" w:sz="4" w:space="0" w:color="000000"/>
              <w:right w:val="single" w:sz="4" w:space="0" w:color="000000"/>
            </w:tcBorders>
          </w:tcPr>
          <w:p w14:paraId="2F99A013" w14:textId="77777777" w:rsidR="00550FFA" w:rsidRDefault="00550FFA" w:rsidP="009D3156">
            <w:pPr>
              <w:pStyle w:val="TableParagraph"/>
              <w:rPr>
                <w:b/>
                <w:sz w:val="14"/>
              </w:rPr>
            </w:pPr>
          </w:p>
          <w:p w14:paraId="339EC9D4" w14:textId="77777777" w:rsidR="00550FFA" w:rsidRDefault="00550FFA" w:rsidP="009D3156">
            <w:pPr>
              <w:pStyle w:val="TableParagraph"/>
              <w:spacing w:before="104" w:line="259" w:lineRule="auto"/>
              <w:ind w:left="23"/>
              <w:rPr>
                <w:sz w:val="14"/>
              </w:rPr>
            </w:pPr>
            <w:r>
              <w:rPr>
                <w:w w:val="105"/>
                <w:sz w:val="14"/>
              </w:rPr>
              <w:t>Lack of project control and lost objectives</w:t>
            </w:r>
          </w:p>
        </w:tc>
        <w:tc>
          <w:tcPr>
            <w:tcW w:w="2124" w:type="dxa"/>
            <w:tcBorders>
              <w:top w:val="single" w:sz="4" w:space="0" w:color="000000"/>
              <w:left w:val="single" w:sz="4" w:space="0" w:color="000000"/>
              <w:bottom w:val="single" w:sz="4" w:space="0" w:color="000000"/>
              <w:right w:val="single" w:sz="4" w:space="0" w:color="000000"/>
            </w:tcBorders>
          </w:tcPr>
          <w:p w14:paraId="6DB18F96" w14:textId="77777777" w:rsidR="00550FFA" w:rsidRDefault="00550FFA" w:rsidP="009D3156">
            <w:pPr>
              <w:pStyle w:val="TableParagraph"/>
              <w:rPr>
                <w:b/>
                <w:sz w:val="14"/>
              </w:rPr>
            </w:pPr>
          </w:p>
          <w:p w14:paraId="4FDE4D36" w14:textId="77777777" w:rsidR="00550FFA" w:rsidRDefault="00550FFA" w:rsidP="009D3156">
            <w:pPr>
              <w:pStyle w:val="TableParagraph"/>
              <w:spacing w:before="7"/>
              <w:rPr>
                <w:b/>
                <w:sz w:val="15"/>
              </w:rPr>
            </w:pPr>
          </w:p>
          <w:p w14:paraId="1E44FF70" w14:textId="77777777" w:rsidR="00550FFA" w:rsidRDefault="00550FFA" w:rsidP="009D3156">
            <w:pPr>
              <w:pStyle w:val="TableParagraph"/>
              <w:ind w:left="741" w:right="722"/>
              <w:jc w:val="center"/>
              <w:rPr>
                <w:sz w:val="14"/>
              </w:rPr>
            </w:pPr>
            <w:r>
              <w:rPr>
                <w:color w:val="1F497D"/>
                <w:w w:val="105"/>
                <w:sz w:val="14"/>
              </w:rPr>
              <w:t>significant</w:t>
            </w:r>
          </w:p>
        </w:tc>
        <w:tc>
          <w:tcPr>
            <w:tcW w:w="1154" w:type="dxa"/>
            <w:tcBorders>
              <w:top w:val="single" w:sz="4" w:space="0" w:color="000000"/>
              <w:left w:val="single" w:sz="4" w:space="0" w:color="000000"/>
              <w:bottom w:val="single" w:sz="4" w:space="0" w:color="000000"/>
              <w:right w:val="single" w:sz="4" w:space="0" w:color="000000"/>
            </w:tcBorders>
          </w:tcPr>
          <w:p w14:paraId="580837F7" w14:textId="77777777" w:rsidR="00550FFA" w:rsidRDefault="00550FFA" w:rsidP="009D3156">
            <w:pPr>
              <w:pStyle w:val="TableParagraph"/>
              <w:rPr>
                <w:b/>
                <w:sz w:val="14"/>
              </w:rPr>
            </w:pPr>
          </w:p>
          <w:p w14:paraId="4E57D51F" w14:textId="77777777" w:rsidR="00550FFA" w:rsidRDefault="00550FFA" w:rsidP="009D3156">
            <w:pPr>
              <w:pStyle w:val="TableParagraph"/>
              <w:spacing w:before="7"/>
              <w:rPr>
                <w:b/>
                <w:sz w:val="15"/>
              </w:rPr>
            </w:pPr>
          </w:p>
          <w:p w14:paraId="1A97F0AA" w14:textId="77777777" w:rsidR="00550FFA" w:rsidRDefault="00550FFA" w:rsidP="009D3156">
            <w:pPr>
              <w:pStyle w:val="TableParagraph"/>
              <w:ind w:right="525"/>
              <w:rPr>
                <w:sz w:val="14"/>
              </w:rPr>
            </w:pPr>
            <w:r>
              <w:rPr>
                <w:color w:val="1F497D"/>
                <w:w w:val="102"/>
                <w:sz w:val="14"/>
              </w:rPr>
              <w:t>3</w:t>
            </w:r>
          </w:p>
        </w:tc>
        <w:tc>
          <w:tcPr>
            <w:tcW w:w="833" w:type="dxa"/>
            <w:tcBorders>
              <w:top w:val="single" w:sz="4" w:space="0" w:color="000000"/>
              <w:left w:val="single" w:sz="4" w:space="0" w:color="000000"/>
              <w:bottom w:val="single" w:sz="4" w:space="0" w:color="000000"/>
              <w:right w:val="single" w:sz="4" w:space="0" w:color="000000"/>
            </w:tcBorders>
            <w:shd w:val="clear" w:color="auto" w:fill="FFFF00"/>
          </w:tcPr>
          <w:p w14:paraId="51F85A89" w14:textId="77777777" w:rsidR="00550FFA" w:rsidRDefault="00550FFA" w:rsidP="009D3156">
            <w:pPr>
              <w:pStyle w:val="TableParagraph"/>
              <w:rPr>
                <w:b/>
                <w:sz w:val="14"/>
              </w:rPr>
            </w:pPr>
          </w:p>
          <w:p w14:paraId="3FB61D20" w14:textId="77777777" w:rsidR="00550FFA" w:rsidRDefault="00550FFA" w:rsidP="009D3156">
            <w:pPr>
              <w:pStyle w:val="TableParagraph"/>
              <w:spacing w:before="7"/>
              <w:rPr>
                <w:b/>
                <w:sz w:val="15"/>
              </w:rPr>
            </w:pPr>
          </w:p>
          <w:p w14:paraId="488828EB" w14:textId="77777777" w:rsidR="00550FFA" w:rsidRDefault="00550FFA" w:rsidP="009D3156">
            <w:pPr>
              <w:pStyle w:val="TableParagraph"/>
              <w:ind w:left="17"/>
              <w:jc w:val="center"/>
              <w:rPr>
                <w:sz w:val="14"/>
              </w:rPr>
            </w:pPr>
            <w:r>
              <w:rPr>
                <w:w w:val="102"/>
                <w:sz w:val="14"/>
              </w:rPr>
              <w:t>9</w:t>
            </w:r>
          </w:p>
        </w:tc>
        <w:tc>
          <w:tcPr>
            <w:tcW w:w="2124" w:type="dxa"/>
            <w:tcBorders>
              <w:top w:val="single" w:sz="4" w:space="0" w:color="000000"/>
              <w:left w:val="single" w:sz="4" w:space="0" w:color="000000"/>
              <w:bottom w:val="single" w:sz="4" w:space="0" w:color="000000"/>
              <w:right w:val="single" w:sz="4" w:space="0" w:color="000000"/>
            </w:tcBorders>
          </w:tcPr>
          <w:p w14:paraId="2A96A679" w14:textId="77777777" w:rsidR="00550FFA" w:rsidRDefault="00550FFA" w:rsidP="009D3156">
            <w:pPr>
              <w:pStyle w:val="TableParagraph"/>
              <w:spacing w:before="10"/>
              <w:rPr>
                <w:b/>
                <w:sz w:val="14"/>
              </w:rPr>
            </w:pPr>
          </w:p>
          <w:p w14:paraId="707D4765" w14:textId="77777777" w:rsidR="00550FFA" w:rsidRDefault="00550FFA" w:rsidP="009D3156">
            <w:pPr>
              <w:pStyle w:val="TableParagraph"/>
              <w:spacing w:line="259" w:lineRule="auto"/>
              <w:ind w:left="23" w:right="-17"/>
              <w:rPr>
                <w:sz w:val="14"/>
              </w:rPr>
            </w:pPr>
            <w:r>
              <w:rPr>
                <w:w w:val="105"/>
                <w:sz w:val="14"/>
              </w:rPr>
              <w:t xml:space="preserve">Formation of and regular reporting to Governance committee and </w:t>
            </w:r>
            <w:proofErr w:type="gramStart"/>
            <w:r>
              <w:rPr>
                <w:sz w:val="14"/>
              </w:rPr>
              <w:t>Infrastructure  Services</w:t>
            </w:r>
            <w:proofErr w:type="gramEnd"/>
          </w:p>
        </w:tc>
        <w:tc>
          <w:tcPr>
            <w:tcW w:w="876" w:type="dxa"/>
            <w:tcBorders>
              <w:top w:val="single" w:sz="4" w:space="0" w:color="000000"/>
              <w:left w:val="single" w:sz="4" w:space="0" w:color="000000"/>
              <w:bottom w:val="single" w:sz="4" w:space="0" w:color="000000"/>
              <w:right w:val="single" w:sz="4" w:space="0" w:color="000000"/>
            </w:tcBorders>
            <w:shd w:val="clear" w:color="auto" w:fill="00B050"/>
          </w:tcPr>
          <w:p w14:paraId="1128ECEC" w14:textId="77777777" w:rsidR="00550FFA" w:rsidRDefault="00550FFA" w:rsidP="009D3156">
            <w:pPr>
              <w:pStyle w:val="TableParagraph"/>
              <w:rPr>
                <w:b/>
                <w:sz w:val="14"/>
              </w:rPr>
            </w:pPr>
          </w:p>
          <w:p w14:paraId="6A15DDB1" w14:textId="77777777" w:rsidR="00550FFA" w:rsidRDefault="00550FFA" w:rsidP="009D3156">
            <w:pPr>
              <w:pStyle w:val="TableParagraph"/>
              <w:spacing w:before="7"/>
              <w:rPr>
                <w:b/>
                <w:sz w:val="15"/>
              </w:rPr>
            </w:pPr>
          </w:p>
          <w:p w14:paraId="63E6C5D6" w14:textId="77777777" w:rsidR="00550FFA" w:rsidRDefault="00550FFA" w:rsidP="009D3156">
            <w:pPr>
              <w:pStyle w:val="TableParagraph"/>
              <w:ind w:right="385"/>
              <w:rPr>
                <w:sz w:val="14"/>
              </w:rPr>
            </w:pPr>
            <w:r>
              <w:rPr>
                <w:w w:val="102"/>
                <w:sz w:val="14"/>
              </w:rPr>
              <w:t>3</w:t>
            </w:r>
          </w:p>
        </w:tc>
      </w:tr>
      <w:tr w:rsidR="00550FFA" w14:paraId="60B9282C" w14:textId="77777777" w:rsidTr="009D3156">
        <w:trPr>
          <w:trHeight w:hRule="exact" w:val="744"/>
        </w:trPr>
        <w:tc>
          <w:tcPr>
            <w:tcW w:w="254" w:type="dxa"/>
            <w:tcBorders>
              <w:top w:val="single" w:sz="4" w:space="0" w:color="000000"/>
              <w:left w:val="single" w:sz="4" w:space="0" w:color="000000"/>
              <w:bottom w:val="single" w:sz="4" w:space="0" w:color="000000"/>
              <w:right w:val="single" w:sz="4" w:space="0" w:color="000000"/>
            </w:tcBorders>
          </w:tcPr>
          <w:p w14:paraId="72035A43" w14:textId="77777777" w:rsidR="00550FFA" w:rsidRDefault="00550FFA" w:rsidP="009D3156">
            <w:pPr>
              <w:pStyle w:val="TableParagraph"/>
              <w:spacing w:before="8"/>
              <w:ind w:left="20"/>
              <w:jc w:val="center"/>
              <w:rPr>
                <w:sz w:val="14"/>
              </w:rPr>
            </w:pPr>
            <w:r>
              <w:rPr>
                <w:w w:val="102"/>
                <w:sz w:val="14"/>
              </w:rPr>
              <w:t>6</w:t>
            </w:r>
          </w:p>
        </w:tc>
        <w:tc>
          <w:tcPr>
            <w:tcW w:w="1306" w:type="dxa"/>
            <w:tcBorders>
              <w:top w:val="single" w:sz="4" w:space="0" w:color="000000"/>
              <w:left w:val="single" w:sz="4" w:space="0" w:color="000000"/>
              <w:bottom w:val="single" w:sz="4" w:space="0" w:color="000000"/>
              <w:right w:val="single" w:sz="4" w:space="0" w:color="000000"/>
            </w:tcBorders>
          </w:tcPr>
          <w:p w14:paraId="05AAA6F7" w14:textId="77777777" w:rsidR="00550FFA" w:rsidRDefault="00550FFA" w:rsidP="009D3156">
            <w:pPr>
              <w:pStyle w:val="TableParagraph"/>
              <w:spacing w:before="8" w:line="259" w:lineRule="auto"/>
              <w:ind w:left="23" w:right="21"/>
              <w:rPr>
                <w:sz w:val="14"/>
              </w:rPr>
            </w:pPr>
            <w:r>
              <w:rPr>
                <w:w w:val="105"/>
                <w:sz w:val="14"/>
              </w:rPr>
              <w:t>Negative Reputation and public perception</w:t>
            </w:r>
          </w:p>
        </w:tc>
        <w:tc>
          <w:tcPr>
            <w:tcW w:w="2174" w:type="dxa"/>
            <w:tcBorders>
              <w:top w:val="single" w:sz="4" w:space="0" w:color="000000"/>
              <w:left w:val="single" w:sz="4" w:space="0" w:color="000000"/>
              <w:bottom w:val="single" w:sz="4" w:space="0" w:color="000000"/>
              <w:right w:val="single" w:sz="4" w:space="0" w:color="000000"/>
            </w:tcBorders>
          </w:tcPr>
          <w:p w14:paraId="7ED4177C" w14:textId="77777777" w:rsidR="00550FFA" w:rsidRDefault="00550FFA" w:rsidP="009D3156">
            <w:pPr>
              <w:pStyle w:val="TableParagraph"/>
              <w:rPr>
                <w:b/>
                <w:sz w:val="14"/>
              </w:rPr>
            </w:pPr>
          </w:p>
          <w:p w14:paraId="2995F45F" w14:textId="77777777" w:rsidR="00550FFA" w:rsidRDefault="00550FFA" w:rsidP="009D3156">
            <w:pPr>
              <w:pStyle w:val="TableParagraph"/>
              <w:spacing w:before="116"/>
              <w:ind w:left="769" w:right="765"/>
              <w:jc w:val="center"/>
              <w:rPr>
                <w:sz w:val="14"/>
              </w:rPr>
            </w:pPr>
            <w:r>
              <w:rPr>
                <w:color w:val="1F497D"/>
                <w:w w:val="105"/>
                <w:sz w:val="14"/>
              </w:rPr>
              <w:t>moderate</w:t>
            </w:r>
          </w:p>
        </w:tc>
        <w:tc>
          <w:tcPr>
            <w:tcW w:w="833" w:type="dxa"/>
            <w:tcBorders>
              <w:top w:val="single" w:sz="4" w:space="0" w:color="000000"/>
              <w:left w:val="single" w:sz="4" w:space="0" w:color="000000"/>
              <w:bottom w:val="single" w:sz="4" w:space="0" w:color="000000"/>
              <w:right w:val="single" w:sz="4" w:space="0" w:color="000000"/>
            </w:tcBorders>
          </w:tcPr>
          <w:p w14:paraId="78CCB1F5" w14:textId="77777777" w:rsidR="00550FFA" w:rsidRDefault="00550FFA" w:rsidP="009D3156">
            <w:pPr>
              <w:pStyle w:val="TableParagraph"/>
              <w:rPr>
                <w:b/>
                <w:sz w:val="14"/>
              </w:rPr>
            </w:pPr>
          </w:p>
          <w:p w14:paraId="5FD3EEDA" w14:textId="77777777" w:rsidR="00550FFA" w:rsidRDefault="00550FFA" w:rsidP="009D3156">
            <w:pPr>
              <w:pStyle w:val="TableParagraph"/>
              <w:spacing w:before="116"/>
              <w:ind w:left="3"/>
              <w:jc w:val="center"/>
              <w:rPr>
                <w:sz w:val="14"/>
              </w:rPr>
            </w:pPr>
            <w:r>
              <w:rPr>
                <w:color w:val="1F497D"/>
                <w:w w:val="102"/>
                <w:sz w:val="14"/>
              </w:rPr>
              <w:t>4</w:t>
            </w:r>
          </w:p>
        </w:tc>
        <w:tc>
          <w:tcPr>
            <w:tcW w:w="2124" w:type="dxa"/>
            <w:tcBorders>
              <w:top w:val="single" w:sz="4" w:space="0" w:color="000000"/>
              <w:left w:val="single" w:sz="4" w:space="0" w:color="000000"/>
              <w:bottom w:val="single" w:sz="4" w:space="0" w:color="000000"/>
              <w:right w:val="single" w:sz="4" w:space="0" w:color="000000"/>
            </w:tcBorders>
          </w:tcPr>
          <w:p w14:paraId="607EFBEF" w14:textId="77777777" w:rsidR="00550FFA" w:rsidRDefault="00550FFA" w:rsidP="009D3156">
            <w:pPr>
              <w:pStyle w:val="TableParagraph"/>
              <w:spacing w:before="102" w:line="259" w:lineRule="auto"/>
              <w:ind w:left="23"/>
              <w:rPr>
                <w:sz w:val="14"/>
              </w:rPr>
            </w:pPr>
            <w:r>
              <w:rPr>
                <w:w w:val="105"/>
                <w:sz w:val="14"/>
              </w:rPr>
              <w:t xml:space="preserve">Little understanding of Councils environmental objectives, no ratepayer </w:t>
            </w:r>
            <w:proofErr w:type="spellStart"/>
            <w:r>
              <w:rPr>
                <w:w w:val="105"/>
                <w:sz w:val="14"/>
              </w:rPr>
              <w:t>buyin</w:t>
            </w:r>
            <w:proofErr w:type="spellEnd"/>
          </w:p>
        </w:tc>
        <w:tc>
          <w:tcPr>
            <w:tcW w:w="2124" w:type="dxa"/>
            <w:tcBorders>
              <w:top w:val="single" w:sz="4" w:space="0" w:color="000000"/>
              <w:left w:val="single" w:sz="4" w:space="0" w:color="000000"/>
              <w:bottom w:val="single" w:sz="4" w:space="0" w:color="000000"/>
              <w:right w:val="single" w:sz="4" w:space="0" w:color="000000"/>
            </w:tcBorders>
          </w:tcPr>
          <w:p w14:paraId="0293D865" w14:textId="77777777" w:rsidR="00550FFA" w:rsidRDefault="00550FFA" w:rsidP="009D3156">
            <w:pPr>
              <w:pStyle w:val="TableParagraph"/>
              <w:rPr>
                <w:b/>
                <w:sz w:val="14"/>
              </w:rPr>
            </w:pPr>
          </w:p>
          <w:p w14:paraId="7CE142A0" w14:textId="77777777" w:rsidR="00550FFA" w:rsidRDefault="00550FFA" w:rsidP="009D3156">
            <w:pPr>
              <w:pStyle w:val="TableParagraph"/>
              <w:spacing w:before="111"/>
              <w:ind w:left="739" w:right="723"/>
              <w:jc w:val="center"/>
              <w:rPr>
                <w:sz w:val="14"/>
              </w:rPr>
            </w:pPr>
            <w:r>
              <w:rPr>
                <w:color w:val="1F497D"/>
                <w:w w:val="105"/>
                <w:sz w:val="14"/>
              </w:rPr>
              <w:t>moderate</w:t>
            </w:r>
          </w:p>
        </w:tc>
        <w:tc>
          <w:tcPr>
            <w:tcW w:w="1154" w:type="dxa"/>
            <w:tcBorders>
              <w:top w:val="single" w:sz="4" w:space="0" w:color="000000"/>
              <w:left w:val="single" w:sz="4" w:space="0" w:color="000000"/>
              <w:bottom w:val="single" w:sz="4" w:space="0" w:color="000000"/>
              <w:right w:val="single" w:sz="4" w:space="0" w:color="000000"/>
            </w:tcBorders>
          </w:tcPr>
          <w:p w14:paraId="68C5ED36" w14:textId="77777777" w:rsidR="00550FFA" w:rsidRDefault="00550FFA" w:rsidP="009D3156">
            <w:pPr>
              <w:pStyle w:val="TableParagraph"/>
              <w:rPr>
                <w:b/>
                <w:sz w:val="14"/>
              </w:rPr>
            </w:pPr>
          </w:p>
          <w:p w14:paraId="0C2A0F8E" w14:textId="77777777" w:rsidR="00550FFA" w:rsidRDefault="00550FFA" w:rsidP="009D3156">
            <w:pPr>
              <w:pStyle w:val="TableParagraph"/>
              <w:spacing w:before="111"/>
              <w:ind w:right="525"/>
              <w:rPr>
                <w:sz w:val="14"/>
              </w:rPr>
            </w:pPr>
            <w:r>
              <w:rPr>
                <w:color w:val="1F497D"/>
                <w:w w:val="102"/>
                <w:sz w:val="14"/>
              </w:rPr>
              <w:t>2</w:t>
            </w:r>
          </w:p>
        </w:tc>
        <w:tc>
          <w:tcPr>
            <w:tcW w:w="833" w:type="dxa"/>
            <w:tcBorders>
              <w:top w:val="single" w:sz="4" w:space="0" w:color="000000"/>
              <w:left w:val="single" w:sz="4" w:space="0" w:color="000000"/>
              <w:bottom w:val="single" w:sz="4" w:space="0" w:color="000000"/>
              <w:right w:val="single" w:sz="4" w:space="0" w:color="000000"/>
            </w:tcBorders>
            <w:shd w:val="clear" w:color="auto" w:fill="FFFF00"/>
          </w:tcPr>
          <w:p w14:paraId="44A37362" w14:textId="77777777" w:rsidR="00550FFA" w:rsidRDefault="00550FFA" w:rsidP="009D3156">
            <w:pPr>
              <w:pStyle w:val="TableParagraph"/>
              <w:rPr>
                <w:b/>
                <w:sz w:val="14"/>
              </w:rPr>
            </w:pPr>
          </w:p>
          <w:p w14:paraId="4D8E444D" w14:textId="77777777" w:rsidR="00550FFA" w:rsidRDefault="00550FFA" w:rsidP="009D3156">
            <w:pPr>
              <w:pStyle w:val="TableParagraph"/>
              <w:spacing w:before="111"/>
              <w:ind w:left="17"/>
              <w:jc w:val="center"/>
              <w:rPr>
                <w:sz w:val="14"/>
              </w:rPr>
            </w:pPr>
            <w:r>
              <w:rPr>
                <w:w w:val="102"/>
                <w:sz w:val="14"/>
              </w:rPr>
              <w:t>8</w:t>
            </w:r>
          </w:p>
        </w:tc>
        <w:tc>
          <w:tcPr>
            <w:tcW w:w="2124" w:type="dxa"/>
            <w:tcBorders>
              <w:top w:val="single" w:sz="4" w:space="0" w:color="000000"/>
              <w:left w:val="single" w:sz="4" w:space="0" w:color="000000"/>
              <w:bottom w:val="single" w:sz="4" w:space="0" w:color="000000"/>
              <w:right w:val="single" w:sz="4" w:space="0" w:color="000000"/>
            </w:tcBorders>
          </w:tcPr>
          <w:p w14:paraId="65DF25AC" w14:textId="77777777" w:rsidR="00550FFA" w:rsidRDefault="00550FFA" w:rsidP="009D3156">
            <w:pPr>
              <w:pStyle w:val="TableParagraph"/>
              <w:spacing w:before="8"/>
              <w:ind w:left="23"/>
              <w:rPr>
                <w:sz w:val="14"/>
              </w:rPr>
            </w:pPr>
            <w:r>
              <w:rPr>
                <w:w w:val="105"/>
                <w:sz w:val="14"/>
              </w:rPr>
              <w:t>Implement a Project Comms Plan</w:t>
            </w:r>
          </w:p>
        </w:tc>
        <w:tc>
          <w:tcPr>
            <w:tcW w:w="876" w:type="dxa"/>
            <w:tcBorders>
              <w:top w:val="single" w:sz="4" w:space="0" w:color="000000"/>
              <w:left w:val="single" w:sz="4" w:space="0" w:color="000000"/>
              <w:bottom w:val="single" w:sz="4" w:space="0" w:color="000000"/>
              <w:right w:val="single" w:sz="4" w:space="0" w:color="000000"/>
            </w:tcBorders>
            <w:shd w:val="clear" w:color="auto" w:fill="00B050"/>
          </w:tcPr>
          <w:p w14:paraId="3CB5204F" w14:textId="77777777" w:rsidR="00550FFA" w:rsidRDefault="00550FFA" w:rsidP="009D3156">
            <w:pPr>
              <w:pStyle w:val="TableParagraph"/>
              <w:rPr>
                <w:b/>
                <w:sz w:val="14"/>
              </w:rPr>
            </w:pPr>
          </w:p>
          <w:p w14:paraId="0BA554F6" w14:textId="77777777" w:rsidR="00550FFA" w:rsidRDefault="00550FFA" w:rsidP="009D3156">
            <w:pPr>
              <w:pStyle w:val="TableParagraph"/>
              <w:spacing w:before="111"/>
              <w:ind w:right="385"/>
              <w:rPr>
                <w:sz w:val="14"/>
              </w:rPr>
            </w:pPr>
            <w:r>
              <w:rPr>
                <w:w w:val="102"/>
                <w:sz w:val="14"/>
              </w:rPr>
              <w:t>4</w:t>
            </w:r>
          </w:p>
        </w:tc>
      </w:tr>
      <w:tr w:rsidR="00550FFA" w14:paraId="4CEF0484" w14:textId="77777777" w:rsidTr="009D3156">
        <w:trPr>
          <w:trHeight w:hRule="exact" w:val="566"/>
        </w:trPr>
        <w:tc>
          <w:tcPr>
            <w:tcW w:w="254" w:type="dxa"/>
            <w:tcBorders>
              <w:top w:val="single" w:sz="4" w:space="0" w:color="000000"/>
              <w:left w:val="single" w:sz="4" w:space="0" w:color="000000"/>
              <w:bottom w:val="single" w:sz="4" w:space="0" w:color="000000"/>
              <w:right w:val="single" w:sz="4" w:space="0" w:color="000000"/>
            </w:tcBorders>
          </w:tcPr>
          <w:p w14:paraId="3A4712C6" w14:textId="77777777" w:rsidR="00550FFA" w:rsidRDefault="00550FFA" w:rsidP="009D3156">
            <w:pPr>
              <w:pStyle w:val="TableParagraph"/>
              <w:spacing w:before="8"/>
              <w:ind w:left="20"/>
              <w:jc w:val="center"/>
              <w:rPr>
                <w:sz w:val="14"/>
              </w:rPr>
            </w:pPr>
            <w:r>
              <w:rPr>
                <w:w w:val="102"/>
                <w:sz w:val="14"/>
              </w:rPr>
              <w:t>7</w:t>
            </w:r>
          </w:p>
        </w:tc>
        <w:tc>
          <w:tcPr>
            <w:tcW w:w="1306" w:type="dxa"/>
            <w:tcBorders>
              <w:top w:val="single" w:sz="4" w:space="0" w:color="000000"/>
              <w:left w:val="single" w:sz="4" w:space="0" w:color="000000"/>
              <w:bottom w:val="single" w:sz="4" w:space="0" w:color="000000"/>
              <w:right w:val="single" w:sz="4" w:space="0" w:color="000000"/>
            </w:tcBorders>
          </w:tcPr>
          <w:p w14:paraId="53A81A42" w14:textId="77777777" w:rsidR="00550FFA" w:rsidRDefault="00550FFA" w:rsidP="009D3156">
            <w:pPr>
              <w:pStyle w:val="TableParagraph"/>
              <w:spacing w:before="8" w:line="259" w:lineRule="auto"/>
              <w:ind w:left="23"/>
              <w:rPr>
                <w:sz w:val="14"/>
              </w:rPr>
            </w:pPr>
            <w:r>
              <w:rPr>
                <w:w w:val="105"/>
                <w:sz w:val="14"/>
              </w:rPr>
              <w:t xml:space="preserve">Legal and </w:t>
            </w:r>
            <w:proofErr w:type="spellStart"/>
            <w:proofErr w:type="gramStart"/>
            <w:r>
              <w:rPr>
                <w:w w:val="105"/>
                <w:sz w:val="14"/>
              </w:rPr>
              <w:t>Non compliance</w:t>
            </w:r>
            <w:proofErr w:type="spellEnd"/>
            <w:proofErr w:type="gramEnd"/>
            <w:r>
              <w:rPr>
                <w:w w:val="105"/>
                <w:sz w:val="14"/>
              </w:rPr>
              <w:t xml:space="preserve"> with consents</w:t>
            </w:r>
          </w:p>
        </w:tc>
        <w:tc>
          <w:tcPr>
            <w:tcW w:w="2174" w:type="dxa"/>
            <w:tcBorders>
              <w:top w:val="single" w:sz="4" w:space="0" w:color="000000"/>
              <w:left w:val="single" w:sz="4" w:space="0" w:color="000000"/>
              <w:bottom w:val="single" w:sz="4" w:space="0" w:color="000000"/>
              <w:right w:val="single" w:sz="4" w:space="0" w:color="000000"/>
            </w:tcBorders>
          </w:tcPr>
          <w:p w14:paraId="73043821" w14:textId="77777777" w:rsidR="00550FFA" w:rsidRDefault="00550FFA" w:rsidP="009D3156">
            <w:pPr>
              <w:pStyle w:val="TableParagraph"/>
              <w:spacing w:before="2"/>
              <w:rPr>
                <w:b/>
                <w:sz w:val="16"/>
              </w:rPr>
            </w:pPr>
          </w:p>
          <w:p w14:paraId="03EA483F" w14:textId="77777777" w:rsidR="00550FFA" w:rsidRDefault="00550FFA" w:rsidP="009D3156">
            <w:pPr>
              <w:pStyle w:val="TableParagraph"/>
              <w:ind w:left="768" w:right="765"/>
              <w:jc w:val="center"/>
              <w:rPr>
                <w:sz w:val="14"/>
              </w:rPr>
            </w:pPr>
            <w:r>
              <w:rPr>
                <w:color w:val="1F497D"/>
                <w:w w:val="105"/>
                <w:sz w:val="14"/>
              </w:rPr>
              <w:t>Likely</w:t>
            </w:r>
          </w:p>
        </w:tc>
        <w:tc>
          <w:tcPr>
            <w:tcW w:w="833" w:type="dxa"/>
            <w:tcBorders>
              <w:top w:val="single" w:sz="4" w:space="0" w:color="000000"/>
              <w:left w:val="single" w:sz="4" w:space="0" w:color="000000"/>
              <w:bottom w:val="single" w:sz="4" w:space="0" w:color="000000"/>
              <w:right w:val="single" w:sz="4" w:space="0" w:color="000000"/>
            </w:tcBorders>
          </w:tcPr>
          <w:p w14:paraId="4DE24EE9" w14:textId="77777777" w:rsidR="00550FFA" w:rsidRDefault="00550FFA" w:rsidP="009D3156">
            <w:pPr>
              <w:pStyle w:val="TableParagraph"/>
              <w:spacing w:before="2"/>
              <w:rPr>
                <w:b/>
                <w:sz w:val="16"/>
              </w:rPr>
            </w:pPr>
          </w:p>
          <w:p w14:paraId="7DFA190E" w14:textId="77777777" w:rsidR="00550FFA" w:rsidRDefault="00550FFA" w:rsidP="009D3156">
            <w:pPr>
              <w:pStyle w:val="TableParagraph"/>
              <w:ind w:left="3"/>
              <w:jc w:val="center"/>
              <w:rPr>
                <w:sz w:val="14"/>
              </w:rPr>
            </w:pPr>
            <w:r>
              <w:rPr>
                <w:color w:val="1F497D"/>
                <w:w w:val="102"/>
                <w:sz w:val="14"/>
              </w:rPr>
              <w:t>5</w:t>
            </w:r>
          </w:p>
        </w:tc>
        <w:tc>
          <w:tcPr>
            <w:tcW w:w="2124" w:type="dxa"/>
            <w:tcBorders>
              <w:top w:val="single" w:sz="4" w:space="0" w:color="000000"/>
              <w:left w:val="single" w:sz="4" w:space="0" w:color="000000"/>
              <w:bottom w:val="single" w:sz="4" w:space="0" w:color="000000"/>
              <w:right w:val="single" w:sz="4" w:space="0" w:color="000000"/>
            </w:tcBorders>
          </w:tcPr>
          <w:p w14:paraId="7EA03B2C" w14:textId="77777777" w:rsidR="00550FFA" w:rsidRDefault="00550FFA" w:rsidP="009D3156">
            <w:pPr>
              <w:pStyle w:val="TableParagraph"/>
              <w:spacing w:before="106" w:line="259" w:lineRule="auto"/>
              <w:ind w:left="23" w:right="197"/>
              <w:rPr>
                <w:sz w:val="14"/>
              </w:rPr>
            </w:pPr>
            <w:proofErr w:type="spellStart"/>
            <w:proofErr w:type="gramStart"/>
            <w:r>
              <w:rPr>
                <w:w w:val="105"/>
                <w:sz w:val="14"/>
              </w:rPr>
              <w:t>Non compliance</w:t>
            </w:r>
            <w:proofErr w:type="spellEnd"/>
            <w:proofErr w:type="gramEnd"/>
            <w:r>
              <w:rPr>
                <w:w w:val="105"/>
                <w:sz w:val="14"/>
              </w:rPr>
              <w:t xml:space="preserve"> resulting court action against Council</w:t>
            </w:r>
          </w:p>
        </w:tc>
        <w:tc>
          <w:tcPr>
            <w:tcW w:w="2124" w:type="dxa"/>
            <w:tcBorders>
              <w:top w:val="single" w:sz="4" w:space="0" w:color="000000"/>
              <w:left w:val="single" w:sz="4" w:space="0" w:color="000000"/>
              <w:bottom w:val="single" w:sz="4" w:space="0" w:color="000000"/>
              <w:right w:val="single" w:sz="4" w:space="0" w:color="000000"/>
            </w:tcBorders>
          </w:tcPr>
          <w:p w14:paraId="640B0862" w14:textId="77777777" w:rsidR="00550FFA" w:rsidRDefault="00550FFA" w:rsidP="009D3156">
            <w:pPr>
              <w:pStyle w:val="TableParagraph"/>
              <w:spacing w:before="10"/>
              <w:rPr>
                <w:b/>
                <w:sz w:val="15"/>
              </w:rPr>
            </w:pPr>
          </w:p>
          <w:p w14:paraId="164D8C1E" w14:textId="77777777" w:rsidR="00550FFA" w:rsidRDefault="00550FFA" w:rsidP="009D3156">
            <w:pPr>
              <w:pStyle w:val="TableParagraph"/>
              <w:ind w:left="741" w:right="722"/>
              <w:jc w:val="center"/>
              <w:rPr>
                <w:sz w:val="14"/>
              </w:rPr>
            </w:pPr>
            <w:r>
              <w:rPr>
                <w:color w:val="1F497D"/>
                <w:w w:val="105"/>
                <w:sz w:val="14"/>
              </w:rPr>
              <w:t>significant</w:t>
            </w:r>
          </w:p>
        </w:tc>
        <w:tc>
          <w:tcPr>
            <w:tcW w:w="1154" w:type="dxa"/>
            <w:tcBorders>
              <w:top w:val="single" w:sz="4" w:space="0" w:color="000000"/>
              <w:left w:val="single" w:sz="4" w:space="0" w:color="000000"/>
              <w:bottom w:val="single" w:sz="4" w:space="0" w:color="000000"/>
              <w:right w:val="single" w:sz="4" w:space="0" w:color="000000"/>
            </w:tcBorders>
          </w:tcPr>
          <w:p w14:paraId="38051FAF" w14:textId="77777777" w:rsidR="00550FFA" w:rsidRDefault="00550FFA" w:rsidP="009D3156">
            <w:pPr>
              <w:pStyle w:val="TableParagraph"/>
              <w:spacing w:before="10"/>
              <w:rPr>
                <w:b/>
                <w:sz w:val="15"/>
              </w:rPr>
            </w:pPr>
          </w:p>
          <w:p w14:paraId="379D4CAC" w14:textId="77777777" w:rsidR="00550FFA" w:rsidRDefault="00550FFA" w:rsidP="009D3156">
            <w:pPr>
              <w:pStyle w:val="TableParagraph"/>
              <w:ind w:right="525"/>
              <w:rPr>
                <w:sz w:val="14"/>
              </w:rPr>
            </w:pPr>
            <w:r>
              <w:rPr>
                <w:color w:val="1F497D"/>
                <w:w w:val="102"/>
                <w:sz w:val="14"/>
              </w:rPr>
              <w:t>3</w:t>
            </w:r>
          </w:p>
        </w:tc>
        <w:tc>
          <w:tcPr>
            <w:tcW w:w="833" w:type="dxa"/>
            <w:tcBorders>
              <w:top w:val="single" w:sz="4" w:space="0" w:color="000000"/>
              <w:left w:val="single" w:sz="4" w:space="0" w:color="000000"/>
              <w:bottom w:val="single" w:sz="4" w:space="0" w:color="000000"/>
              <w:right w:val="single" w:sz="4" w:space="0" w:color="000000"/>
            </w:tcBorders>
            <w:shd w:val="clear" w:color="auto" w:fill="FF9100"/>
          </w:tcPr>
          <w:p w14:paraId="289342FE" w14:textId="77777777" w:rsidR="00550FFA" w:rsidRDefault="00550FFA" w:rsidP="009D3156">
            <w:pPr>
              <w:pStyle w:val="TableParagraph"/>
              <w:spacing w:before="10"/>
              <w:rPr>
                <w:b/>
                <w:sz w:val="15"/>
              </w:rPr>
            </w:pPr>
          </w:p>
          <w:p w14:paraId="347DE251" w14:textId="77777777" w:rsidR="00550FFA" w:rsidRDefault="00550FFA" w:rsidP="009D3156">
            <w:pPr>
              <w:pStyle w:val="TableParagraph"/>
              <w:ind w:left="325" w:right="309"/>
              <w:jc w:val="center"/>
              <w:rPr>
                <w:sz w:val="14"/>
              </w:rPr>
            </w:pPr>
            <w:r>
              <w:rPr>
                <w:w w:val="105"/>
                <w:sz w:val="14"/>
              </w:rPr>
              <w:t>15</w:t>
            </w:r>
          </w:p>
        </w:tc>
        <w:tc>
          <w:tcPr>
            <w:tcW w:w="2124" w:type="dxa"/>
            <w:tcBorders>
              <w:top w:val="single" w:sz="4" w:space="0" w:color="000000"/>
              <w:left w:val="single" w:sz="4" w:space="0" w:color="000000"/>
              <w:bottom w:val="single" w:sz="4" w:space="0" w:color="000000"/>
              <w:right w:val="single" w:sz="4" w:space="0" w:color="000000"/>
            </w:tcBorders>
          </w:tcPr>
          <w:p w14:paraId="5C60014F" w14:textId="77777777" w:rsidR="00550FFA" w:rsidRDefault="00550FFA" w:rsidP="009D3156">
            <w:pPr>
              <w:pStyle w:val="TableParagraph"/>
              <w:spacing w:before="106" w:line="259" w:lineRule="auto"/>
              <w:ind w:left="23"/>
              <w:rPr>
                <w:sz w:val="14"/>
              </w:rPr>
            </w:pPr>
            <w:r>
              <w:rPr>
                <w:w w:val="105"/>
                <w:sz w:val="14"/>
              </w:rPr>
              <w:t>Tight project and construction controls</w:t>
            </w:r>
          </w:p>
        </w:tc>
        <w:tc>
          <w:tcPr>
            <w:tcW w:w="876" w:type="dxa"/>
            <w:tcBorders>
              <w:top w:val="single" w:sz="4" w:space="0" w:color="000000"/>
              <w:left w:val="single" w:sz="4" w:space="0" w:color="000000"/>
              <w:bottom w:val="single" w:sz="4" w:space="0" w:color="000000"/>
              <w:right w:val="single" w:sz="4" w:space="0" w:color="000000"/>
            </w:tcBorders>
            <w:shd w:val="clear" w:color="auto" w:fill="00B050"/>
          </w:tcPr>
          <w:p w14:paraId="6A1F2344" w14:textId="77777777" w:rsidR="00550FFA" w:rsidRDefault="00550FFA" w:rsidP="009D3156">
            <w:pPr>
              <w:pStyle w:val="TableParagraph"/>
              <w:spacing w:before="10"/>
              <w:rPr>
                <w:b/>
                <w:sz w:val="15"/>
              </w:rPr>
            </w:pPr>
          </w:p>
          <w:p w14:paraId="4798D34D" w14:textId="77777777" w:rsidR="00550FFA" w:rsidRDefault="00550FFA" w:rsidP="009D3156">
            <w:pPr>
              <w:pStyle w:val="TableParagraph"/>
              <w:ind w:right="385"/>
              <w:rPr>
                <w:sz w:val="14"/>
              </w:rPr>
            </w:pPr>
            <w:r>
              <w:rPr>
                <w:w w:val="102"/>
                <w:sz w:val="14"/>
              </w:rPr>
              <w:t>3</w:t>
            </w:r>
          </w:p>
        </w:tc>
      </w:tr>
      <w:tr w:rsidR="00550FFA" w14:paraId="1CB90D5F" w14:textId="77777777" w:rsidTr="009D3156">
        <w:trPr>
          <w:trHeight w:hRule="exact" w:val="566"/>
        </w:trPr>
        <w:tc>
          <w:tcPr>
            <w:tcW w:w="254" w:type="dxa"/>
            <w:tcBorders>
              <w:top w:val="single" w:sz="4" w:space="0" w:color="000000"/>
              <w:left w:val="single" w:sz="4" w:space="0" w:color="000000"/>
              <w:bottom w:val="single" w:sz="4" w:space="0" w:color="000000"/>
              <w:right w:val="single" w:sz="4" w:space="0" w:color="000000"/>
            </w:tcBorders>
          </w:tcPr>
          <w:p w14:paraId="088D2A1A" w14:textId="77777777" w:rsidR="00550FFA" w:rsidRDefault="00550FFA" w:rsidP="009D3156">
            <w:pPr>
              <w:pStyle w:val="TableParagraph"/>
              <w:spacing w:before="8"/>
              <w:ind w:left="19"/>
              <w:jc w:val="center"/>
              <w:rPr>
                <w:sz w:val="14"/>
              </w:rPr>
            </w:pPr>
            <w:r>
              <w:rPr>
                <w:w w:val="102"/>
                <w:sz w:val="14"/>
              </w:rPr>
              <w:t>8</w:t>
            </w:r>
          </w:p>
        </w:tc>
        <w:tc>
          <w:tcPr>
            <w:tcW w:w="1306" w:type="dxa"/>
            <w:tcBorders>
              <w:top w:val="single" w:sz="4" w:space="0" w:color="000000"/>
              <w:left w:val="single" w:sz="4" w:space="0" w:color="000000"/>
              <w:bottom w:val="single" w:sz="4" w:space="0" w:color="000000"/>
              <w:right w:val="single" w:sz="4" w:space="0" w:color="000000"/>
            </w:tcBorders>
          </w:tcPr>
          <w:p w14:paraId="2A94DB5F" w14:textId="77777777" w:rsidR="00550FFA" w:rsidRDefault="00550FFA" w:rsidP="009D3156">
            <w:pPr>
              <w:pStyle w:val="TableParagraph"/>
              <w:spacing w:before="2"/>
              <w:rPr>
                <w:b/>
                <w:sz w:val="16"/>
              </w:rPr>
            </w:pPr>
          </w:p>
          <w:p w14:paraId="2BB0A0A2" w14:textId="77777777" w:rsidR="00550FFA" w:rsidRDefault="00550FFA" w:rsidP="009D3156">
            <w:pPr>
              <w:pStyle w:val="TableParagraph"/>
              <w:ind w:left="23"/>
              <w:rPr>
                <w:sz w:val="14"/>
              </w:rPr>
            </w:pPr>
            <w:r>
              <w:rPr>
                <w:w w:val="105"/>
                <w:sz w:val="14"/>
              </w:rPr>
              <w:t>Environmental</w:t>
            </w:r>
          </w:p>
        </w:tc>
        <w:tc>
          <w:tcPr>
            <w:tcW w:w="2174" w:type="dxa"/>
            <w:tcBorders>
              <w:top w:val="single" w:sz="4" w:space="0" w:color="000000"/>
              <w:left w:val="single" w:sz="4" w:space="0" w:color="000000"/>
              <w:bottom w:val="single" w:sz="4" w:space="0" w:color="000000"/>
              <w:right w:val="single" w:sz="4" w:space="0" w:color="000000"/>
            </w:tcBorders>
          </w:tcPr>
          <w:p w14:paraId="320F2784" w14:textId="77777777" w:rsidR="00550FFA" w:rsidRDefault="00550FFA" w:rsidP="009D3156">
            <w:pPr>
              <w:pStyle w:val="TableParagraph"/>
              <w:spacing w:before="2"/>
              <w:rPr>
                <w:b/>
                <w:sz w:val="16"/>
              </w:rPr>
            </w:pPr>
          </w:p>
          <w:p w14:paraId="0A6BC36E" w14:textId="77777777" w:rsidR="00550FFA" w:rsidRDefault="00550FFA" w:rsidP="009D3156">
            <w:pPr>
              <w:pStyle w:val="TableParagraph"/>
              <w:ind w:left="766" w:right="765"/>
              <w:jc w:val="center"/>
              <w:rPr>
                <w:sz w:val="14"/>
              </w:rPr>
            </w:pPr>
            <w:r>
              <w:rPr>
                <w:color w:val="1F497D"/>
                <w:w w:val="105"/>
                <w:sz w:val="14"/>
              </w:rPr>
              <w:t>rare</w:t>
            </w:r>
          </w:p>
        </w:tc>
        <w:tc>
          <w:tcPr>
            <w:tcW w:w="833" w:type="dxa"/>
            <w:tcBorders>
              <w:top w:val="single" w:sz="4" w:space="0" w:color="000000"/>
              <w:left w:val="single" w:sz="4" w:space="0" w:color="000000"/>
              <w:bottom w:val="single" w:sz="4" w:space="0" w:color="000000"/>
              <w:right w:val="single" w:sz="4" w:space="0" w:color="000000"/>
            </w:tcBorders>
          </w:tcPr>
          <w:p w14:paraId="63350995" w14:textId="77777777" w:rsidR="00550FFA" w:rsidRDefault="00550FFA" w:rsidP="009D3156">
            <w:pPr>
              <w:pStyle w:val="TableParagraph"/>
              <w:spacing w:before="2"/>
              <w:rPr>
                <w:b/>
                <w:sz w:val="16"/>
              </w:rPr>
            </w:pPr>
          </w:p>
          <w:p w14:paraId="04BD82EE" w14:textId="77777777" w:rsidR="00550FFA" w:rsidRDefault="00550FFA" w:rsidP="009D3156">
            <w:pPr>
              <w:pStyle w:val="TableParagraph"/>
              <w:ind w:left="3"/>
              <w:jc w:val="center"/>
              <w:rPr>
                <w:sz w:val="14"/>
              </w:rPr>
            </w:pPr>
            <w:r>
              <w:rPr>
                <w:color w:val="1F497D"/>
                <w:w w:val="102"/>
                <w:sz w:val="14"/>
              </w:rPr>
              <w:t>3</w:t>
            </w:r>
          </w:p>
        </w:tc>
        <w:tc>
          <w:tcPr>
            <w:tcW w:w="2124" w:type="dxa"/>
            <w:tcBorders>
              <w:top w:val="single" w:sz="4" w:space="0" w:color="000000"/>
              <w:left w:val="single" w:sz="4" w:space="0" w:color="000000"/>
              <w:bottom w:val="single" w:sz="4" w:space="0" w:color="000000"/>
              <w:right w:val="single" w:sz="4" w:space="0" w:color="000000"/>
            </w:tcBorders>
          </w:tcPr>
          <w:p w14:paraId="7554AA37" w14:textId="77777777" w:rsidR="00550FFA" w:rsidRDefault="00550FFA" w:rsidP="009D3156">
            <w:pPr>
              <w:pStyle w:val="TableParagraph"/>
              <w:spacing w:before="107" w:line="259" w:lineRule="auto"/>
              <w:ind w:left="23"/>
              <w:rPr>
                <w:sz w:val="14"/>
              </w:rPr>
            </w:pPr>
            <w:r>
              <w:rPr>
                <w:w w:val="105"/>
                <w:sz w:val="14"/>
              </w:rPr>
              <w:t>Poor Environmental Management Council/Contractor</w:t>
            </w:r>
          </w:p>
        </w:tc>
        <w:tc>
          <w:tcPr>
            <w:tcW w:w="2124" w:type="dxa"/>
            <w:tcBorders>
              <w:top w:val="single" w:sz="4" w:space="0" w:color="000000"/>
              <w:left w:val="single" w:sz="4" w:space="0" w:color="000000"/>
              <w:bottom w:val="single" w:sz="4" w:space="0" w:color="000000"/>
              <w:right w:val="single" w:sz="4" w:space="0" w:color="000000"/>
            </w:tcBorders>
          </w:tcPr>
          <w:p w14:paraId="4C13044E" w14:textId="77777777" w:rsidR="00550FFA" w:rsidRDefault="00550FFA" w:rsidP="009D3156">
            <w:pPr>
              <w:pStyle w:val="TableParagraph"/>
              <w:spacing w:before="10"/>
              <w:rPr>
                <w:b/>
                <w:sz w:val="15"/>
              </w:rPr>
            </w:pPr>
          </w:p>
          <w:p w14:paraId="1098F5C9" w14:textId="77777777" w:rsidR="00550FFA" w:rsidRDefault="00550FFA" w:rsidP="009D3156">
            <w:pPr>
              <w:pStyle w:val="TableParagraph"/>
              <w:ind w:left="739" w:right="723"/>
              <w:jc w:val="center"/>
              <w:rPr>
                <w:sz w:val="14"/>
              </w:rPr>
            </w:pPr>
            <w:r>
              <w:rPr>
                <w:color w:val="1F497D"/>
                <w:w w:val="105"/>
                <w:sz w:val="14"/>
              </w:rPr>
              <w:t>moderate</w:t>
            </w:r>
          </w:p>
        </w:tc>
        <w:tc>
          <w:tcPr>
            <w:tcW w:w="1154" w:type="dxa"/>
            <w:tcBorders>
              <w:top w:val="single" w:sz="4" w:space="0" w:color="000000"/>
              <w:left w:val="single" w:sz="4" w:space="0" w:color="000000"/>
              <w:bottom w:val="single" w:sz="4" w:space="0" w:color="000000"/>
              <w:right w:val="single" w:sz="4" w:space="0" w:color="000000"/>
            </w:tcBorders>
          </w:tcPr>
          <w:p w14:paraId="5719E481" w14:textId="77777777" w:rsidR="00550FFA" w:rsidRDefault="00550FFA" w:rsidP="009D3156">
            <w:pPr>
              <w:pStyle w:val="TableParagraph"/>
              <w:spacing w:before="10"/>
              <w:rPr>
                <w:b/>
                <w:sz w:val="15"/>
              </w:rPr>
            </w:pPr>
          </w:p>
          <w:p w14:paraId="17600374" w14:textId="77777777" w:rsidR="00550FFA" w:rsidRDefault="00550FFA" w:rsidP="009D3156">
            <w:pPr>
              <w:pStyle w:val="TableParagraph"/>
              <w:ind w:right="525"/>
              <w:rPr>
                <w:sz w:val="14"/>
              </w:rPr>
            </w:pPr>
            <w:r>
              <w:rPr>
                <w:color w:val="1F497D"/>
                <w:w w:val="102"/>
                <w:sz w:val="14"/>
              </w:rPr>
              <w:t>2</w:t>
            </w:r>
          </w:p>
        </w:tc>
        <w:tc>
          <w:tcPr>
            <w:tcW w:w="833" w:type="dxa"/>
            <w:tcBorders>
              <w:top w:val="single" w:sz="4" w:space="0" w:color="000000"/>
              <w:left w:val="single" w:sz="4" w:space="0" w:color="000000"/>
              <w:bottom w:val="single" w:sz="4" w:space="0" w:color="000000"/>
              <w:right w:val="single" w:sz="4" w:space="0" w:color="000000"/>
            </w:tcBorders>
            <w:shd w:val="clear" w:color="auto" w:fill="FFFF00"/>
          </w:tcPr>
          <w:p w14:paraId="597143C5" w14:textId="77777777" w:rsidR="00550FFA" w:rsidRDefault="00550FFA" w:rsidP="009D3156">
            <w:pPr>
              <w:pStyle w:val="TableParagraph"/>
              <w:spacing w:before="10"/>
              <w:rPr>
                <w:b/>
                <w:sz w:val="15"/>
              </w:rPr>
            </w:pPr>
          </w:p>
          <w:p w14:paraId="6941B31B" w14:textId="77777777" w:rsidR="00550FFA" w:rsidRDefault="00550FFA" w:rsidP="009D3156">
            <w:pPr>
              <w:pStyle w:val="TableParagraph"/>
              <w:ind w:left="17"/>
              <w:jc w:val="center"/>
              <w:rPr>
                <w:sz w:val="14"/>
              </w:rPr>
            </w:pPr>
            <w:r>
              <w:rPr>
                <w:w w:val="102"/>
                <w:sz w:val="14"/>
              </w:rPr>
              <w:t>6</w:t>
            </w:r>
          </w:p>
        </w:tc>
        <w:tc>
          <w:tcPr>
            <w:tcW w:w="2124" w:type="dxa"/>
            <w:tcBorders>
              <w:top w:val="single" w:sz="4" w:space="0" w:color="000000"/>
              <w:left w:val="single" w:sz="4" w:space="0" w:color="000000"/>
              <w:bottom w:val="single" w:sz="4" w:space="0" w:color="000000"/>
              <w:right w:val="single" w:sz="4" w:space="0" w:color="000000"/>
            </w:tcBorders>
          </w:tcPr>
          <w:p w14:paraId="18810B25" w14:textId="77777777" w:rsidR="00550FFA" w:rsidRDefault="00550FFA" w:rsidP="009D3156">
            <w:pPr>
              <w:pStyle w:val="TableParagraph"/>
              <w:spacing w:before="107" w:line="259" w:lineRule="auto"/>
              <w:ind w:left="23"/>
              <w:rPr>
                <w:sz w:val="14"/>
              </w:rPr>
            </w:pPr>
            <w:r>
              <w:rPr>
                <w:w w:val="105"/>
                <w:sz w:val="14"/>
              </w:rPr>
              <w:t xml:space="preserve">Site </w:t>
            </w:r>
            <w:proofErr w:type="spellStart"/>
            <w:proofErr w:type="gramStart"/>
            <w:r>
              <w:rPr>
                <w:w w:val="105"/>
                <w:sz w:val="14"/>
              </w:rPr>
              <w:t>education,compliance</w:t>
            </w:r>
            <w:proofErr w:type="spellEnd"/>
            <w:proofErr w:type="gramEnd"/>
            <w:r>
              <w:rPr>
                <w:w w:val="105"/>
                <w:sz w:val="14"/>
              </w:rPr>
              <w:t xml:space="preserve"> and reporting</w:t>
            </w:r>
          </w:p>
        </w:tc>
        <w:tc>
          <w:tcPr>
            <w:tcW w:w="876" w:type="dxa"/>
            <w:tcBorders>
              <w:top w:val="single" w:sz="4" w:space="0" w:color="000000"/>
              <w:left w:val="single" w:sz="4" w:space="0" w:color="000000"/>
              <w:bottom w:val="single" w:sz="4" w:space="0" w:color="000000"/>
              <w:right w:val="single" w:sz="4" w:space="0" w:color="000000"/>
            </w:tcBorders>
            <w:shd w:val="clear" w:color="auto" w:fill="00B050"/>
          </w:tcPr>
          <w:p w14:paraId="29955958" w14:textId="77777777" w:rsidR="00550FFA" w:rsidRDefault="00550FFA" w:rsidP="009D3156">
            <w:pPr>
              <w:pStyle w:val="TableParagraph"/>
              <w:spacing w:before="10"/>
              <w:rPr>
                <w:b/>
                <w:sz w:val="15"/>
              </w:rPr>
            </w:pPr>
          </w:p>
          <w:p w14:paraId="619142B5" w14:textId="77777777" w:rsidR="00550FFA" w:rsidRDefault="00550FFA" w:rsidP="009D3156">
            <w:pPr>
              <w:pStyle w:val="TableParagraph"/>
              <w:ind w:right="386"/>
              <w:rPr>
                <w:sz w:val="14"/>
              </w:rPr>
            </w:pPr>
            <w:r>
              <w:rPr>
                <w:w w:val="102"/>
                <w:sz w:val="14"/>
              </w:rPr>
              <w:t>3</w:t>
            </w:r>
          </w:p>
        </w:tc>
      </w:tr>
      <w:tr w:rsidR="00550FFA" w14:paraId="58300813" w14:textId="77777777" w:rsidTr="009D3156">
        <w:trPr>
          <w:trHeight w:hRule="exact" w:val="566"/>
        </w:trPr>
        <w:tc>
          <w:tcPr>
            <w:tcW w:w="254" w:type="dxa"/>
            <w:tcBorders>
              <w:top w:val="single" w:sz="4" w:space="0" w:color="000000"/>
              <w:left w:val="single" w:sz="4" w:space="0" w:color="000000"/>
              <w:bottom w:val="single" w:sz="4" w:space="0" w:color="000000"/>
              <w:right w:val="single" w:sz="4" w:space="0" w:color="000000"/>
            </w:tcBorders>
          </w:tcPr>
          <w:p w14:paraId="0242B368" w14:textId="77777777" w:rsidR="00550FFA" w:rsidRDefault="00550FFA" w:rsidP="009D3156">
            <w:pPr>
              <w:pStyle w:val="TableParagraph"/>
              <w:spacing w:before="8"/>
              <w:ind w:left="19"/>
              <w:jc w:val="center"/>
              <w:rPr>
                <w:sz w:val="14"/>
              </w:rPr>
            </w:pPr>
            <w:r>
              <w:rPr>
                <w:w w:val="102"/>
                <w:sz w:val="14"/>
              </w:rPr>
              <w:t>9</w:t>
            </w:r>
          </w:p>
        </w:tc>
        <w:tc>
          <w:tcPr>
            <w:tcW w:w="1306" w:type="dxa"/>
            <w:tcBorders>
              <w:top w:val="single" w:sz="4" w:space="0" w:color="000000"/>
              <w:left w:val="single" w:sz="4" w:space="0" w:color="000000"/>
              <w:bottom w:val="single" w:sz="4" w:space="0" w:color="000000"/>
              <w:right w:val="single" w:sz="4" w:space="0" w:color="000000"/>
            </w:tcBorders>
          </w:tcPr>
          <w:p w14:paraId="53E9519B" w14:textId="77777777" w:rsidR="00550FFA" w:rsidRDefault="00550FFA" w:rsidP="009D3156">
            <w:pPr>
              <w:pStyle w:val="TableParagraph"/>
              <w:spacing w:before="8" w:line="259" w:lineRule="auto"/>
              <w:ind w:left="23" w:right="53"/>
              <w:rPr>
                <w:sz w:val="14"/>
              </w:rPr>
            </w:pPr>
            <w:r>
              <w:rPr>
                <w:w w:val="105"/>
                <w:sz w:val="14"/>
              </w:rPr>
              <w:t>Specification not met</w:t>
            </w:r>
          </w:p>
        </w:tc>
        <w:tc>
          <w:tcPr>
            <w:tcW w:w="2174" w:type="dxa"/>
            <w:tcBorders>
              <w:top w:val="single" w:sz="4" w:space="0" w:color="000000"/>
              <w:left w:val="single" w:sz="4" w:space="0" w:color="000000"/>
              <w:bottom w:val="single" w:sz="4" w:space="0" w:color="000000"/>
              <w:right w:val="single" w:sz="4" w:space="0" w:color="000000"/>
            </w:tcBorders>
          </w:tcPr>
          <w:p w14:paraId="38EC8353" w14:textId="77777777" w:rsidR="00550FFA" w:rsidRDefault="00550FFA" w:rsidP="009D3156">
            <w:pPr>
              <w:pStyle w:val="TableParagraph"/>
              <w:spacing w:before="2"/>
              <w:rPr>
                <w:b/>
                <w:sz w:val="16"/>
              </w:rPr>
            </w:pPr>
          </w:p>
          <w:p w14:paraId="6476D3BA" w14:textId="77777777" w:rsidR="00550FFA" w:rsidRDefault="00550FFA" w:rsidP="009D3156">
            <w:pPr>
              <w:pStyle w:val="TableParagraph"/>
              <w:ind w:left="769" w:right="764"/>
              <w:jc w:val="center"/>
              <w:rPr>
                <w:sz w:val="14"/>
              </w:rPr>
            </w:pPr>
            <w:r>
              <w:rPr>
                <w:color w:val="1F497D"/>
                <w:w w:val="105"/>
                <w:sz w:val="14"/>
              </w:rPr>
              <w:t>likely</w:t>
            </w:r>
          </w:p>
        </w:tc>
        <w:tc>
          <w:tcPr>
            <w:tcW w:w="833" w:type="dxa"/>
            <w:tcBorders>
              <w:top w:val="single" w:sz="4" w:space="0" w:color="000000"/>
              <w:left w:val="single" w:sz="4" w:space="0" w:color="000000"/>
              <w:bottom w:val="single" w:sz="4" w:space="0" w:color="000000"/>
              <w:right w:val="single" w:sz="4" w:space="0" w:color="000000"/>
            </w:tcBorders>
          </w:tcPr>
          <w:p w14:paraId="3DA578D6" w14:textId="77777777" w:rsidR="00550FFA" w:rsidRDefault="00550FFA" w:rsidP="009D3156">
            <w:pPr>
              <w:pStyle w:val="TableParagraph"/>
              <w:spacing w:before="2"/>
              <w:rPr>
                <w:b/>
                <w:sz w:val="16"/>
              </w:rPr>
            </w:pPr>
          </w:p>
          <w:p w14:paraId="101983A9" w14:textId="77777777" w:rsidR="00550FFA" w:rsidRDefault="00550FFA" w:rsidP="009D3156">
            <w:pPr>
              <w:pStyle w:val="TableParagraph"/>
              <w:ind w:left="3"/>
              <w:jc w:val="center"/>
              <w:rPr>
                <w:sz w:val="14"/>
              </w:rPr>
            </w:pPr>
            <w:r>
              <w:rPr>
                <w:color w:val="1F497D"/>
                <w:w w:val="102"/>
                <w:sz w:val="14"/>
              </w:rPr>
              <w:t>5</w:t>
            </w:r>
          </w:p>
        </w:tc>
        <w:tc>
          <w:tcPr>
            <w:tcW w:w="2124" w:type="dxa"/>
            <w:tcBorders>
              <w:top w:val="single" w:sz="4" w:space="0" w:color="000000"/>
              <w:left w:val="single" w:sz="4" w:space="0" w:color="000000"/>
              <w:bottom w:val="single" w:sz="4" w:space="0" w:color="000000"/>
              <w:right w:val="single" w:sz="4" w:space="0" w:color="000000"/>
            </w:tcBorders>
          </w:tcPr>
          <w:p w14:paraId="3DDC9CAC" w14:textId="77777777" w:rsidR="00550FFA" w:rsidRDefault="00550FFA" w:rsidP="009D3156">
            <w:pPr>
              <w:pStyle w:val="TableParagraph"/>
              <w:spacing w:before="106" w:line="259" w:lineRule="auto"/>
              <w:ind w:left="23"/>
              <w:rPr>
                <w:sz w:val="14"/>
              </w:rPr>
            </w:pPr>
            <w:r>
              <w:rPr>
                <w:w w:val="105"/>
                <w:sz w:val="14"/>
              </w:rPr>
              <w:t>Poor quality not fit for purpose, reduced useful life</w:t>
            </w:r>
          </w:p>
        </w:tc>
        <w:tc>
          <w:tcPr>
            <w:tcW w:w="2124" w:type="dxa"/>
            <w:tcBorders>
              <w:top w:val="single" w:sz="4" w:space="0" w:color="000000"/>
              <w:left w:val="single" w:sz="4" w:space="0" w:color="000000"/>
              <w:bottom w:val="single" w:sz="4" w:space="0" w:color="000000"/>
              <w:right w:val="single" w:sz="4" w:space="0" w:color="000000"/>
            </w:tcBorders>
          </w:tcPr>
          <w:p w14:paraId="537347C0" w14:textId="77777777" w:rsidR="00550FFA" w:rsidRDefault="00550FFA" w:rsidP="009D3156">
            <w:pPr>
              <w:pStyle w:val="TableParagraph"/>
              <w:spacing w:before="10"/>
              <w:rPr>
                <w:b/>
                <w:sz w:val="15"/>
              </w:rPr>
            </w:pPr>
          </w:p>
          <w:p w14:paraId="089485B7" w14:textId="77777777" w:rsidR="00550FFA" w:rsidRDefault="00550FFA" w:rsidP="009D3156">
            <w:pPr>
              <w:pStyle w:val="TableParagraph"/>
              <w:ind w:left="737" w:right="723"/>
              <w:jc w:val="center"/>
              <w:rPr>
                <w:sz w:val="14"/>
              </w:rPr>
            </w:pPr>
            <w:r>
              <w:rPr>
                <w:color w:val="1F497D"/>
                <w:w w:val="105"/>
                <w:sz w:val="14"/>
              </w:rPr>
              <w:t>high</w:t>
            </w:r>
          </w:p>
        </w:tc>
        <w:tc>
          <w:tcPr>
            <w:tcW w:w="1154" w:type="dxa"/>
            <w:tcBorders>
              <w:top w:val="single" w:sz="4" w:space="0" w:color="000000"/>
              <w:left w:val="single" w:sz="4" w:space="0" w:color="000000"/>
              <w:bottom w:val="single" w:sz="4" w:space="0" w:color="000000"/>
              <w:right w:val="single" w:sz="4" w:space="0" w:color="000000"/>
            </w:tcBorders>
          </w:tcPr>
          <w:p w14:paraId="44DA85B6" w14:textId="77777777" w:rsidR="00550FFA" w:rsidRDefault="00550FFA" w:rsidP="009D3156">
            <w:pPr>
              <w:pStyle w:val="TableParagraph"/>
              <w:spacing w:before="10"/>
              <w:rPr>
                <w:b/>
                <w:sz w:val="15"/>
              </w:rPr>
            </w:pPr>
          </w:p>
          <w:p w14:paraId="0E4874DB" w14:textId="77777777" w:rsidR="00550FFA" w:rsidRDefault="00550FFA" w:rsidP="009D3156">
            <w:pPr>
              <w:pStyle w:val="TableParagraph"/>
              <w:ind w:right="525"/>
              <w:rPr>
                <w:sz w:val="14"/>
              </w:rPr>
            </w:pPr>
            <w:r>
              <w:rPr>
                <w:color w:val="1F497D"/>
                <w:w w:val="102"/>
                <w:sz w:val="14"/>
              </w:rPr>
              <w:t>4</w:t>
            </w:r>
          </w:p>
        </w:tc>
        <w:tc>
          <w:tcPr>
            <w:tcW w:w="833" w:type="dxa"/>
            <w:tcBorders>
              <w:top w:val="single" w:sz="4" w:space="0" w:color="000000"/>
              <w:left w:val="single" w:sz="4" w:space="0" w:color="000000"/>
              <w:bottom w:val="single" w:sz="4" w:space="0" w:color="000000"/>
              <w:right w:val="single" w:sz="4" w:space="0" w:color="000000"/>
            </w:tcBorders>
            <w:shd w:val="clear" w:color="auto" w:fill="FF0000"/>
          </w:tcPr>
          <w:p w14:paraId="0CB7B1F4" w14:textId="77777777" w:rsidR="00550FFA" w:rsidRDefault="00550FFA" w:rsidP="009D3156">
            <w:pPr>
              <w:pStyle w:val="TableParagraph"/>
              <w:spacing w:before="10"/>
              <w:rPr>
                <w:b/>
                <w:sz w:val="15"/>
              </w:rPr>
            </w:pPr>
          </w:p>
          <w:p w14:paraId="7E32A08C" w14:textId="77777777" w:rsidR="00550FFA" w:rsidRDefault="00550FFA" w:rsidP="009D3156">
            <w:pPr>
              <w:pStyle w:val="TableParagraph"/>
              <w:ind w:left="325" w:right="309"/>
              <w:jc w:val="center"/>
              <w:rPr>
                <w:sz w:val="14"/>
              </w:rPr>
            </w:pPr>
            <w:r>
              <w:rPr>
                <w:w w:val="105"/>
                <w:sz w:val="14"/>
              </w:rPr>
              <w:t>20</w:t>
            </w:r>
          </w:p>
        </w:tc>
        <w:tc>
          <w:tcPr>
            <w:tcW w:w="2124" w:type="dxa"/>
            <w:tcBorders>
              <w:top w:val="single" w:sz="4" w:space="0" w:color="000000"/>
              <w:left w:val="single" w:sz="4" w:space="0" w:color="000000"/>
              <w:bottom w:val="single" w:sz="4" w:space="0" w:color="000000"/>
              <w:right w:val="single" w:sz="4" w:space="0" w:color="000000"/>
            </w:tcBorders>
          </w:tcPr>
          <w:p w14:paraId="774622ED" w14:textId="77777777" w:rsidR="00550FFA" w:rsidRDefault="00550FFA" w:rsidP="009D3156">
            <w:pPr>
              <w:pStyle w:val="TableParagraph"/>
              <w:spacing w:before="106" w:line="259" w:lineRule="auto"/>
              <w:ind w:left="23"/>
              <w:rPr>
                <w:sz w:val="14"/>
              </w:rPr>
            </w:pPr>
            <w:r>
              <w:rPr>
                <w:w w:val="105"/>
                <w:sz w:val="14"/>
              </w:rPr>
              <w:t>Robust QA Plan in place, PS4 sign off required</w:t>
            </w:r>
          </w:p>
        </w:tc>
        <w:tc>
          <w:tcPr>
            <w:tcW w:w="876" w:type="dxa"/>
            <w:tcBorders>
              <w:top w:val="single" w:sz="4" w:space="0" w:color="000000"/>
              <w:left w:val="single" w:sz="4" w:space="0" w:color="000000"/>
              <w:bottom w:val="single" w:sz="4" w:space="0" w:color="000000"/>
              <w:right w:val="single" w:sz="4" w:space="0" w:color="000000"/>
            </w:tcBorders>
            <w:shd w:val="clear" w:color="auto" w:fill="FFFF00"/>
          </w:tcPr>
          <w:p w14:paraId="58B6D8E7" w14:textId="77777777" w:rsidR="00550FFA" w:rsidRDefault="00550FFA" w:rsidP="009D3156">
            <w:pPr>
              <w:pStyle w:val="TableParagraph"/>
              <w:spacing w:before="10"/>
              <w:rPr>
                <w:b/>
                <w:sz w:val="15"/>
              </w:rPr>
            </w:pPr>
          </w:p>
          <w:p w14:paraId="79AC0B07" w14:textId="77777777" w:rsidR="00550FFA" w:rsidRDefault="00550FFA" w:rsidP="009D3156">
            <w:pPr>
              <w:pStyle w:val="TableParagraph"/>
              <w:ind w:right="385"/>
              <w:rPr>
                <w:sz w:val="14"/>
              </w:rPr>
            </w:pPr>
            <w:r>
              <w:rPr>
                <w:w w:val="102"/>
                <w:sz w:val="14"/>
              </w:rPr>
              <w:t>9</w:t>
            </w:r>
          </w:p>
        </w:tc>
      </w:tr>
      <w:tr w:rsidR="00550FFA" w14:paraId="6AE794B5" w14:textId="77777777" w:rsidTr="009D3156">
        <w:trPr>
          <w:trHeight w:hRule="exact" w:val="566"/>
        </w:trPr>
        <w:tc>
          <w:tcPr>
            <w:tcW w:w="254" w:type="dxa"/>
            <w:tcBorders>
              <w:top w:val="single" w:sz="4" w:space="0" w:color="000000"/>
              <w:left w:val="single" w:sz="4" w:space="0" w:color="000000"/>
              <w:bottom w:val="single" w:sz="4" w:space="0" w:color="000000"/>
              <w:right w:val="single" w:sz="4" w:space="0" w:color="000000"/>
            </w:tcBorders>
          </w:tcPr>
          <w:p w14:paraId="45B2968C" w14:textId="77777777" w:rsidR="00550FFA" w:rsidRDefault="00550FFA" w:rsidP="009D3156">
            <w:pPr>
              <w:pStyle w:val="TableParagraph"/>
              <w:spacing w:before="8"/>
              <w:ind w:left="36" w:right="18"/>
              <w:jc w:val="center"/>
              <w:rPr>
                <w:sz w:val="14"/>
              </w:rPr>
            </w:pPr>
            <w:r>
              <w:rPr>
                <w:w w:val="105"/>
                <w:sz w:val="14"/>
              </w:rPr>
              <w:t>10</w:t>
            </w:r>
          </w:p>
        </w:tc>
        <w:tc>
          <w:tcPr>
            <w:tcW w:w="1306" w:type="dxa"/>
            <w:tcBorders>
              <w:top w:val="single" w:sz="4" w:space="0" w:color="000000"/>
              <w:left w:val="single" w:sz="4" w:space="0" w:color="000000"/>
              <w:bottom w:val="single" w:sz="4" w:space="0" w:color="000000"/>
              <w:right w:val="single" w:sz="4" w:space="0" w:color="000000"/>
            </w:tcBorders>
          </w:tcPr>
          <w:p w14:paraId="6F4643EF" w14:textId="77777777" w:rsidR="00550FFA" w:rsidRDefault="00550FFA" w:rsidP="009D3156">
            <w:pPr>
              <w:pStyle w:val="TableParagraph"/>
              <w:spacing w:before="8" w:line="259" w:lineRule="auto"/>
              <w:ind w:left="23" w:right="53"/>
              <w:rPr>
                <w:sz w:val="14"/>
              </w:rPr>
            </w:pPr>
            <w:r>
              <w:rPr>
                <w:w w:val="105"/>
                <w:sz w:val="14"/>
              </w:rPr>
              <w:t>Project Scope Change</w:t>
            </w:r>
          </w:p>
        </w:tc>
        <w:tc>
          <w:tcPr>
            <w:tcW w:w="2174" w:type="dxa"/>
            <w:tcBorders>
              <w:top w:val="single" w:sz="4" w:space="0" w:color="000000"/>
              <w:left w:val="single" w:sz="4" w:space="0" w:color="000000"/>
              <w:bottom w:val="single" w:sz="4" w:space="0" w:color="000000"/>
              <w:right w:val="single" w:sz="4" w:space="0" w:color="000000"/>
            </w:tcBorders>
          </w:tcPr>
          <w:p w14:paraId="75A9282C" w14:textId="77777777" w:rsidR="00550FFA" w:rsidRDefault="00550FFA" w:rsidP="009D3156">
            <w:pPr>
              <w:pStyle w:val="TableParagraph"/>
              <w:spacing w:before="2"/>
              <w:rPr>
                <w:b/>
                <w:sz w:val="16"/>
              </w:rPr>
            </w:pPr>
          </w:p>
          <w:p w14:paraId="75772607" w14:textId="77777777" w:rsidR="00550FFA" w:rsidRDefault="00550FFA" w:rsidP="009D3156">
            <w:pPr>
              <w:pStyle w:val="TableParagraph"/>
              <w:ind w:left="767" w:right="765"/>
              <w:jc w:val="center"/>
              <w:rPr>
                <w:sz w:val="14"/>
              </w:rPr>
            </w:pPr>
            <w:r>
              <w:rPr>
                <w:color w:val="1F497D"/>
                <w:w w:val="105"/>
                <w:sz w:val="14"/>
              </w:rPr>
              <w:t>rare</w:t>
            </w:r>
          </w:p>
        </w:tc>
        <w:tc>
          <w:tcPr>
            <w:tcW w:w="833" w:type="dxa"/>
            <w:tcBorders>
              <w:top w:val="single" w:sz="4" w:space="0" w:color="000000"/>
              <w:left w:val="single" w:sz="4" w:space="0" w:color="000000"/>
              <w:bottom w:val="single" w:sz="4" w:space="0" w:color="000000"/>
              <w:right w:val="single" w:sz="4" w:space="0" w:color="000000"/>
            </w:tcBorders>
          </w:tcPr>
          <w:p w14:paraId="76FAD918" w14:textId="77777777" w:rsidR="00550FFA" w:rsidRDefault="00550FFA" w:rsidP="009D3156">
            <w:pPr>
              <w:pStyle w:val="TableParagraph"/>
              <w:spacing w:before="2"/>
              <w:rPr>
                <w:b/>
                <w:sz w:val="16"/>
              </w:rPr>
            </w:pPr>
          </w:p>
          <w:p w14:paraId="106765FB" w14:textId="77777777" w:rsidR="00550FFA" w:rsidRDefault="00550FFA" w:rsidP="009D3156">
            <w:pPr>
              <w:pStyle w:val="TableParagraph"/>
              <w:ind w:left="3"/>
              <w:jc w:val="center"/>
              <w:rPr>
                <w:sz w:val="14"/>
              </w:rPr>
            </w:pPr>
            <w:r>
              <w:rPr>
                <w:color w:val="1F497D"/>
                <w:w w:val="102"/>
                <w:sz w:val="14"/>
              </w:rPr>
              <w:t>3</w:t>
            </w:r>
          </w:p>
        </w:tc>
        <w:tc>
          <w:tcPr>
            <w:tcW w:w="2124" w:type="dxa"/>
            <w:tcBorders>
              <w:top w:val="single" w:sz="4" w:space="0" w:color="000000"/>
              <w:left w:val="single" w:sz="4" w:space="0" w:color="000000"/>
              <w:bottom w:val="single" w:sz="4" w:space="0" w:color="000000"/>
              <w:right w:val="single" w:sz="4" w:space="0" w:color="000000"/>
            </w:tcBorders>
          </w:tcPr>
          <w:p w14:paraId="69C01630" w14:textId="77777777" w:rsidR="00550FFA" w:rsidRDefault="00550FFA" w:rsidP="009D3156">
            <w:pPr>
              <w:pStyle w:val="TableParagraph"/>
              <w:spacing w:before="106" w:line="259" w:lineRule="auto"/>
              <w:ind w:left="23"/>
              <w:rPr>
                <w:sz w:val="14"/>
              </w:rPr>
            </w:pPr>
            <w:r>
              <w:rPr>
                <w:w w:val="105"/>
                <w:sz w:val="14"/>
              </w:rPr>
              <w:t>Budget and design objectives threat, Dam permit requirements</w:t>
            </w:r>
          </w:p>
        </w:tc>
        <w:tc>
          <w:tcPr>
            <w:tcW w:w="2124" w:type="dxa"/>
            <w:tcBorders>
              <w:top w:val="single" w:sz="4" w:space="0" w:color="000000"/>
              <w:left w:val="single" w:sz="4" w:space="0" w:color="000000"/>
              <w:bottom w:val="single" w:sz="4" w:space="0" w:color="000000"/>
              <w:right w:val="single" w:sz="4" w:space="0" w:color="000000"/>
            </w:tcBorders>
          </w:tcPr>
          <w:p w14:paraId="09201EA2" w14:textId="77777777" w:rsidR="00550FFA" w:rsidRDefault="00550FFA" w:rsidP="009D3156">
            <w:pPr>
              <w:pStyle w:val="TableParagraph"/>
              <w:spacing w:before="10"/>
              <w:rPr>
                <w:b/>
                <w:sz w:val="15"/>
              </w:rPr>
            </w:pPr>
          </w:p>
          <w:p w14:paraId="3043F59C" w14:textId="77777777" w:rsidR="00550FFA" w:rsidRDefault="00550FFA" w:rsidP="009D3156">
            <w:pPr>
              <w:pStyle w:val="TableParagraph"/>
              <w:ind w:left="737" w:right="723"/>
              <w:jc w:val="center"/>
              <w:rPr>
                <w:sz w:val="14"/>
              </w:rPr>
            </w:pPr>
            <w:r>
              <w:rPr>
                <w:color w:val="1F497D"/>
                <w:w w:val="105"/>
                <w:sz w:val="14"/>
              </w:rPr>
              <w:t>high</w:t>
            </w:r>
          </w:p>
        </w:tc>
        <w:tc>
          <w:tcPr>
            <w:tcW w:w="1154" w:type="dxa"/>
            <w:tcBorders>
              <w:top w:val="single" w:sz="4" w:space="0" w:color="000000"/>
              <w:left w:val="single" w:sz="4" w:space="0" w:color="000000"/>
              <w:bottom w:val="single" w:sz="4" w:space="0" w:color="000000"/>
              <w:right w:val="single" w:sz="4" w:space="0" w:color="000000"/>
            </w:tcBorders>
          </w:tcPr>
          <w:p w14:paraId="3A322376" w14:textId="77777777" w:rsidR="00550FFA" w:rsidRDefault="00550FFA" w:rsidP="009D3156">
            <w:pPr>
              <w:pStyle w:val="TableParagraph"/>
              <w:spacing w:before="10"/>
              <w:rPr>
                <w:b/>
                <w:sz w:val="15"/>
              </w:rPr>
            </w:pPr>
          </w:p>
          <w:p w14:paraId="30872BC7" w14:textId="77777777" w:rsidR="00550FFA" w:rsidRDefault="00550FFA" w:rsidP="009D3156">
            <w:pPr>
              <w:pStyle w:val="TableParagraph"/>
              <w:ind w:right="525"/>
              <w:rPr>
                <w:sz w:val="14"/>
              </w:rPr>
            </w:pPr>
            <w:r>
              <w:rPr>
                <w:color w:val="1F497D"/>
                <w:w w:val="102"/>
                <w:sz w:val="14"/>
              </w:rPr>
              <w:t>4</w:t>
            </w:r>
          </w:p>
        </w:tc>
        <w:tc>
          <w:tcPr>
            <w:tcW w:w="833" w:type="dxa"/>
            <w:tcBorders>
              <w:top w:val="single" w:sz="4" w:space="0" w:color="000000"/>
              <w:left w:val="single" w:sz="4" w:space="0" w:color="000000"/>
              <w:bottom w:val="single" w:sz="4" w:space="0" w:color="000000"/>
              <w:right w:val="single" w:sz="4" w:space="0" w:color="000000"/>
            </w:tcBorders>
            <w:shd w:val="clear" w:color="auto" w:fill="FF9100"/>
          </w:tcPr>
          <w:p w14:paraId="4CA736D3" w14:textId="77777777" w:rsidR="00550FFA" w:rsidRDefault="00550FFA" w:rsidP="009D3156">
            <w:pPr>
              <w:pStyle w:val="TableParagraph"/>
              <w:spacing w:before="10"/>
              <w:rPr>
                <w:b/>
                <w:sz w:val="15"/>
              </w:rPr>
            </w:pPr>
          </w:p>
          <w:p w14:paraId="45EF2C12" w14:textId="77777777" w:rsidR="00550FFA" w:rsidRDefault="00550FFA" w:rsidP="009D3156">
            <w:pPr>
              <w:pStyle w:val="TableParagraph"/>
              <w:ind w:left="325" w:right="309"/>
              <w:jc w:val="center"/>
              <w:rPr>
                <w:sz w:val="14"/>
              </w:rPr>
            </w:pPr>
            <w:r>
              <w:rPr>
                <w:w w:val="105"/>
                <w:sz w:val="14"/>
              </w:rPr>
              <w:t>12</w:t>
            </w:r>
          </w:p>
        </w:tc>
        <w:tc>
          <w:tcPr>
            <w:tcW w:w="2124" w:type="dxa"/>
            <w:tcBorders>
              <w:top w:val="single" w:sz="4" w:space="0" w:color="000000"/>
              <w:left w:val="single" w:sz="4" w:space="0" w:color="000000"/>
              <w:bottom w:val="single" w:sz="4" w:space="0" w:color="000000"/>
              <w:right w:val="single" w:sz="4" w:space="0" w:color="000000"/>
            </w:tcBorders>
          </w:tcPr>
          <w:p w14:paraId="037A8C34" w14:textId="77777777" w:rsidR="00550FFA" w:rsidRDefault="00550FFA" w:rsidP="009D3156">
            <w:pPr>
              <w:pStyle w:val="TableParagraph"/>
              <w:spacing w:before="2"/>
              <w:rPr>
                <w:b/>
                <w:sz w:val="16"/>
              </w:rPr>
            </w:pPr>
          </w:p>
          <w:p w14:paraId="0F615C51" w14:textId="77777777" w:rsidR="00550FFA" w:rsidRDefault="00550FFA" w:rsidP="009D3156">
            <w:pPr>
              <w:pStyle w:val="TableParagraph"/>
              <w:ind w:left="23"/>
              <w:rPr>
                <w:sz w:val="14"/>
              </w:rPr>
            </w:pPr>
            <w:r>
              <w:rPr>
                <w:w w:val="105"/>
                <w:sz w:val="14"/>
              </w:rPr>
              <w:t>Formal Contract in place</w:t>
            </w:r>
          </w:p>
        </w:tc>
        <w:tc>
          <w:tcPr>
            <w:tcW w:w="876" w:type="dxa"/>
            <w:tcBorders>
              <w:top w:val="single" w:sz="4" w:space="0" w:color="000000"/>
              <w:left w:val="single" w:sz="4" w:space="0" w:color="000000"/>
              <w:bottom w:val="single" w:sz="4" w:space="0" w:color="000000"/>
              <w:right w:val="single" w:sz="4" w:space="0" w:color="000000"/>
            </w:tcBorders>
            <w:shd w:val="clear" w:color="auto" w:fill="00B050"/>
          </w:tcPr>
          <w:p w14:paraId="251F5676" w14:textId="77777777" w:rsidR="00550FFA" w:rsidRDefault="00550FFA" w:rsidP="009D3156">
            <w:pPr>
              <w:pStyle w:val="TableParagraph"/>
              <w:spacing w:before="10"/>
              <w:rPr>
                <w:b/>
                <w:sz w:val="15"/>
              </w:rPr>
            </w:pPr>
          </w:p>
          <w:p w14:paraId="3E44A7D6" w14:textId="77777777" w:rsidR="00550FFA" w:rsidRDefault="00550FFA" w:rsidP="009D3156">
            <w:pPr>
              <w:pStyle w:val="TableParagraph"/>
              <w:ind w:right="385"/>
              <w:rPr>
                <w:sz w:val="14"/>
              </w:rPr>
            </w:pPr>
            <w:r>
              <w:rPr>
                <w:w w:val="102"/>
                <w:sz w:val="14"/>
              </w:rPr>
              <w:t>4</w:t>
            </w:r>
          </w:p>
        </w:tc>
      </w:tr>
      <w:tr w:rsidR="00550FFA" w14:paraId="75B9CE18" w14:textId="77777777" w:rsidTr="009D3156">
        <w:trPr>
          <w:trHeight w:hRule="exact" w:val="566"/>
        </w:trPr>
        <w:tc>
          <w:tcPr>
            <w:tcW w:w="254" w:type="dxa"/>
            <w:tcBorders>
              <w:top w:val="single" w:sz="4" w:space="0" w:color="000000"/>
              <w:left w:val="single" w:sz="4" w:space="0" w:color="000000"/>
              <w:bottom w:val="single" w:sz="4" w:space="0" w:color="000000"/>
              <w:right w:val="single" w:sz="4" w:space="0" w:color="000000"/>
            </w:tcBorders>
          </w:tcPr>
          <w:p w14:paraId="5140C708" w14:textId="77777777" w:rsidR="00550FFA" w:rsidRDefault="00550FFA" w:rsidP="009D3156">
            <w:pPr>
              <w:pStyle w:val="TableParagraph"/>
              <w:spacing w:before="8"/>
              <w:ind w:left="36" w:right="18"/>
              <w:jc w:val="center"/>
              <w:rPr>
                <w:sz w:val="14"/>
              </w:rPr>
            </w:pPr>
            <w:r>
              <w:rPr>
                <w:w w:val="105"/>
                <w:sz w:val="14"/>
              </w:rPr>
              <w:t>11</w:t>
            </w:r>
          </w:p>
        </w:tc>
        <w:tc>
          <w:tcPr>
            <w:tcW w:w="1306" w:type="dxa"/>
            <w:tcBorders>
              <w:top w:val="single" w:sz="4" w:space="0" w:color="000000"/>
              <w:left w:val="single" w:sz="4" w:space="0" w:color="000000"/>
              <w:bottom w:val="single" w:sz="4" w:space="0" w:color="000000"/>
              <w:right w:val="single" w:sz="4" w:space="0" w:color="000000"/>
            </w:tcBorders>
          </w:tcPr>
          <w:p w14:paraId="3D2071AC" w14:textId="77777777" w:rsidR="00550FFA" w:rsidRDefault="00550FFA" w:rsidP="009D3156">
            <w:pPr>
              <w:pStyle w:val="TableParagraph"/>
              <w:spacing w:before="8" w:line="259" w:lineRule="auto"/>
              <w:ind w:left="23"/>
              <w:rPr>
                <w:sz w:val="14"/>
              </w:rPr>
            </w:pPr>
            <w:r>
              <w:rPr>
                <w:w w:val="105"/>
                <w:sz w:val="14"/>
              </w:rPr>
              <w:t>Natural Disaster Works Damage</w:t>
            </w:r>
          </w:p>
        </w:tc>
        <w:tc>
          <w:tcPr>
            <w:tcW w:w="2174" w:type="dxa"/>
            <w:tcBorders>
              <w:top w:val="single" w:sz="4" w:space="0" w:color="000000"/>
              <w:left w:val="single" w:sz="4" w:space="0" w:color="000000"/>
              <w:bottom w:val="single" w:sz="4" w:space="0" w:color="000000"/>
              <w:right w:val="single" w:sz="4" w:space="0" w:color="000000"/>
            </w:tcBorders>
          </w:tcPr>
          <w:p w14:paraId="20B59F50" w14:textId="77777777" w:rsidR="00550FFA" w:rsidRDefault="00550FFA" w:rsidP="009D3156">
            <w:pPr>
              <w:pStyle w:val="TableParagraph"/>
              <w:spacing w:before="2"/>
              <w:rPr>
                <w:b/>
                <w:sz w:val="16"/>
              </w:rPr>
            </w:pPr>
          </w:p>
          <w:p w14:paraId="72AD9301" w14:textId="77777777" w:rsidR="00550FFA" w:rsidRDefault="00550FFA" w:rsidP="009D3156">
            <w:pPr>
              <w:pStyle w:val="TableParagraph"/>
              <w:ind w:left="769" w:right="765"/>
              <w:jc w:val="center"/>
              <w:rPr>
                <w:sz w:val="14"/>
              </w:rPr>
            </w:pPr>
            <w:r>
              <w:rPr>
                <w:color w:val="1F497D"/>
                <w:w w:val="105"/>
                <w:sz w:val="14"/>
              </w:rPr>
              <w:t>moderate</w:t>
            </w:r>
          </w:p>
        </w:tc>
        <w:tc>
          <w:tcPr>
            <w:tcW w:w="833" w:type="dxa"/>
            <w:tcBorders>
              <w:top w:val="single" w:sz="4" w:space="0" w:color="000000"/>
              <w:left w:val="single" w:sz="4" w:space="0" w:color="000000"/>
              <w:bottom w:val="single" w:sz="4" w:space="0" w:color="000000"/>
              <w:right w:val="single" w:sz="4" w:space="0" w:color="000000"/>
            </w:tcBorders>
          </w:tcPr>
          <w:p w14:paraId="07ED907E" w14:textId="77777777" w:rsidR="00550FFA" w:rsidRDefault="00550FFA" w:rsidP="009D3156">
            <w:pPr>
              <w:pStyle w:val="TableParagraph"/>
              <w:spacing w:before="2"/>
              <w:rPr>
                <w:b/>
                <w:sz w:val="16"/>
              </w:rPr>
            </w:pPr>
          </w:p>
          <w:p w14:paraId="3FCCE074" w14:textId="77777777" w:rsidR="00550FFA" w:rsidRDefault="00550FFA" w:rsidP="009D3156">
            <w:pPr>
              <w:pStyle w:val="TableParagraph"/>
              <w:ind w:left="3"/>
              <w:jc w:val="center"/>
              <w:rPr>
                <w:sz w:val="14"/>
              </w:rPr>
            </w:pPr>
            <w:r>
              <w:rPr>
                <w:color w:val="1F497D"/>
                <w:w w:val="102"/>
                <w:sz w:val="14"/>
              </w:rPr>
              <w:t>4</w:t>
            </w:r>
          </w:p>
        </w:tc>
        <w:tc>
          <w:tcPr>
            <w:tcW w:w="2124" w:type="dxa"/>
            <w:tcBorders>
              <w:top w:val="single" w:sz="4" w:space="0" w:color="000000"/>
              <w:left w:val="single" w:sz="4" w:space="0" w:color="000000"/>
              <w:bottom w:val="single" w:sz="4" w:space="0" w:color="000000"/>
              <w:right w:val="single" w:sz="4" w:space="0" w:color="000000"/>
            </w:tcBorders>
          </w:tcPr>
          <w:p w14:paraId="31CBA233" w14:textId="77777777" w:rsidR="00550FFA" w:rsidRDefault="00550FFA" w:rsidP="009D3156">
            <w:pPr>
              <w:pStyle w:val="TableParagraph"/>
              <w:spacing w:before="2"/>
              <w:rPr>
                <w:b/>
                <w:sz w:val="16"/>
              </w:rPr>
            </w:pPr>
          </w:p>
          <w:p w14:paraId="6C1A531E" w14:textId="77777777" w:rsidR="00550FFA" w:rsidRDefault="00550FFA" w:rsidP="009D3156">
            <w:pPr>
              <w:pStyle w:val="TableParagraph"/>
              <w:ind w:left="23"/>
              <w:rPr>
                <w:sz w:val="14"/>
              </w:rPr>
            </w:pPr>
            <w:r>
              <w:rPr>
                <w:w w:val="105"/>
                <w:sz w:val="14"/>
              </w:rPr>
              <w:t>Significant Damage to Works</w:t>
            </w:r>
          </w:p>
        </w:tc>
        <w:tc>
          <w:tcPr>
            <w:tcW w:w="2124" w:type="dxa"/>
            <w:tcBorders>
              <w:top w:val="single" w:sz="4" w:space="0" w:color="000000"/>
              <w:left w:val="single" w:sz="4" w:space="0" w:color="000000"/>
              <w:bottom w:val="single" w:sz="4" w:space="0" w:color="000000"/>
              <w:right w:val="single" w:sz="4" w:space="0" w:color="000000"/>
            </w:tcBorders>
          </w:tcPr>
          <w:p w14:paraId="48F3A8DF" w14:textId="77777777" w:rsidR="00550FFA" w:rsidRDefault="00550FFA" w:rsidP="009D3156">
            <w:pPr>
              <w:pStyle w:val="TableParagraph"/>
              <w:spacing w:before="10"/>
              <w:rPr>
                <w:b/>
                <w:sz w:val="15"/>
              </w:rPr>
            </w:pPr>
          </w:p>
          <w:p w14:paraId="46A26055" w14:textId="77777777" w:rsidR="00550FFA" w:rsidRDefault="00550FFA" w:rsidP="009D3156">
            <w:pPr>
              <w:pStyle w:val="TableParagraph"/>
              <w:ind w:left="741" w:right="723"/>
              <w:jc w:val="center"/>
              <w:rPr>
                <w:sz w:val="14"/>
              </w:rPr>
            </w:pPr>
            <w:r>
              <w:rPr>
                <w:color w:val="1F497D"/>
                <w:w w:val="105"/>
                <w:sz w:val="14"/>
              </w:rPr>
              <w:t>extreme</w:t>
            </w:r>
          </w:p>
        </w:tc>
        <w:tc>
          <w:tcPr>
            <w:tcW w:w="1154" w:type="dxa"/>
            <w:tcBorders>
              <w:top w:val="single" w:sz="4" w:space="0" w:color="000000"/>
              <w:left w:val="single" w:sz="4" w:space="0" w:color="000000"/>
              <w:bottom w:val="single" w:sz="4" w:space="0" w:color="000000"/>
              <w:right w:val="single" w:sz="4" w:space="0" w:color="000000"/>
            </w:tcBorders>
          </w:tcPr>
          <w:p w14:paraId="5E56773E" w14:textId="77777777" w:rsidR="00550FFA" w:rsidRDefault="00550FFA" w:rsidP="009D3156">
            <w:pPr>
              <w:pStyle w:val="TableParagraph"/>
              <w:spacing w:before="10"/>
              <w:rPr>
                <w:b/>
                <w:sz w:val="15"/>
              </w:rPr>
            </w:pPr>
          </w:p>
          <w:p w14:paraId="3629619C" w14:textId="77777777" w:rsidR="00550FFA" w:rsidRDefault="00550FFA" w:rsidP="009D3156">
            <w:pPr>
              <w:pStyle w:val="TableParagraph"/>
              <w:ind w:right="525"/>
              <w:rPr>
                <w:sz w:val="14"/>
              </w:rPr>
            </w:pPr>
            <w:r>
              <w:rPr>
                <w:color w:val="1F497D"/>
                <w:w w:val="102"/>
                <w:sz w:val="14"/>
              </w:rPr>
              <w:t>5</w:t>
            </w:r>
          </w:p>
        </w:tc>
        <w:tc>
          <w:tcPr>
            <w:tcW w:w="833" w:type="dxa"/>
            <w:tcBorders>
              <w:top w:val="single" w:sz="4" w:space="0" w:color="000000"/>
              <w:left w:val="single" w:sz="4" w:space="0" w:color="000000"/>
              <w:bottom w:val="single" w:sz="4" w:space="0" w:color="000000"/>
              <w:right w:val="single" w:sz="4" w:space="0" w:color="000000"/>
            </w:tcBorders>
            <w:shd w:val="clear" w:color="auto" w:fill="FF0000"/>
          </w:tcPr>
          <w:p w14:paraId="6C928093" w14:textId="77777777" w:rsidR="00550FFA" w:rsidRDefault="00550FFA" w:rsidP="009D3156">
            <w:pPr>
              <w:pStyle w:val="TableParagraph"/>
              <w:spacing w:before="10"/>
              <w:rPr>
                <w:b/>
                <w:sz w:val="15"/>
              </w:rPr>
            </w:pPr>
          </w:p>
          <w:p w14:paraId="4B5B7E9D" w14:textId="77777777" w:rsidR="00550FFA" w:rsidRDefault="00550FFA" w:rsidP="009D3156">
            <w:pPr>
              <w:pStyle w:val="TableParagraph"/>
              <w:ind w:left="325" w:right="309"/>
              <w:jc w:val="center"/>
              <w:rPr>
                <w:sz w:val="14"/>
              </w:rPr>
            </w:pPr>
            <w:r>
              <w:rPr>
                <w:w w:val="105"/>
                <w:sz w:val="14"/>
              </w:rPr>
              <w:t>20</w:t>
            </w:r>
          </w:p>
        </w:tc>
        <w:tc>
          <w:tcPr>
            <w:tcW w:w="2124" w:type="dxa"/>
            <w:tcBorders>
              <w:top w:val="single" w:sz="4" w:space="0" w:color="000000"/>
              <w:left w:val="single" w:sz="4" w:space="0" w:color="000000"/>
              <w:bottom w:val="single" w:sz="4" w:space="0" w:color="000000"/>
              <w:right w:val="single" w:sz="4" w:space="0" w:color="000000"/>
            </w:tcBorders>
          </w:tcPr>
          <w:p w14:paraId="10152694" w14:textId="77777777" w:rsidR="00550FFA" w:rsidRDefault="00550FFA" w:rsidP="009D3156">
            <w:pPr>
              <w:pStyle w:val="TableParagraph"/>
              <w:spacing w:before="2"/>
              <w:rPr>
                <w:b/>
                <w:sz w:val="16"/>
              </w:rPr>
            </w:pPr>
          </w:p>
          <w:p w14:paraId="1675B191" w14:textId="77777777" w:rsidR="00550FFA" w:rsidRDefault="00550FFA" w:rsidP="009D3156">
            <w:pPr>
              <w:pStyle w:val="TableParagraph"/>
              <w:ind w:left="23"/>
              <w:rPr>
                <w:sz w:val="14"/>
              </w:rPr>
            </w:pPr>
            <w:r>
              <w:rPr>
                <w:w w:val="105"/>
                <w:sz w:val="14"/>
              </w:rPr>
              <w:t>Adequate Works Insurance Cover</w:t>
            </w:r>
          </w:p>
        </w:tc>
        <w:tc>
          <w:tcPr>
            <w:tcW w:w="876" w:type="dxa"/>
            <w:tcBorders>
              <w:top w:val="single" w:sz="4" w:space="0" w:color="000000"/>
              <w:left w:val="single" w:sz="4" w:space="0" w:color="000000"/>
              <w:bottom w:val="single" w:sz="4" w:space="0" w:color="000000"/>
              <w:right w:val="single" w:sz="4" w:space="0" w:color="000000"/>
            </w:tcBorders>
            <w:shd w:val="clear" w:color="auto" w:fill="FFFF00"/>
          </w:tcPr>
          <w:p w14:paraId="3C29CB30" w14:textId="77777777" w:rsidR="00550FFA" w:rsidRDefault="00550FFA" w:rsidP="009D3156">
            <w:pPr>
              <w:pStyle w:val="TableParagraph"/>
              <w:spacing w:before="10"/>
              <w:rPr>
                <w:b/>
                <w:sz w:val="15"/>
              </w:rPr>
            </w:pPr>
          </w:p>
          <w:p w14:paraId="2A64BD2A" w14:textId="77777777" w:rsidR="00550FFA" w:rsidRDefault="00550FFA" w:rsidP="009D3156">
            <w:pPr>
              <w:pStyle w:val="TableParagraph"/>
              <w:ind w:right="386"/>
              <w:rPr>
                <w:sz w:val="14"/>
              </w:rPr>
            </w:pPr>
            <w:r>
              <w:rPr>
                <w:w w:val="102"/>
                <w:sz w:val="14"/>
              </w:rPr>
              <w:t>6</w:t>
            </w:r>
          </w:p>
        </w:tc>
      </w:tr>
      <w:tr w:rsidR="00550FFA" w14:paraId="4145C79E" w14:textId="77777777" w:rsidTr="009D3156">
        <w:trPr>
          <w:trHeight w:hRule="exact" w:val="691"/>
        </w:trPr>
        <w:tc>
          <w:tcPr>
            <w:tcW w:w="254" w:type="dxa"/>
            <w:tcBorders>
              <w:top w:val="single" w:sz="4" w:space="0" w:color="000000"/>
              <w:left w:val="single" w:sz="4" w:space="0" w:color="000000"/>
              <w:bottom w:val="single" w:sz="4" w:space="0" w:color="000000"/>
              <w:right w:val="single" w:sz="4" w:space="0" w:color="000000"/>
            </w:tcBorders>
          </w:tcPr>
          <w:p w14:paraId="742466C0" w14:textId="77777777" w:rsidR="00550FFA" w:rsidRDefault="00550FFA" w:rsidP="009D3156">
            <w:pPr>
              <w:pStyle w:val="TableParagraph"/>
              <w:spacing w:before="8"/>
              <w:ind w:left="36" w:right="18"/>
              <w:jc w:val="center"/>
              <w:rPr>
                <w:sz w:val="14"/>
              </w:rPr>
            </w:pPr>
            <w:r>
              <w:rPr>
                <w:w w:val="105"/>
                <w:sz w:val="14"/>
              </w:rPr>
              <w:t>12</w:t>
            </w:r>
          </w:p>
        </w:tc>
        <w:tc>
          <w:tcPr>
            <w:tcW w:w="1306" w:type="dxa"/>
            <w:tcBorders>
              <w:top w:val="single" w:sz="4" w:space="0" w:color="000000"/>
              <w:left w:val="single" w:sz="4" w:space="0" w:color="000000"/>
              <w:bottom w:val="single" w:sz="4" w:space="0" w:color="000000"/>
              <w:right w:val="single" w:sz="4" w:space="0" w:color="000000"/>
            </w:tcBorders>
          </w:tcPr>
          <w:p w14:paraId="3386D3A7" w14:textId="77777777" w:rsidR="00550FFA" w:rsidRDefault="00550FFA" w:rsidP="009D3156">
            <w:pPr>
              <w:pStyle w:val="TableParagraph"/>
              <w:spacing w:before="8" w:line="259" w:lineRule="auto"/>
              <w:ind w:left="23"/>
              <w:rPr>
                <w:sz w:val="14"/>
              </w:rPr>
            </w:pPr>
            <w:r>
              <w:rPr>
                <w:w w:val="105"/>
                <w:sz w:val="14"/>
              </w:rPr>
              <w:t>Dam Consent Acquisition (WRC) delays</w:t>
            </w:r>
          </w:p>
        </w:tc>
        <w:tc>
          <w:tcPr>
            <w:tcW w:w="2174" w:type="dxa"/>
            <w:tcBorders>
              <w:top w:val="single" w:sz="4" w:space="0" w:color="000000"/>
              <w:left w:val="single" w:sz="4" w:space="0" w:color="000000"/>
              <w:bottom w:val="single" w:sz="4" w:space="0" w:color="000000"/>
              <w:right w:val="single" w:sz="4" w:space="0" w:color="000000"/>
            </w:tcBorders>
          </w:tcPr>
          <w:p w14:paraId="567289E7" w14:textId="77777777" w:rsidR="00550FFA" w:rsidRDefault="00550FFA" w:rsidP="009D3156">
            <w:pPr>
              <w:pStyle w:val="TableParagraph"/>
              <w:rPr>
                <w:b/>
                <w:sz w:val="14"/>
              </w:rPr>
            </w:pPr>
          </w:p>
          <w:p w14:paraId="032153C4" w14:textId="77777777" w:rsidR="00550FFA" w:rsidRDefault="00550FFA" w:rsidP="009D3156">
            <w:pPr>
              <w:pStyle w:val="TableParagraph"/>
              <w:spacing w:before="89"/>
              <w:ind w:left="767" w:right="765"/>
              <w:jc w:val="center"/>
              <w:rPr>
                <w:sz w:val="14"/>
              </w:rPr>
            </w:pPr>
            <w:r>
              <w:rPr>
                <w:color w:val="1F497D"/>
                <w:w w:val="105"/>
                <w:sz w:val="14"/>
              </w:rPr>
              <w:t>rare</w:t>
            </w:r>
          </w:p>
        </w:tc>
        <w:tc>
          <w:tcPr>
            <w:tcW w:w="833" w:type="dxa"/>
            <w:tcBorders>
              <w:top w:val="single" w:sz="4" w:space="0" w:color="000000"/>
              <w:left w:val="single" w:sz="4" w:space="0" w:color="000000"/>
              <w:bottom w:val="single" w:sz="4" w:space="0" w:color="000000"/>
              <w:right w:val="single" w:sz="4" w:space="0" w:color="000000"/>
            </w:tcBorders>
          </w:tcPr>
          <w:p w14:paraId="30972872" w14:textId="77777777" w:rsidR="00550FFA" w:rsidRDefault="00550FFA" w:rsidP="009D3156">
            <w:pPr>
              <w:pStyle w:val="TableParagraph"/>
              <w:rPr>
                <w:b/>
                <w:sz w:val="14"/>
              </w:rPr>
            </w:pPr>
          </w:p>
          <w:p w14:paraId="31F777A2" w14:textId="77777777" w:rsidR="00550FFA" w:rsidRDefault="00550FFA" w:rsidP="009D3156">
            <w:pPr>
              <w:pStyle w:val="TableParagraph"/>
              <w:spacing w:before="89"/>
              <w:ind w:left="3"/>
              <w:jc w:val="center"/>
              <w:rPr>
                <w:sz w:val="14"/>
              </w:rPr>
            </w:pPr>
            <w:r>
              <w:rPr>
                <w:color w:val="1F497D"/>
                <w:w w:val="102"/>
                <w:sz w:val="14"/>
              </w:rPr>
              <w:t>3</w:t>
            </w:r>
          </w:p>
        </w:tc>
        <w:tc>
          <w:tcPr>
            <w:tcW w:w="2124" w:type="dxa"/>
            <w:tcBorders>
              <w:top w:val="single" w:sz="4" w:space="0" w:color="000000"/>
              <w:left w:val="single" w:sz="4" w:space="0" w:color="000000"/>
              <w:bottom w:val="single" w:sz="4" w:space="0" w:color="000000"/>
              <w:right w:val="single" w:sz="4" w:space="0" w:color="000000"/>
            </w:tcBorders>
          </w:tcPr>
          <w:p w14:paraId="7DB540A3" w14:textId="77777777" w:rsidR="00550FFA" w:rsidRDefault="00550FFA" w:rsidP="009D3156">
            <w:pPr>
              <w:pStyle w:val="TableParagraph"/>
              <w:spacing w:before="10"/>
              <w:rPr>
                <w:b/>
                <w:sz w:val="13"/>
              </w:rPr>
            </w:pPr>
          </w:p>
          <w:p w14:paraId="2D7DB5A9" w14:textId="77777777" w:rsidR="00550FFA" w:rsidRDefault="00550FFA" w:rsidP="009D3156">
            <w:pPr>
              <w:pStyle w:val="TableParagraph"/>
              <w:spacing w:line="259" w:lineRule="auto"/>
              <w:ind w:left="23"/>
              <w:rPr>
                <w:sz w:val="14"/>
              </w:rPr>
            </w:pPr>
            <w:r>
              <w:rPr>
                <w:w w:val="105"/>
                <w:sz w:val="14"/>
              </w:rPr>
              <w:t>Significant Delay in Contract Commencement</w:t>
            </w:r>
          </w:p>
        </w:tc>
        <w:tc>
          <w:tcPr>
            <w:tcW w:w="2124" w:type="dxa"/>
            <w:tcBorders>
              <w:top w:val="single" w:sz="4" w:space="0" w:color="000000"/>
              <w:left w:val="single" w:sz="4" w:space="0" w:color="000000"/>
              <w:bottom w:val="single" w:sz="4" w:space="0" w:color="000000"/>
              <w:right w:val="single" w:sz="4" w:space="0" w:color="000000"/>
            </w:tcBorders>
          </w:tcPr>
          <w:p w14:paraId="4AAEE564" w14:textId="77777777" w:rsidR="00550FFA" w:rsidRDefault="00550FFA" w:rsidP="009D3156">
            <w:pPr>
              <w:pStyle w:val="TableParagraph"/>
              <w:rPr>
                <w:b/>
                <w:sz w:val="20"/>
              </w:rPr>
            </w:pPr>
          </w:p>
          <w:p w14:paraId="32A314BB" w14:textId="77777777" w:rsidR="00550FFA" w:rsidRDefault="00550FFA" w:rsidP="009D3156">
            <w:pPr>
              <w:pStyle w:val="TableParagraph"/>
              <w:ind w:left="737" w:right="723"/>
              <w:jc w:val="center"/>
              <w:rPr>
                <w:sz w:val="14"/>
              </w:rPr>
            </w:pPr>
            <w:r>
              <w:rPr>
                <w:color w:val="1F497D"/>
                <w:w w:val="105"/>
                <w:sz w:val="14"/>
              </w:rPr>
              <w:t>high</w:t>
            </w:r>
          </w:p>
        </w:tc>
        <w:tc>
          <w:tcPr>
            <w:tcW w:w="1154" w:type="dxa"/>
            <w:tcBorders>
              <w:top w:val="single" w:sz="4" w:space="0" w:color="000000"/>
              <w:left w:val="single" w:sz="4" w:space="0" w:color="000000"/>
              <w:bottom w:val="single" w:sz="4" w:space="0" w:color="000000"/>
              <w:right w:val="single" w:sz="4" w:space="0" w:color="000000"/>
            </w:tcBorders>
          </w:tcPr>
          <w:p w14:paraId="355F16E3" w14:textId="77777777" w:rsidR="00550FFA" w:rsidRDefault="00550FFA" w:rsidP="009D3156">
            <w:pPr>
              <w:pStyle w:val="TableParagraph"/>
              <w:rPr>
                <w:b/>
                <w:sz w:val="20"/>
              </w:rPr>
            </w:pPr>
          </w:p>
          <w:p w14:paraId="1BFDCAD9" w14:textId="77777777" w:rsidR="00550FFA" w:rsidRDefault="00550FFA" w:rsidP="009D3156">
            <w:pPr>
              <w:pStyle w:val="TableParagraph"/>
              <w:ind w:right="525"/>
              <w:rPr>
                <w:sz w:val="14"/>
              </w:rPr>
            </w:pPr>
            <w:r>
              <w:rPr>
                <w:color w:val="1F497D"/>
                <w:w w:val="102"/>
                <w:sz w:val="14"/>
              </w:rPr>
              <w:t>4</w:t>
            </w:r>
          </w:p>
        </w:tc>
        <w:tc>
          <w:tcPr>
            <w:tcW w:w="833" w:type="dxa"/>
            <w:tcBorders>
              <w:top w:val="single" w:sz="4" w:space="0" w:color="000000"/>
              <w:left w:val="single" w:sz="4" w:space="0" w:color="000000"/>
              <w:bottom w:val="single" w:sz="4" w:space="0" w:color="000000"/>
              <w:right w:val="single" w:sz="4" w:space="0" w:color="000000"/>
            </w:tcBorders>
            <w:shd w:val="clear" w:color="auto" w:fill="FF9100"/>
          </w:tcPr>
          <w:p w14:paraId="725BAC23" w14:textId="77777777" w:rsidR="00550FFA" w:rsidRDefault="00550FFA" w:rsidP="009D3156">
            <w:pPr>
              <w:pStyle w:val="TableParagraph"/>
              <w:rPr>
                <w:b/>
                <w:sz w:val="20"/>
              </w:rPr>
            </w:pPr>
          </w:p>
          <w:p w14:paraId="41E7BB97" w14:textId="77777777" w:rsidR="00550FFA" w:rsidRDefault="00550FFA" w:rsidP="009D3156">
            <w:pPr>
              <w:pStyle w:val="TableParagraph"/>
              <w:ind w:left="325" w:right="309"/>
              <w:jc w:val="center"/>
              <w:rPr>
                <w:sz w:val="14"/>
              </w:rPr>
            </w:pPr>
            <w:r>
              <w:rPr>
                <w:w w:val="105"/>
                <w:sz w:val="14"/>
              </w:rPr>
              <w:t>12</w:t>
            </w:r>
          </w:p>
        </w:tc>
        <w:tc>
          <w:tcPr>
            <w:tcW w:w="2124" w:type="dxa"/>
            <w:tcBorders>
              <w:top w:val="single" w:sz="4" w:space="0" w:color="000000"/>
              <w:left w:val="single" w:sz="4" w:space="0" w:color="000000"/>
              <w:bottom w:val="single" w:sz="4" w:space="0" w:color="000000"/>
              <w:right w:val="single" w:sz="4" w:space="0" w:color="000000"/>
            </w:tcBorders>
          </w:tcPr>
          <w:p w14:paraId="721479E0" w14:textId="77777777" w:rsidR="00550FFA" w:rsidRDefault="00550FFA" w:rsidP="009D3156">
            <w:pPr>
              <w:pStyle w:val="TableParagraph"/>
              <w:spacing w:before="8" w:line="259" w:lineRule="auto"/>
              <w:ind w:left="23" w:right="-19"/>
              <w:rPr>
                <w:sz w:val="14"/>
              </w:rPr>
            </w:pPr>
            <w:r>
              <w:rPr>
                <w:w w:val="105"/>
                <w:sz w:val="14"/>
              </w:rPr>
              <w:t>Robust Consent Application complying with NZSOLD Guidelines (2015)</w:t>
            </w:r>
          </w:p>
        </w:tc>
        <w:tc>
          <w:tcPr>
            <w:tcW w:w="876" w:type="dxa"/>
            <w:tcBorders>
              <w:top w:val="single" w:sz="4" w:space="0" w:color="000000"/>
              <w:left w:val="single" w:sz="4" w:space="0" w:color="000000"/>
              <w:bottom w:val="single" w:sz="4" w:space="0" w:color="000000"/>
              <w:right w:val="single" w:sz="4" w:space="0" w:color="000000"/>
            </w:tcBorders>
            <w:shd w:val="clear" w:color="auto" w:fill="FFFF00"/>
          </w:tcPr>
          <w:p w14:paraId="16948768" w14:textId="77777777" w:rsidR="00550FFA" w:rsidRDefault="00550FFA" w:rsidP="009D3156">
            <w:pPr>
              <w:pStyle w:val="TableParagraph"/>
              <w:rPr>
                <w:b/>
                <w:sz w:val="20"/>
              </w:rPr>
            </w:pPr>
          </w:p>
          <w:p w14:paraId="5B1B4C2A" w14:textId="77777777" w:rsidR="00550FFA" w:rsidRDefault="00550FFA" w:rsidP="009D3156">
            <w:pPr>
              <w:pStyle w:val="TableParagraph"/>
              <w:ind w:right="385"/>
              <w:rPr>
                <w:sz w:val="14"/>
              </w:rPr>
            </w:pPr>
            <w:r>
              <w:rPr>
                <w:w w:val="102"/>
                <w:sz w:val="14"/>
              </w:rPr>
              <w:t>6</w:t>
            </w:r>
          </w:p>
        </w:tc>
      </w:tr>
      <w:tr w:rsidR="00550FFA" w14:paraId="30EA3E93" w14:textId="77777777" w:rsidTr="009D3156">
        <w:trPr>
          <w:trHeight w:hRule="exact" w:val="566"/>
        </w:trPr>
        <w:tc>
          <w:tcPr>
            <w:tcW w:w="254" w:type="dxa"/>
            <w:tcBorders>
              <w:top w:val="single" w:sz="4" w:space="0" w:color="000000"/>
              <w:left w:val="single" w:sz="4" w:space="0" w:color="000000"/>
              <w:bottom w:val="single" w:sz="4" w:space="0" w:color="000000"/>
              <w:right w:val="single" w:sz="4" w:space="0" w:color="000000"/>
            </w:tcBorders>
          </w:tcPr>
          <w:p w14:paraId="2D07C281" w14:textId="77777777" w:rsidR="00550FFA" w:rsidRDefault="00550FFA" w:rsidP="009D3156">
            <w:pPr>
              <w:pStyle w:val="TableParagraph"/>
              <w:spacing w:before="8"/>
              <w:ind w:left="36" w:right="17"/>
              <w:jc w:val="center"/>
              <w:rPr>
                <w:sz w:val="14"/>
              </w:rPr>
            </w:pPr>
            <w:r>
              <w:rPr>
                <w:w w:val="105"/>
                <w:sz w:val="14"/>
              </w:rPr>
              <w:t>13</w:t>
            </w:r>
          </w:p>
        </w:tc>
        <w:tc>
          <w:tcPr>
            <w:tcW w:w="1306" w:type="dxa"/>
            <w:tcBorders>
              <w:top w:val="single" w:sz="4" w:space="0" w:color="000000"/>
              <w:left w:val="single" w:sz="4" w:space="0" w:color="000000"/>
              <w:bottom w:val="single" w:sz="4" w:space="0" w:color="000000"/>
              <w:right w:val="single" w:sz="4" w:space="0" w:color="000000"/>
            </w:tcBorders>
          </w:tcPr>
          <w:p w14:paraId="1DBD9AFE" w14:textId="77777777" w:rsidR="00550FFA" w:rsidRDefault="00550FFA" w:rsidP="009D3156">
            <w:pPr>
              <w:pStyle w:val="TableParagraph"/>
              <w:spacing w:before="8"/>
              <w:ind w:left="57"/>
              <w:rPr>
                <w:sz w:val="14"/>
              </w:rPr>
            </w:pPr>
            <w:r>
              <w:rPr>
                <w:w w:val="105"/>
                <w:sz w:val="14"/>
              </w:rPr>
              <w:t>Unidentified Risk</w:t>
            </w:r>
          </w:p>
        </w:tc>
        <w:tc>
          <w:tcPr>
            <w:tcW w:w="2174" w:type="dxa"/>
            <w:tcBorders>
              <w:top w:val="single" w:sz="4" w:space="0" w:color="000000"/>
              <w:left w:val="single" w:sz="4" w:space="0" w:color="000000"/>
              <w:bottom w:val="single" w:sz="4" w:space="0" w:color="000000"/>
              <w:right w:val="single" w:sz="4" w:space="0" w:color="000000"/>
            </w:tcBorders>
          </w:tcPr>
          <w:p w14:paraId="0DEFCABC" w14:textId="77777777" w:rsidR="00550FFA" w:rsidRDefault="00550FFA" w:rsidP="009D3156">
            <w:pPr>
              <w:pStyle w:val="TableParagraph"/>
              <w:spacing w:before="2"/>
              <w:rPr>
                <w:b/>
                <w:sz w:val="16"/>
              </w:rPr>
            </w:pPr>
          </w:p>
          <w:p w14:paraId="43413436" w14:textId="77777777" w:rsidR="00550FFA" w:rsidRDefault="00550FFA" w:rsidP="009D3156">
            <w:pPr>
              <w:pStyle w:val="TableParagraph"/>
              <w:ind w:left="767" w:right="765"/>
              <w:jc w:val="center"/>
              <w:rPr>
                <w:sz w:val="14"/>
              </w:rPr>
            </w:pPr>
            <w:r>
              <w:rPr>
                <w:color w:val="1F497D"/>
                <w:w w:val="105"/>
                <w:sz w:val="14"/>
              </w:rPr>
              <w:t>rare</w:t>
            </w:r>
          </w:p>
        </w:tc>
        <w:tc>
          <w:tcPr>
            <w:tcW w:w="833" w:type="dxa"/>
            <w:tcBorders>
              <w:top w:val="single" w:sz="4" w:space="0" w:color="000000"/>
              <w:left w:val="single" w:sz="4" w:space="0" w:color="000000"/>
              <w:bottom w:val="single" w:sz="4" w:space="0" w:color="000000"/>
              <w:right w:val="single" w:sz="4" w:space="0" w:color="000000"/>
            </w:tcBorders>
          </w:tcPr>
          <w:p w14:paraId="377CD203" w14:textId="77777777" w:rsidR="00550FFA" w:rsidRDefault="00550FFA" w:rsidP="009D3156">
            <w:pPr>
              <w:pStyle w:val="TableParagraph"/>
              <w:spacing w:before="2"/>
              <w:rPr>
                <w:b/>
                <w:sz w:val="16"/>
              </w:rPr>
            </w:pPr>
          </w:p>
          <w:p w14:paraId="4A918120" w14:textId="77777777" w:rsidR="00550FFA" w:rsidRDefault="00550FFA" w:rsidP="009D3156">
            <w:pPr>
              <w:pStyle w:val="TableParagraph"/>
              <w:ind w:left="3"/>
              <w:jc w:val="center"/>
              <w:rPr>
                <w:sz w:val="14"/>
              </w:rPr>
            </w:pPr>
            <w:r>
              <w:rPr>
                <w:color w:val="1F497D"/>
                <w:w w:val="102"/>
                <w:sz w:val="14"/>
              </w:rPr>
              <w:t>3</w:t>
            </w:r>
          </w:p>
        </w:tc>
        <w:tc>
          <w:tcPr>
            <w:tcW w:w="2124" w:type="dxa"/>
            <w:tcBorders>
              <w:top w:val="single" w:sz="4" w:space="0" w:color="000000"/>
              <w:left w:val="single" w:sz="4" w:space="0" w:color="000000"/>
              <w:bottom w:val="single" w:sz="4" w:space="0" w:color="000000"/>
              <w:right w:val="single" w:sz="4" w:space="0" w:color="000000"/>
            </w:tcBorders>
          </w:tcPr>
          <w:p w14:paraId="4B137FC4" w14:textId="77777777" w:rsidR="00550FFA" w:rsidRDefault="00550FFA" w:rsidP="009D3156">
            <w:pPr>
              <w:pStyle w:val="TableParagraph"/>
              <w:spacing w:before="106" w:line="259" w:lineRule="auto"/>
              <w:ind w:left="23" w:right="9" w:firstLine="33"/>
              <w:rPr>
                <w:sz w:val="14"/>
              </w:rPr>
            </w:pPr>
            <w:r>
              <w:rPr>
                <w:w w:val="105"/>
                <w:sz w:val="14"/>
              </w:rPr>
              <w:t xml:space="preserve">Unanticipated internal and </w:t>
            </w:r>
            <w:proofErr w:type="gramStart"/>
            <w:r>
              <w:rPr>
                <w:sz w:val="14"/>
              </w:rPr>
              <w:t>external  intervention</w:t>
            </w:r>
            <w:proofErr w:type="gramEnd"/>
          </w:p>
        </w:tc>
        <w:tc>
          <w:tcPr>
            <w:tcW w:w="2124" w:type="dxa"/>
            <w:tcBorders>
              <w:top w:val="single" w:sz="4" w:space="0" w:color="000000"/>
              <w:left w:val="single" w:sz="4" w:space="0" w:color="000000"/>
              <w:bottom w:val="single" w:sz="4" w:space="0" w:color="000000"/>
              <w:right w:val="single" w:sz="4" w:space="0" w:color="000000"/>
            </w:tcBorders>
          </w:tcPr>
          <w:p w14:paraId="4619658F" w14:textId="77777777" w:rsidR="00550FFA" w:rsidRDefault="00550FFA" w:rsidP="009D3156">
            <w:pPr>
              <w:pStyle w:val="TableParagraph"/>
              <w:spacing w:before="10"/>
              <w:rPr>
                <w:b/>
                <w:sz w:val="15"/>
              </w:rPr>
            </w:pPr>
          </w:p>
          <w:p w14:paraId="5759F33E" w14:textId="77777777" w:rsidR="00550FFA" w:rsidRDefault="00550FFA" w:rsidP="009D3156">
            <w:pPr>
              <w:pStyle w:val="TableParagraph"/>
              <w:ind w:left="741" w:right="723"/>
              <w:jc w:val="center"/>
              <w:rPr>
                <w:sz w:val="14"/>
              </w:rPr>
            </w:pPr>
            <w:r>
              <w:rPr>
                <w:color w:val="1F497D"/>
                <w:w w:val="105"/>
                <w:sz w:val="14"/>
              </w:rPr>
              <w:t>Moderate</w:t>
            </w:r>
          </w:p>
        </w:tc>
        <w:tc>
          <w:tcPr>
            <w:tcW w:w="1154" w:type="dxa"/>
            <w:tcBorders>
              <w:top w:val="single" w:sz="4" w:space="0" w:color="000000"/>
              <w:left w:val="single" w:sz="4" w:space="0" w:color="000000"/>
              <w:bottom w:val="single" w:sz="4" w:space="0" w:color="000000"/>
              <w:right w:val="single" w:sz="4" w:space="0" w:color="000000"/>
            </w:tcBorders>
          </w:tcPr>
          <w:p w14:paraId="30D578A0" w14:textId="77777777" w:rsidR="00550FFA" w:rsidRDefault="00550FFA" w:rsidP="009D3156">
            <w:pPr>
              <w:pStyle w:val="TableParagraph"/>
              <w:spacing w:before="10"/>
              <w:rPr>
                <w:b/>
                <w:sz w:val="15"/>
              </w:rPr>
            </w:pPr>
          </w:p>
          <w:p w14:paraId="08816992" w14:textId="77777777" w:rsidR="00550FFA" w:rsidRDefault="00550FFA" w:rsidP="009D3156">
            <w:pPr>
              <w:pStyle w:val="TableParagraph"/>
              <w:ind w:right="525"/>
              <w:rPr>
                <w:sz w:val="14"/>
              </w:rPr>
            </w:pPr>
            <w:r>
              <w:rPr>
                <w:color w:val="1F497D"/>
                <w:w w:val="102"/>
                <w:sz w:val="14"/>
              </w:rPr>
              <w:t>2</w:t>
            </w:r>
          </w:p>
        </w:tc>
        <w:tc>
          <w:tcPr>
            <w:tcW w:w="833" w:type="dxa"/>
            <w:tcBorders>
              <w:top w:val="single" w:sz="4" w:space="0" w:color="000000"/>
              <w:left w:val="single" w:sz="4" w:space="0" w:color="000000"/>
              <w:bottom w:val="single" w:sz="4" w:space="0" w:color="000000"/>
              <w:right w:val="single" w:sz="4" w:space="0" w:color="000000"/>
            </w:tcBorders>
            <w:shd w:val="clear" w:color="auto" w:fill="FFFF00"/>
          </w:tcPr>
          <w:p w14:paraId="67BBB88A" w14:textId="77777777" w:rsidR="00550FFA" w:rsidRDefault="00550FFA" w:rsidP="009D3156">
            <w:pPr>
              <w:pStyle w:val="TableParagraph"/>
              <w:spacing w:before="10"/>
              <w:rPr>
                <w:b/>
                <w:sz w:val="15"/>
              </w:rPr>
            </w:pPr>
          </w:p>
          <w:p w14:paraId="27A3704F" w14:textId="77777777" w:rsidR="00550FFA" w:rsidRDefault="00550FFA" w:rsidP="009D3156">
            <w:pPr>
              <w:pStyle w:val="TableParagraph"/>
              <w:ind w:left="17"/>
              <w:jc w:val="center"/>
              <w:rPr>
                <w:sz w:val="14"/>
              </w:rPr>
            </w:pPr>
            <w:r>
              <w:rPr>
                <w:w w:val="102"/>
                <w:sz w:val="14"/>
              </w:rPr>
              <w:t>6</w:t>
            </w:r>
          </w:p>
        </w:tc>
        <w:tc>
          <w:tcPr>
            <w:tcW w:w="2124" w:type="dxa"/>
            <w:tcBorders>
              <w:top w:val="single" w:sz="4" w:space="0" w:color="000000"/>
              <w:left w:val="single" w:sz="4" w:space="0" w:color="000000"/>
              <w:bottom w:val="single" w:sz="4" w:space="0" w:color="000000"/>
              <w:right w:val="single" w:sz="4" w:space="0" w:color="000000"/>
            </w:tcBorders>
          </w:tcPr>
          <w:p w14:paraId="441848F0" w14:textId="77777777" w:rsidR="00550FFA" w:rsidRDefault="00550FFA" w:rsidP="009D3156">
            <w:pPr>
              <w:pStyle w:val="TableParagraph"/>
              <w:spacing w:before="8" w:line="259" w:lineRule="auto"/>
              <w:ind w:left="23"/>
              <w:rPr>
                <w:sz w:val="14"/>
              </w:rPr>
            </w:pPr>
            <w:proofErr w:type="spellStart"/>
            <w:r>
              <w:rPr>
                <w:w w:val="105"/>
                <w:sz w:val="14"/>
              </w:rPr>
              <w:t>Continous</w:t>
            </w:r>
            <w:proofErr w:type="spellEnd"/>
            <w:r>
              <w:rPr>
                <w:w w:val="105"/>
                <w:sz w:val="14"/>
              </w:rPr>
              <w:t xml:space="preserve"> evaluation of risk throughout the project</w:t>
            </w:r>
          </w:p>
        </w:tc>
        <w:tc>
          <w:tcPr>
            <w:tcW w:w="876" w:type="dxa"/>
            <w:tcBorders>
              <w:top w:val="single" w:sz="4" w:space="0" w:color="000000"/>
              <w:left w:val="single" w:sz="4" w:space="0" w:color="000000"/>
              <w:bottom w:val="single" w:sz="4" w:space="0" w:color="000000"/>
              <w:right w:val="single" w:sz="4" w:space="0" w:color="000000"/>
            </w:tcBorders>
            <w:shd w:val="clear" w:color="auto" w:fill="FFFF00"/>
          </w:tcPr>
          <w:p w14:paraId="72B2E88A" w14:textId="77777777" w:rsidR="00550FFA" w:rsidRDefault="00550FFA" w:rsidP="009D3156">
            <w:pPr>
              <w:pStyle w:val="TableParagraph"/>
              <w:spacing w:before="10"/>
              <w:rPr>
                <w:b/>
                <w:sz w:val="15"/>
              </w:rPr>
            </w:pPr>
          </w:p>
          <w:p w14:paraId="548FEFAA" w14:textId="77777777" w:rsidR="00550FFA" w:rsidRDefault="00550FFA" w:rsidP="009D3156">
            <w:pPr>
              <w:pStyle w:val="TableParagraph"/>
              <w:ind w:right="385"/>
              <w:rPr>
                <w:sz w:val="14"/>
              </w:rPr>
            </w:pPr>
            <w:r>
              <w:rPr>
                <w:w w:val="102"/>
                <w:sz w:val="14"/>
              </w:rPr>
              <w:t>6</w:t>
            </w:r>
          </w:p>
        </w:tc>
      </w:tr>
    </w:tbl>
    <w:p w14:paraId="3D572D04" w14:textId="77777777" w:rsidR="00550FFA" w:rsidRDefault="00550FFA" w:rsidP="00550FFA">
      <w:pPr>
        <w:rPr>
          <w:sz w:val="20"/>
        </w:rPr>
        <w:sectPr w:rsidR="00550FFA">
          <w:pgSz w:w="16840" w:h="11910" w:orient="landscape"/>
          <w:pgMar w:top="440" w:right="240" w:bottom="280" w:left="220" w:header="720" w:footer="720" w:gutter="0"/>
          <w:cols w:space="720"/>
        </w:sectPr>
      </w:pPr>
    </w:p>
    <w:p w14:paraId="56582B41" w14:textId="11EE9915" w:rsidR="00725E17" w:rsidRDefault="00725E17" w:rsidP="00725E17">
      <w:pPr>
        <w:rPr>
          <w:b/>
          <w:bCs/>
        </w:rPr>
      </w:pPr>
      <w:r>
        <w:rPr>
          <w:b/>
          <w:bCs/>
        </w:rPr>
        <w:lastRenderedPageBreak/>
        <w:t>Report from Ordinary Council Meeting 12 September 2018 Page 138</w:t>
      </w:r>
    </w:p>
    <w:p w14:paraId="3869DD10" w14:textId="72843E55" w:rsidR="00725E17" w:rsidRPr="00725E17" w:rsidRDefault="00725E17" w:rsidP="00725E17">
      <w:pPr>
        <w:rPr>
          <w:b/>
          <w:bCs/>
        </w:rPr>
      </w:pPr>
      <w:r w:rsidRPr="00725E17">
        <w:rPr>
          <w:b/>
          <w:bCs/>
        </w:rPr>
        <w:t xml:space="preserve">4.9 Wastewater </w:t>
      </w:r>
    </w:p>
    <w:p w14:paraId="505286C7" w14:textId="77777777" w:rsidR="00725E17" w:rsidRDefault="00725E17" w:rsidP="00725E17">
      <w:r>
        <w:t xml:space="preserve">Registration of interest for Contractors to build the storage reservoirs is well advanced with 6 parties submitting registrations. Decisions on the chosen tenderers have been recommended to the Governance Group. </w:t>
      </w:r>
    </w:p>
    <w:p w14:paraId="09096394" w14:textId="77777777" w:rsidR="00725E17" w:rsidRDefault="00725E17" w:rsidP="00725E17">
      <w:r>
        <w:t xml:space="preserve">A good result in the auction for the cottage at the </w:t>
      </w:r>
      <w:proofErr w:type="gramStart"/>
      <w:r>
        <w:t>waste water</w:t>
      </w:r>
      <w:proofErr w:type="gramEnd"/>
      <w:r>
        <w:t xml:space="preserve"> treatment plant. The building would have had to be removed prior to reservoir construction and the final bid of $26,000 (less selling cost) is not only a financial positive but also represents a considerable saving for the Council not having to undertake the removal. </w:t>
      </w:r>
    </w:p>
    <w:p w14:paraId="535C07D0" w14:textId="77777777" w:rsidR="00725E17" w:rsidRDefault="00725E17" w:rsidP="00725E17">
      <w:r>
        <w:t xml:space="preserve">Mudfish habitat enhancement and monitoring continues with tree stumps been placed in the wetlands to provide shelter and shade. The burning off the shelter belt trimming has started on </w:t>
      </w:r>
      <w:proofErr w:type="spellStart"/>
      <w:r>
        <w:t>Daleton</w:t>
      </w:r>
      <w:proofErr w:type="spellEnd"/>
      <w:r>
        <w:t xml:space="preserve"> Farm in readiness for the building of the storage reservoirs.</w:t>
      </w:r>
    </w:p>
    <w:p w14:paraId="196D4FA3" w14:textId="77777777" w:rsidR="00725E17" w:rsidRDefault="00725E17" w:rsidP="00725E17"/>
    <w:p w14:paraId="1194F0C4" w14:textId="77777777" w:rsidR="00266941" w:rsidRDefault="00266941" w:rsidP="00266941">
      <w:pPr>
        <w:pStyle w:val="BodyText"/>
        <w:ind w:left="2298"/>
        <w:rPr>
          <w:rFonts w:ascii="Times New Roman"/>
          <w:sz w:val="20"/>
        </w:rPr>
      </w:pPr>
      <w:r>
        <w:rPr>
          <w:rFonts w:ascii="Times New Roman"/>
          <w:noProof/>
          <w:sz w:val="20"/>
        </w:rPr>
        <w:drawing>
          <wp:inline distT="0" distB="0" distL="0" distR="0" wp14:anchorId="6C914D87" wp14:editId="1D58172D">
            <wp:extent cx="2944239" cy="1325879"/>
            <wp:effectExtent l="0" t="0" r="0" b="0"/>
            <wp:docPr id="173" name="image1.png" descr="C:\Users\martins.CDCL\Desktop\carterton-district-council-logo-2016-black-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7" cstate="print"/>
                    <a:stretch>
                      <a:fillRect/>
                    </a:stretch>
                  </pic:blipFill>
                  <pic:spPr>
                    <a:xfrm>
                      <a:off x="0" y="0"/>
                      <a:ext cx="2944239" cy="1325879"/>
                    </a:xfrm>
                    <a:prstGeom prst="rect">
                      <a:avLst/>
                    </a:prstGeom>
                  </pic:spPr>
                </pic:pic>
              </a:graphicData>
            </a:graphic>
          </wp:inline>
        </w:drawing>
      </w:r>
    </w:p>
    <w:p w14:paraId="19E54CCC" w14:textId="77777777" w:rsidR="00266941" w:rsidRDefault="00266941" w:rsidP="00266941">
      <w:pPr>
        <w:pStyle w:val="BodyText"/>
        <w:spacing w:before="10"/>
        <w:rPr>
          <w:rFonts w:ascii="Times New Roman"/>
          <w:sz w:val="24"/>
        </w:rPr>
      </w:pPr>
    </w:p>
    <w:p w14:paraId="0CBFED6D" w14:textId="77777777" w:rsidR="00266941" w:rsidRDefault="00266941" w:rsidP="00266941">
      <w:pPr>
        <w:pStyle w:val="BodyText"/>
        <w:spacing w:before="56"/>
        <w:ind w:left="100"/>
      </w:pPr>
      <w:r>
        <w:t>26 September 2018</w:t>
      </w:r>
    </w:p>
    <w:p w14:paraId="3A0434BB" w14:textId="77777777" w:rsidR="00266941" w:rsidRDefault="00266941" w:rsidP="00266941">
      <w:pPr>
        <w:pStyle w:val="BodyText"/>
        <w:spacing w:before="4"/>
        <w:rPr>
          <w:sz w:val="17"/>
        </w:rPr>
      </w:pPr>
    </w:p>
    <w:p w14:paraId="4E67C45F" w14:textId="77777777" w:rsidR="00266941" w:rsidRDefault="00266941" w:rsidP="00266941">
      <w:pPr>
        <w:pStyle w:val="BodyText"/>
        <w:spacing w:before="57"/>
        <w:ind w:left="100"/>
      </w:pPr>
      <w:r>
        <w:t>Infrastructure and Services Committee</w:t>
      </w:r>
    </w:p>
    <w:p w14:paraId="7DE55390" w14:textId="77777777" w:rsidR="00266941" w:rsidRDefault="00266941" w:rsidP="00266941">
      <w:pPr>
        <w:pStyle w:val="BodyText"/>
      </w:pPr>
    </w:p>
    <w:p w14:paraId="61C3C075" w14:textId="77777777" w:rsidR="00266941" w:rsidRDefault="00266941" w:rsidP="00266941">
      <w:pPr>
        <w:pStyle w:val="BodyText"/>
        <w:spacing w:before="11"/>
        <w:rPr>
          <w:sz w:val="19"/>
        </w:rPr>
      </w:pPr>
    </w:p>
    <w:p w14:paraId="2DBB402A" w14:textId="77777777" w:rsidR="00266941" w:rsidRDefault="00266941" w:rsidP="00266941">
      <w:pPr>
        <w:ind w:left="100"/>
        <w:rPr>
          <w:b/>
          <w:sz w:val="28"/>
        </w:rPr>
      </w:pPr>
      <w:r>
        <w:rPr>
          <w:b/>
          <w:sz w:val="28"/>
        </w:rPr>
        <w:t>Wastewater &amp; Solid Waste Report</w:t>
      </w:r>
    </w:p>
    <w:p w14:paraId="0399682C" w14:textId="77777777" w:rsidR="00266941" w:rsidRDefault="00266941" w:rsidP="00266941">
      <w:pPr>
        <w:pStyle w:val="BodyText"/>
        <w:spacing w:before="7"/>
        <w:rPr>
          <w:b w:val="0"/>
          <w:sz w:val="23"/>
        </w:rPr>
      </w:pPr>
    </w:p>
    <w:p w14:paraId="2F3E1C74" w14:textId="77777777" w:rsidR="00266941" w:rsidRDefault="00266941" w:rsidP="00BA2B8D">
      <w:pPr>
        <w:pStyle w:val="Heading1"/>
        <w:numPr>
          <w:ilvl w:val="0"/>
          <w:numId w:val="71"/>
        </w:numPr>
        <w:tabs>
          <w:tab w:val="left" w:pos="808"/>
          <w:tab w:val="left" w:pos="809"/>
        </w:tabs>
        <w:ind w:hanging="708"/>
      </w:pPr>
      <w:r>
        <w:t>PURPOSE</w:t>
      </w:r>
    </w:p>
    <w:p w14:paraId="7CD65804" w14:textId="77777777" w:rsidR="00266941" w:rsidRPr="00F7502C" w:rsidRDefault="00266941" w:rsidP="00266941">
      <w:pPr>
        <w:pStyle w:val="BodyText"/>
        <w:spacing w:before="158" w:line="276" w:lineRule="auto"/>
        <w:ind w:left="808" w:right="223" w:hanging="1"/>
        <w:rPr>
          <w:b w:val="0"/>
          <w:bCs w:val="0"/>
        </w:rPr>
      </w:pPr>
      <w:r w:rsidRPr="00F7502C">
        <w:rPr>
          <w:b w:val="0"/>
          <w:bCs w:val="0"/>
        </w:rPr>
        <w:t>The purpose of this report is to update and inform the Committee on operation for August - September 2018.</w:t>
      </w:r>
    </w:p>
    <w:p w14:paraId="45FB9567" w14:textId="77777777" w:rsidR="00266941" w:rsidRDefault="00266941" w:rsidP="00266941">
      <w:pPr>
        <w:pStyle w:val="BodyText"/>
        <w:spacing w:before="8"/>
        <w:rPr>
          <w:sz w:val="19"/>
        </w:rPr>
      </w:pPr>
    </w:p>
    <w:p w14:paraId="5F9F654F" w14:textId="77777777" w:rsidR="00266941" w:rsidRDefault="00266941" w:rsidP="00BA2B8D">
      <w:pPr>
        <w:pStyle w:val="Heading1"/>
        <w:numPr>
          <w:ilvl w:val="0"/>
          <w:numId w:val="71"/>
        </w:numPr>
        <w:tabs>
          <w:tab w:val="left" w:pos="808"/>
          <w:tab w:val="left" w:pos="809"/>
        </w:tabs>
        <w:ind w:hanging="708"/>
      </w:pPr>
      <w:r>
        <w:t>SIGNIFICANCE</w:t>
      </w:r>
    </w:p>
    <w:p w14:paraId="00FE8030" w14:textId="77777777" w:rsidR="00266941" w:rsidRPr="00F7502C" w:rsidRDefault="00266941" w:rsidP="00266941">
      <w:pPr>
        <w:pStyle w:val="BodyText"/>
        <w:spacing w:before="158" w:line="276" w:lineRule="auto"/>
        <w:ind w:left="808" w:right="531"/>
        <w:rPr>
          <w:b w:val="0"/>
          <w:bCs w:val="0"/>
        </w:rPr>
      </w:pPr>
      <w:r w:rsidRPr="00F7502C">
        <w:rPr>
          <w:b w:val="0"/>
          <w:bCs w:val="0"/>
        </w:rPr>
        <w:t>The matters for decision in this report are not considered to be of significance under the Significance and Engagement Policy.</w:t>
      </w:r>
    </w:p>
    <w:p w14:paraId="3E8867E9" w14:textId="77777777" w:rsidR="00266941" w:rsidRPr="00F7502C" w:rsidRDefault="00266941" w:rsidP="00266941">
      <w:pPr>
        <w:pStyle w:val="BodyText"/>
        <w:spacing w:before="8"/>
        <w:rPr>
          <w:b w:val="0"/>
          <w:bCs w:val="0"/>
          <w:sz w:val="19"/>
        </w:rPr>
      </w:pPr>
    </w:p>
    <w:p w14:paraId="12073183" w14:textId="77777777" w:rsidR="00266941" w:rsidRDefault="00266941" w:rsidP="00BA2B8D">
      <w:pPr>
        <w:pStyle w:val="Heading1"/>
        <w:numPr>
          <w:ilvl w:val="0"/>
          <w:numId w:val="71"/>
        </w:numPr>
        <w:tabs>
          <w:tab w:val="left" w:pos="808"/>
          <w:tab w:val="left" w:pos="809"/>
        </w:tabs>
        <w:ind w:hanging="708"/>
      </w:pPr>
      <w:r>
        <w:t>WASTEWATER – DALETON</w:t>
      </w:r>
      <w:r>
        <w:rPr>
          <w:spacing w:val="-5"/>
        </w:rPr>
        <w:t xml:space="preserve"> </w:t>
      </w:r>
      <w:r>
        <w:t>FARM</w:t>
      </w:r>
    </w:p>
    <w:p w14:paraId="390321B1" w14:textId="77777777" w:rsidR="00266941" w:rsidRPr="00F7502C" w:rsidRDefault="00266941" w:rsidP="00266941">
      <w:pPr>
        <w:pStyle w:val="BodyText"/>
        <w:spacing w:before="158" w:line="276" w:lineRule="auto"/>
        <w:ind w:left="808" w:right="223"/>
        <w:rPr>
          <w:b w:val="0"/>
          <w:bCs w:val="0"/>
        </w:rPr>
      </w:pPr>
      <w:r w:rsidRPr="00F7502C">
        <w:rPr>
          <w:b w:val="0"/>
          <w:bCs w:val="0"/>
        </w:rPr>
        <w:t xml:space="preserve">Officers have met with the current lessee of </w:t>
      </w:r>
      <w:proofErr w:type="spellStart"/>
      <w:r w:rsidRPr="00F7502C">
        <w:rPr>
          <w:b w:val="0"/>
          <w:bCs w:val="0"/>
        </w:rPr>
        <w:t>Daleton</w:t>
      </w:r>
      <w:proofErr w:type="spellEnd"/>
      <w:r w:rsidRPr="00F7502C">
        <w:rPr>
          <w:b w:val="0"/>
          <w:bCs w:val="0"/>
        </w:rPr>
        <w:t xml:space="preserve"> Farm to </w:t>
      </w:r>
      <w:proofErr w:type="spellStart"/>
      <w:r w:rsidRPr="00F7502C">
        <w:rPr>
          <w:b w:val="0"/>
          <w:bCs w:val="0"/>
        </w:rPr>
        <w:t>finalise</w:t>
      </w:r>
      <w:proofErr w:type="spellEnd"/>
      <w:r w:rsidRPr="00F7502C">
        <w:rPr>
          <w:b w:val="0"/>
          <w:bCs w:val="0"/>
        </w:rPr>
        <w:t xml:space="preserve"> the new lease agreement. Greg Boyle, former </w:t>
      </w:r>
      <w:proofErr w:type="gramStart"/>
      <w:r w:rsidRPr="00F7502C">
        <w:rPr>
          <w:b w:val="0"/>
          <w:bCs w:val="0"/>
        </w:rPr>
        <w:t>Waste Water</w:t>
      </w:r>
      <w:proofErr w:type="gramEnd"/>
      <w:r w:rsidRPr="00F7502C">
        <w:rPr>
          <w:b w:val="0"/>
          <w:bCs w:val="0"/>
        </w:rPr>
        <w:t xml:space="preserve"> Project Manager, assisted with drafting the new lease agreement for Pasture Feed Production, Harvest and Farm Management for a period 14 December 2018 to 14 December 2019.</w:t>
      </w:r>
    </w:p>
    <w:p w14:paraId="4830587E" w14:textId="77777777" w:rsidR="00266941" w:rsidRPr="00F7502C" w:rsidRDefault="00266941" w:rsidP="00266941">
      <w:pPr>
        <w:pStyle w:val="BodyText"/>
        <w:spacing w:line="276" w:lineRule="auto"/>
        <w:ind w:left="808" w:right="311"/>
        <w:rPr>
          <w:b w:val="0"/>
          <w:bCs w:val="0"/>
        </w:rPr>
      </w:pPr>
      <w:r w:rsidRPr="00F7502C">
        <w:rPr>
          <w:b w:val="0"/>
          <w:bCs w:val="0"/>
        </w:rPr>
        <w:t xml:space="preserve">The lease agreement provides a “cut and carry” pasture harvest. The cut and carry </w:t>
      </w:r>
      <w:r w:rsidRPr="00F7502C">
        <w:rPr>
          <w:b w:val="0"/>
          <w:bCs w:val="0"/>
        </w:rPr>
        <w:lastRenderedPageBreak/>
        <w:t xml:space="preserve">operation </w:t>
      </w:r>
      <w:proofErr w:type="gramStart"/>
      <w:r w:rsidRPr="00F7502C">
        <w:rPr>
          <w:b w:val="0"/>
          <w:bCs w:val="0"/>
        </w:rPr>
        <w:t>is</w:t>
      </w:r>
      <w:proofErr w:type="gramEnd"/>
      <w:r w:rsidRPr="00F7502C">
        <w:rPr>
          <w:b w:val="0"/>
          <w:bCs w:val="0"/>
        </w:rPr>
        <w:t xml:space="preserve"> a resource consent requirement to facilitate the removal of nutrient uptake accumulated in the pasture from the land irrigation activity. Bryce is pleased with the</w:t>
      </w:r>
      <w:r>
        <w:t xml:space="preserve"> </w:t>
      </w:r>
      <w:proofErr w:type="gramStart"/>
      <w:r>
        <w:t xml:space="preserve">one </w:t>
      </w:r>
      <w:r w:rsidRPr="00F7502C">
        <w:rPr>
          <w:b w:val="0"/>
          <w:bCs w:val="0"/>
        </w:rPr>
        <w:t>year</w:t>
      </w:r>
      <w:proofErr w:type="gramEnd"/>
      <w:r w:rsidRPr="00F7502C">
        <w:rPr>
          <w:b w:val="0"/>
          <w:bCs w:val="0"/>
        </w:rPr>
        <w:t xml:space="preserve"> lease agreement and has a positive attitude towards Council Waste Water Operations on </w:t>
      </w:r>
      <w:proofErr w:type="spellStart"/>
      <w:r w:rsidRPr="00F7502C">
        <w:rPr>
          <w:b w:val="0"/>
          <w:bCs w:val="0"/>
        </w:rPr>
        <w:t>Daleton</w:t>
      </w:r>
      <w:proofErr w:type="spellEnd"/>
      <w:r w:rsidRPr="00F7502C">
        <w:rPr>
          <w:b w:val="0"/>
          <w:bCs w:val="0"/>
        </w:rPr>
        <w:t xml:space="preserve"> farm.</w:t>
      </w:r>
    </w:p>
    <w:p w14:paraId="00D5C338" w14:textId="484A2630" w:rsidR="00266941" w:rsidRPr="00F7502C" w:rsidRDefault="00F7502C" w:rsidP="00F7502C">
      <w:pPr>
        <w:pStyle w:val="BodyText"/>
        <w:spacing w:line="276" w:lineRule="auto"/>
        <w:ind w:left="808" w:right="173"/>
        <w:jc w:val="both"/>
        <w:rPr>
          <w:b w:val="0"/>
          <w:bCs w:val="0"/>
        </w:rPr>
      </w:pPr>
      <w:r w:rsidRPr="00F7502C">
        <w:rPr>
          <w:b w:val="0"/>
          <w:bCs w:val="0"/>
          <w:noProof/>
        </w:rPr>
        <w:drawing>
          <wp:anchor distT="0" distB="0" distL="0" distR="0" simplePos="0" relativeHeight="251687936" behindDoc="0" locked="0" layoutInCell="1" allowOverlap="1" wp14:anchorId="4441540C" wp14:editId="1A45F432">
            <wp:simplePos x="0" y="0"/>
            <wp:positionH relativeFrom="page">
              <wp:posOffset>3666490</wp:posOffset>
            </wp:positionH>
            <wp:positionV relativeFrom="paragraph">
              <wp:posOffset>553720</wp:posOffset>
            </wp:positionV>
            <wp:extent cx="2118798" cy="1191863"/>
            <wp:effectExtent l="0" t="0" r="0" b="0"/>
            <wp:wrapTopAndBottom/>
            <wp:docPr id="17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1" cstate="print"/>
                    <a:stretch>
                      <a:fillRect/>
                    </a:stretch>
                  </pic:blipFill>
                  <pic:spPr>
                    <a:xfrm>
                      <a:off x="0" y="0"/>
                      <a:ext cx="2118798" cy="1191863"/>
                    </a:xfrm>
                    <a:prstGeom prst="rect">
                      <a:avLst/>
                    </a:prstGeom>
                  </pic:spPr>
                </pic:pic>
              </a:graphicData>
            </a:graphic>
          </wp:anchor>
        </w:drawing>
      </w:r>
      <w:r w:rsidRPr="00F7502C">
        <w:rPr>
          <w:b w:val="0"/>
          <w:bCs w:val="0"/>
          <w:noProof/>
        </w:rPr>
        <w:drawing>
          <wp:anchor distT="0" distB="0" distL="0" distR="0" simplePos="0" relativeHeight="251689984" behindDoc="1" locked="0" layoutInCell="1" allowOverlap="1" wp14:anchorId="577DD8D0" wp14:editId="381BA379">
            <wp:simplePos x="0" y="0"/>
            <wp:positionH relativeFrom="page">
              <wp:posOffset>1463040</wp:posOffset>
            </wp:positionH>
            <wp:positionV relativeFrom="page">
              <wp:posOffset>2277745</wp:posOffset>
            </wp:positionV>
            <wp:extent cx="2045970" cy="1150620"/>
            <wp:effectExtent l="0" t="0" r="0" b="0"/>
            <wp:wrapTight wrapText="bothSides">
              <wp:wrapPolygon edited="0">
                <wp:start x="0" y="0"/>
                <wp:lineTo x="0" y="21099"/>
                <wp:lineTo x="21318" y="21099"/>
                <wp:lineTo x="21318" y="0"/>
                <wp:lineTo x="0" y="0"/>
              </wp:wrapPolygon>
            </wp:wrapTight>
            <wp:docPr id="17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2" cstate="print"/>
                    <a:stretch>
                      <a:fillRect/>
                    </a:stretch>
                  </pic:blipFill>
                  <pic:spPr>
                    <a:xfrm>
                      <a:off x="0" y="0"/>
                      <a:ext cx="2045970" cy="1150620"/>
                    </a:xfrm>
                    <a:prstGeom prst="rect">
                      <a:avLst/>
                    </a:prstGeom>
                  </pic:spPr>
                </pic:pic>
              </a:graphicData>
            </a:graphic>
          </wp:anchor>
        </w:drawing>
      </w:r>
      <w:r w:rsidR="00266941" w:rsidRPr="00F7502C">
        <w:rPr>
          <w:b w:val="0"/>
          <w:bCs w:val="0"/>
        </w:rPr>
        <w:t>Tree Stumps have been placed into the amenity wetlands off Gallons Road. The purpose of the tree stumps is to create a habitat for the mud fish that are going to be relocated into the wetlands before construction of the new storage reservoirs</w:t>
      </w:r>
      <w:r>
        <w:rPr>
          <w:b w:val="0"/>
          <w:bCs w:val="0"/>
        </w:rPr>
        <w:t xml:space="preserve">. </w:t>
      </w:r>
      <w:r w:rsidR="00266941" w:rsidRPr="00F7502C">
        <w:rPr>
          <w:b w:val="0"/>
          <w:bCs w:val="0"/>
        </w:rPr>
        <w:t xml:space="preserve">Once the weather settles, application of gypsum </w:t>
      </w:r>
      <w:proofErr w:type="spellStart"/>
      <w:r w:rsidR="00266941" w:rsidRPr="00F7502C">
        <w:rPr>
          <w:b w:val="0"/>
          <w:bCs w:val="0"/>
        </w:rPr>
        <w:t>fertiliser</w:t>
      </w:r>
      <w:proofErr w:type="spellEnd"/>
      <w:r w:rsidR="00266941" w:rsidRPr="00F7502C">
        <w:rPr>
          <w:b w:val="0"/>
          <w:bCs w:val="0"/>
        </w:rPr>
        <w:t xml:space="preserve"> to the irrigation zone will commence, as well as spraying dock weed, </w:t>
      </w:r>
      <w:proofErr w:type="gramStart"/>
      <w:r w:rsidR="00266941" w:rsidRPr="00F7502C">
        <w:rPr>
          <w:b w:val="0"/>
          <w:bCs w:val="0"/>
        </w:rPr>
        <w:t>rolling</w:t>
      </w:r>
      <w:proofErr w:type="gramEnd"/>
      <w:r w:rsidR="00266941" w:rsidRPr="00F7502C">
        <w:rPr>
          <w:b w:val="0"/>
          <w:bCs w:val="0"/>
        </w:rPr>
        <w:t xml:space="preserve"> and aerating the pivot area in readiness for the next irrigation season which is likely to start in December 2018.</w:t>
      </w:r>
    </w:p>
    <w:p w14:paraId="23AEE36F" w14:textId="77777777" w:rsidR="00266941" w:rsidRPr="00F7502C" w:rsidRDefault="00266941" w:rsidP="00266941">
      <w:pPr>
        <w:pStyle w:val="BodyText"/>
        <w:spacing w:line="276" w:lineRule="auto"/>
        <w:ind w:left="827" w:right="530"/>
        <w:jc w:val="both"/>
        <w:rPr>
          <w:b w:val="0"/>
          <w:bCs w:val="0"/>
        </w:rPr>
      </w:pPr>
      <w:r w:rsidRPr="00F7502C">
        <w:rPr>
          <w:b w:val="0"/>
          <w:bCs w:val="0"/>
        </w:rPr>
        <w:t xml:space="preserve">Staff are working to remove the blue gum trees, from the boundary of the old farmhouse property on State Highway Two, in readiness for the construction of the new </w:t>
      </w:r>
      <w:proofErr w:type="gramStart"/>
      <w:r w:rsidRPr="00F7502C">
        <w:rPr>
          <w:b w:val="0"/>
          <w:bCs w:val="0"/>
        </w:rPr>
        <w:t>waste water</w:t>
      </w:r>
      <w:proofErr w:type="gramEnd"/>
      <w:r w:rsidRPr="00F7502C">
        <w:rPr>
          <w:b w:val="0"/>
          <w:bCs w:val="0"/>
        </w:rPr>
        <w:t xml:space="preserve"> storage reservoirs</w:t>
      </w:r>
    </w:p>
    <w:p w14:paraId="0757D3A0" w14:textId="77777777" w:rsidR="00266941" w:rsidRPr="00F7502C" w:rsidRDefault="00266941" w:rsidP="00266941">
      <w:pPr>
        <w:pStyle w:val="BodyText"/>
        <w:ind w:left="827"/>
        <w:rPr>
          <w:b w:val="0"/>
          <w:bCs w:val="0"/>
        </w:rPr>
      </w:pPr>
      <w:r w:rsidRPr="00F7502C">
        <w:rPr>
          <w:b w:val="0"/>
          <w:bCs w:val="0"/>
        </w:rPr>
        <w:t>The burning of shelter belt trimmings will continue when weather is suitable.</w:t>
      </w:r>
    </w:p>
    <w:p w14:paraId="4F5E45E0" w14:textId="77777777" w:rsidR="00266941" w:rsidRPr="00F7502C" w:rsidRDefault="00266941" w:rsidP="00266941">
      <w:pPr>
        <w:pStyle w:val="BodyText"/>
        <w:spacing w:before="40" w:line="273" w:lineRule="auto"/>
        <w:ind w:left="827" w:right="1047"/>
        <w:rPr>
          <w:b w:val="0"/>
          <w:bCs w:val="0"/>
        </w:rPr>
      </w:pPr>
      <w:r w:rsidRPr="00F7502C">
        <w:rPr>
          <w:b w:val="0"/>
          <w:bCs w:val="0"/>
        </w:rPr>
        <w:t xml:space="preserve">A new Contra sheer screen for removing solids from the inflow, to the </w:t>
      </w:r>
      <w:proofErr w:type="gramStart"/>
      <w:r w:rsidRPr="00F7502C">
        <w:rPr>
          <w:b w:val="0"/>
          <w:bCs w:val="0"/>
        </w:rPr>
        <w:t>Waste Water</w:t>
      </w:r>
      <w:proofErr w:type="gramEnd"/>
      <w:r w:rsidRPr="00F7502C">
        <w:rPr>
          <w:b w:val="0"/>
          <w:bCs w:val="0"/>
        </w:rPr>
        <w:t xml:space="preserve"> Treatment Plant, has been ordered and will be installed in January 2019.</w:t>
      </w:r>
    </w:p>
    <w:p w14:paraId="6EAB9307" w14:textId="77777777" w:rsidR="00266941" w:rsidRDefault="00266941" w:rsidP="00266941">
      <w:pPr>
        <w:pStyle w:val="BodyText"/>
        <w:spacing w:before="11"/>
        <w:rPr>
          <w:sz w:val="19"/>
        </w:rPr>
      </w:pPr>
    </w:p>
    <w:p w14:paraId="4734643C" w14:textId="77777777" w:rsidR="00266941" w:rsidRDefault="00266941" w:rsidP="00BA2B8D">
      <w:pPr>
        <w:pStyle w:val="Heading1"/>
        <w:numPr>
          <w:ilvl w:val="0"/>
          <w:numId w:val="71"/>
        </w:numPr>
        <w:tabs>
          <w:tab w:val="left" w:pos="827"/>
          <w:tab w:val="left" w:pos="828"/>
        </w:tabs>
        <w:ind w:left="827" w:hanging="708"/>
      </w:pPr>
      <w:r>
        <w:t>SOLID</w:t>
      </w:r>
      <w:r>
        <w:rPr>
          <w:spacing w:val="-1"/>
        </w:rPr>
        <w:t xml:space="preserve"> </w:t>
      </w:r>
      <w:r>
        <w:t>WASTE</w:t>
      </w:r>
    </w:p>
    <w:p w14:paraId="3FF632D4" w14:textId="77777777" w:rsidR="00266941" w:rsidRPr="00F7502C" w:rsidRDefault="00266941" w:rsidP="00266941">
      <w:pPr>
        <w:pStyle w:val="BodyText"/>
        <w:spacing w:before="161" w:line="276" w:lineRule="auto"/>
        <w:ind w:left="827" w:right="3922"/>
        <w:rPr>
          <w:b w:val="0"/>
          <w:bCs w:val="0"/>
        </w:rPr>
      </w:pPr>
      <w:r w:rsidRPr="00F7502C">
        <w:rPr>
          <w:b w:val="0"/>
          <w:bCs w:val="0"/>
          <w:noProof/>
        </w:rPr>
        <w:drawing>
          <wp:anchor distT="0" distB="0" distL="0" distR="0" simplePos="0" relativeHeight="251688960" behindDoc="0" locked="0" layoutInCell="1" allowOverlap="1" wp14:anchorId="1BD80700" wp14:editId="49915960">
            <wp:simplePos x="0" y="0"/>
            <wp:positionH relativeFrom="page">
              <wp:posOffset>4552315</wp:posOffset>
            </wp:positionH>
            <wp:positionV relativeFrom="paragraph">
              <wp:posOffset>210577</wp:posOffset>
            </wp:positionV>
            <wp:extent cx="2158998" cy="1214117"/>
            <wp:effectExtent l="0" t="0" r="0" b="0"/>
            <wp:wrapNone/>
            <wp:docPr id="17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3" cstate="print"/>
                    <a:stretch>
                      <a:fillRect/>
                    </a:stretch>
                  </pic:blipFill>
                  <pic:spPr>
                    <a:xfrm>
                      <a:off x="0" y="0"/>
                      <a:ext cx="2158998" cy="1214117"/>
                    </a:xfrm>
                    <a:prstGeom prst="rect">
                      <a:avLst/>
                    </a:prstGeom>
                  </pic:spPr>
                </pic:pic>
              </a:graphicData>
            </a:graphic>
          </wp:anchor>
        </w:drawing>
      </w:r>
      <w:r w:rsidRPr="00F7502C">
        <w:rPr>
          <w:b w:val="0"/>
          <w:bCs w:val="0"/>
        </w:rPr>
        <w:t xml:space="preserve">In conjunction with Greater Wellington Regional Council we installed a forestry type lockable gate at the entrance to the </w:t>
      </w:r>
      <w:proofErr w:type="gramStart"/>
      <w:r w:rsidRPr="00F7502C">
        <w:rPr>
          <w:b w:val="0"/>
          <w:bCs w:val="0"/>
        </w:rPr>
        <w:t>river bed</w:t>
      </w:r>
      <w:proofErr w:type="gramEnd"/>
      <w:r w:rsidRPr="00F7502C">
        <w:rPr>
          <w:b w:val="0"/>
          <w:bCs w:val="0"/>
        </w:rPr>
        <w:t xml:space="preserve"> at the end of Hughes Line.</w:t>
      </w:r>
    </w:p>
    <w:p w14:paraId="6308D178" w14:textId="77777777" w:rsidR="00266941" w:rsidRPr="00F7502C" w:rsidRDefault="00266941" w:rsidP="00266941">
      <w:pPr>
        <w:pStyle w:val="BodyText"/>
        <w:spacing w:line="276" w:lineRule="auto"/>
        <w:ind w:left="827" w:right="3918"/>
        <w:rPr>
          <w:b w:val="0"/>
          <w:bCs w:val="0"/>
        </w:rPr>
      </w:pPr>
      <w:r w:rsidRPr="00F7502C">
        <w:rPr>
          <w:b w:val="0"/>
          <w:bCs w:val="0"/>
        </w:rPr>
        <w:t xml:space="preserve">The need for a gate to prevent vehicle access is due to an increasing amount of fly dumping of rubbish and green waste in this area. The </w:t>
      </w:r>
      <w:proofErr w:type="gramStart"/>
      <w:r w:rsidRPr="00F7502C">
        <w:rPr>
          <w:b w:val="0"/>
          <w:bCs w:val="0"/>
        </w:rPr>
        <w:t>river bed</w:t>
      </w:r>
      <w:proofErr w:type="gramEnd"/>
      <w:r w:rsidRPr="00F7502C">
        <w:rPr>
          <w:b w:val="0"/>
          <w:bCs w:val="0"/>
        </w:rPr>
        <w:t xml:space="preserve"> is still accessible by foot, for swimming and fishing.</w:t>
      </w:r>
    </w:p>
    <w:p w14:paraId="6458DC5B" w14:textId="77777777" w:rsidR="00266941" w:rsidRDefault="00266941" w:rsidP="00266941">
      <w:pPr>
        <w:pStyle w:val="BodyText"/>
        <w:spacing w:before="2"/>
        <w:rPr>
          <w:sz w:val="25"/>
        </w:rPr>
      </w:pPr>
    </w:p>
    <w:p w14:paraId="400A8140" w14:textId="77777777" w:rsidR="00266941" w:rsidRDefault="00266941" w:rsidP="00BA2B8D">
      <w:pPr>
        <w:pStyle w:val="Heading1"/>
        <w:numPr>
          <w:ilvl w:val="0"/>
          <w:numId w:val="71"/>
        </w:numPr>
        <w:tabs>
          <w:tab w:val="left" w:pos="827"/>
          <w:tab w:val="left" w:pos="828"/>
        </w:tabs>
        <w:ind w:left="827" w:hanging="708"/>
      </w:pPr>
      <w:r>
        <w:t>RECOMMENDATIONS</w:t>
      </w:r>
    </w:p>
    <w:p w14:paraId="6E0D4731" w14:textId="77777777" w:rsidR="00266941" w:rsidRDefault="00266941" w:rsidP="00266941">
      <w:pPr>
        <w:pStyle w:val="BodyText"/>
        <w:spacing w:before="6"/>
        <w:rPr>
          <w:b w:val="0"/>
          <w:sz w:val="28"/>
        </w:rPr>
      </w:pPr>
    </w:p>
    <w:p w14:paraId="0E7125EE" w14:textId="77777777" w:rsidR="00266941" w:rsidRPr="00F7502C" w:rsidRDefault="00266941" w:rsidP="00266941">
      <w:pPr>
        <w:pStyle w:val="BodyText"/>
        <w:ind w:left="827"/>
        <w:rPr>
          <w:b w:val="0"/>
          <w:bCs w:val="0"/>
        </w:rPr>
      </w:pPr>
      <w:r w:rsidRPr="00F7502C">
        <w:rPr>
          <w:b w:val="0"/>
          <w:bCs w:val="0"/>
        </w:rPr>
        <w:t>That the Infrastructure and Services Committee:</w:t>
      </w:r>
    </w:p>
    <w:p w14:paraId="25C8CA25" w14:textId="77777777" w:rsidR="00266941" w:rsidRPr="00F7502C" w:rsidRDefault="00266941" w:rsidP="00266941">
      <w:pPr>
        <w:pStyle w:val="BodyText"/>
        <w:spacing w:before="8"/>
        <w:rPr>
          <w:b w:val="0"/>
          <w:bCs w:val="0"/>
          <w:sz w:val="28"/>
        </w:rPr>
      </w:pPr>
    </w:p>
    <w:p w14:paraId="22FFA723" w14:textId="77777777" w:rsidR="00266941" w:rsidRDefault="00266941" w:rsidP="00BA2B8D">
      <w:pPr>
        <w:pStyle w:val="ListParagraph"/>
        <w:numPr>
          <w:ilvl w:val="1"/>
          <w:numId w:val="71"/>
        </w:numPr>
        <w:tabs>
          <w:tab w:val="left" w:pos="1188"/>
        </w:tabs>
        <w:ind w:hanging="360"/>
      </w:pPr>
      <w:r>
        <w:rPr>
          <w:b/>
        </w:rPr>
        <w:t xml:space="preserve">Receives </w:t>
      </w:r>
      <w:r>
        <w:t>the</w:t>
      </w:r>
      <w:r>
        <w:rPr>
          <w:spacing w:val="-3"/>
        </w:rPr>
        <w:t xml:space="preserve"> </w:t>
      </w:r>
      <w:r>
        <w:t>report.</w:t>
      </w:r>
    </w:p>
    <w:p w14:paraId="44BBBE4F" w14:textId="77777777" w:rsidR="00266941" w:rsidRDefault="00266941" w:rsidP="00266941">
      <w:pPr>
        <w:pStyle w:val="BodyText"/>
      </w:pPr>
    </w:p>
    <w:p w14:paraId="7180B94F" w14:textId="77777777" w:rsidR="00266941" w:rsidRDefault="00266941" w:rsidP="00266941">
      <w:pPr>
        <w:pStyle w:val="BodyText"/>
      </w:pPr>
    </w:p>
    <w:p w14:paraId="7251F904" w14:textId="77777777" w:rsidR="00266941" w:rsidRDefault="00266941" w:rsidP="00266941">
      <w:pPr>
        <w:pStyle w:val="BodyText"/>
      </w:pPr>
    </w:p>
    <w:p w14:paraId="7BB8B065" w14:textId="77777777" w:rsidR="00266941" w:rsidRDefault="00266941" w:rsidP="00F7502C">
      <w:pPr>
        <w:pStyle w:val="BodyText"/>
        <w:ind w:firstLine="119"/>
      </w:pPr>
      <w:r>
        <w:t>Garry Baker</w:t>
      </w:r>
    </w:p>
    <w:p w14:paraId="77540002" w14:textId="77777777" w:rsidR="00266941" w:rsidRDefault="00266941" w:rsidP="00266941">
      <w:pPr>
        <w:pStyle w:val="Heading1"/>
        <w:spacing w:before="38"/>
        <w:ind w:left="119" w:firstLine="0"/>
      </w:pPr>
      <w:r>
        <w:t>Operations Manager</w:t>
      </w:r>
    </w:p>
    <w:p w14:paraId="56E774C3" w14:textId="54D8BA3B" w:rsidR="00266941" w:rsidRDefault="00266941" w:rsidP="00725E17">
      <w:pPr>
        <w:sectPr w:rsidR="00266941" w:rsidSect="00725E17">
          <w:footerReference w:type="default" r:id="rId34"/>
          <w:pgSz w:w="11906" w:h="16838"/>
          <w:pgMar w:top="1440" w:right="1440" w:bottom="1440" w:left="1440" w:header="708" w:footer="708" w:gutter="0"/>
          <w:cols w:space="708"/>
          <w:docGrid w:linePitch="360"/>
        </w:sectPr>
      </w:pPr>
    </w:p>
    <w:p w14:paraId="45433CDE" w14:textId="77777777" w:rsidR="00B1344A" w:rsidRDefault="00B1344A" w:rsidP="00B1344A">
      <w:pPr>
        <w:pStyle w:val="BodyText"/>
        <w:ind w:left="2270"/>
        <w:rPr>
          <w:rFonts w:ascii="Times New Roman"/>
          <w:sz w:val="20"/>
        </w:rPr>
      </w:pPr>
      <w:r>
        <w:rPr>
          <w:rFonts w:ascii="Times New Roman"/>
          <w:noProof/>
          <w:sz w:val="20"/>
        </w:rPr>
        <w:lastRenderedPageBreak/>
        <w:drawing>
          <wp:inline distT="0" distB="0" distL="0" distR="0" wp14:anchorId="4F4F54DC" wp14:editId="317766B2">
            <wp:extent cx="2993277" cy="1347977"/>
            <wp:effectExtent l="0" t="0" r="0" b="0"/>
            <wp:docPr id="177" name="image1.png" descr="C:\Users\martins.CDCL\Desktop\carterton-district-council-logo-2016-black-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5" cstate="print"/>
                    <a:stretch>
                      <a:fillRect/>
                    </a:stretch>
                  </pic:blipFill>
                  <pic:spPr>
                    <a:xfrm>
                      <a:off x="0" y="0"/>
                      <a:ext cx="2993277" cy="1347977"/>
                    </a:xfrm>
                    <a:prstGeom prst="rect">
                      <a:avLst/>
                    </a:prstGeom>
                  </pic:spPr>
                </pic:pic>
              </a:graphicData>
            </a:graphic>
          </wp:inline>
        </w:drawing>
      </w:r>
    </w:p>
    <w:p w14:paraId="3F82EB16" w14:textId="77777777" w:rsidR="00B1344A" w:rsidRDefault="00B1344A" w:rsidP="00B1344A">
      <w:pPr>
        <w:pStyle w:val="BodyText"/>
        <w:spacing w:before="2"/>
        <w:rPr>
          <w:rFonts w:ascii="Times New Roman"/>
          <w:sz w:val="24"/>
        </w:rPr>
      </w:pPr>
    </w:p>
    <w:p w14:paraId="1C818E0D" w14:textId="77777777" w:rsidR="00B1344A" w:rsidRDefault="00B1344A" w:rsidP="00B1344A">
      <w:pPr>
        <w:pStyle w:val="BodyText"/>
        <w:spacing w:before="56"/>
        <w:ind w:left="100"/>
      </w:pPr>
      <w:r>
        <w:t>14 November 2018</w:t>
      </w:r>
    </w:p>
    <w:p w14:paraId="31334125" w14:textId="77777777" w:rsidR="00B1344A" w:rsidRDefault="00B1344A" w:rsidP="00B1344A">
      <w:pPr>
        <w:pStyle w:val="BodyText"/>
        <w:spacing w:before="11"/>
        <w:rPr>
          <w:sz w:val="23"/>
        </w:rPr>
      </w:pPr>
    </w:p>
    <w:p w14:paraId="1656F9AB" w14:textId="77777777" w:rsidR="00B1344A" w:rsidRDefault="00B1344A" w:rsidP="00B1344A">
      <w:pPr>
        <w:pStyle w:val="BodyText"/>
        <w:spacing w:before="56"/>
        <w:ind w:left="100"/>
      </w:pPr>
      <w:r>
        <w:t>Infrastructure and Services Committee</w:t>
      </w:r>
    </w:p>
    <w:p w14:paraId="21B4C4B4" w14:textId="77777777" w:rsidR="00B1344A" w:rsidRDefault="00B1344A" w:rsidP="00B1344A">
      <w:pPr>
        <w:pStyle w:val="BodyText"/>
        <w:spacing w:before="9"/>
        <w:rPr>
          <w:sz w:val="28"/>
        </w:rPr>
      </w:pPr>
    </w:p>
    <w:p w14:paraId="2EEAEDFB" w14:textId="77777777" w:rsidR="00B1344A" w:rsidRDefault="00B1344A" w:rsidP="00B1344A">
      <w:pPr>
        <w:ind w:left="100"/>
        <w:rPr>
          <w:b/>
          <w:sz w:val="28"/>
        </w:rPr>
      </w:pPr>
      <w:r>
        <w:rPr>
          <w:b/>
          <w:sz w:val="28"/>
        </w:rPr>
        <w:t>Carterton Wastewater Treatment Plant Upgrade Project</w:t>
      </w:r>
    </w:p>
    <w:p w14:paraId="05B87FB1" w14:textId="77777777" w:rsidR="00B1344A" w:rsidRDefault="00B1344A" w:rsidP="00BA2B8D">
      <w:pPr>
        <w:pStyle w:val="Heading1"/>
        <w:numPr>
          <w:ilvl w:val="0"/>
          <w:numId w:val="74"/>
        </w:numPr>
        <w:tabs>
          <w:tab w:val="left" w:pos="459"/>
        </w:tabs>
        <w:spacing w:before="239"/>
        <w:ind w:hanging="415"/>
        <w:jc w:val="left"/>
      </w:pPr>
      <w:r>
        <w:t>PURPOSE</w:t>
      </w:r>
    </w:p>
    <w:p w14:paraId="1207640C" w14:textId="77777777" w:rsidR="00B1344A" w:rsidRPr="00B1344A" w:rsidRDefault="00B1344A" w:rsidP="00B1344A">
      <w:pPr>
        <w:pStyle w:val="BodyText"/>
        <w:spacing w:before="158" w:line="276" w:lineRule="auto"/>
        <w:ind w:left="458"/>
        <w:rPr>
          <w:b w:val="0"/>
          <w:bCs w:val="0"/>
        </w:rPr>
      </w:pPr>
      <w:r w:rsidRPr="00B1344A">
        <w:rPr>
          <w:b w:val="0"/>
          <w:bCs w:val="0"/>
        </w:rPr>
        <w:t>The purpose of this report is to advise the committee of further progress with this project. The Project Governance group has met regularly since June of this year.</w:t>
      </w:r>
    </w:p>
    <w:p w14:paraId="4095E36C" w14:textId="77777777" w:rsidR="00B1344A" w:rsidRPr="00B1344A" w:rsidRDefault="00B1344A" w:rsidP="00B1344A">
      <w:pPr>
        <w:pStyle w:val="BodyText"/>
        <w:spacing w:before="8"/>
        <w:rPr>
          <w:b w:val="0"/>
          <w:bCs w:val="0"/>
          <w:sz w:val="19"/>
        </w:rPr>
      </w:pPr>
    </w:p>
    <w:p w14:paraId="51426F83" w14:textId="77777777" w:rsidR="00B1344A" w:rsidRDefault="00B1344A" w:rsidP="00BA2B8D">
      <w:pPr>
        <w:pStyle w:val="Heading1"/>
        <w:numPr>
          <w:ilvl w:val="0"/>
          <w:numId w:val="74"/>
        </w:numPr>
        <w:tabs>
          <w:tab w:val="left" w:pos="459"/>
        </w:tabs>
        <w:ind w:left="458"/>
        <w:jc w:val="left"/>
      </w:pPr>
      <w:r>
        <w:t>SIGNIFICANCE</w:t>
      </w:r>
    </w:p>
    <w:p w14:paraId="7CBCE727" w14:textId="77777777" w:rsidR="00B1344A" w:rsidRPr="00B1344A" w:rsidRDefault="00B1344A" w:rsidP="00B1344A">
      <w:pPr>
        <w:pStyle w:val="BodyText"/>
        <w:spacing w:before="161" w:line="273" w:lineRule="auto"/>
        <w:ind w:left="458" w:right="881"/>
        <w:rPr>
          <w:b w:val="0"/>
          <w:bCs w:val="0"/>
        </w:rPr>
      </w:pPr>
      <w:r w:rsidRPr="00B1344A">
        <w:rPr>
          <w:b w:val="0"/>
          <w:bCs w:val="0"/>
        </w:rPr>
        <w:t>The matters for decision in this report are not considered to be of significance under the Significance and Engagement Policy.</w:t>
      </w:r>
    </w:p>
    <w:p w14:paraId="75FCB8F4" w14:textId="77777777" w:rsidR="00B1344A" w:rsidRDefault="00B1344A" w:rsidP="00B1344A">
      <w:pPr>
        <w:pStyle w:val="BodyText"/>
        <w:spacing w:before="11"/>
        <w:rPr>
          <w:sz w:val="19"/>
        </w:rPr>
      </w:pPr>
    </w:p>
    <w:p w14:paraId="7B505728" w14:textId="77777777" w:rsidR="00B1344A" w:rsidRDefault="00B1344A" w:rsidP="00BA2B8D">
      <w:pPr>
        <w:pStyle w:val="Heading1"/>
        <w:numPr>
          <w:ilvl w:val="0"/>
          <w:numId w:val="74"/>
        </w:numPr>
        <w:tabs>
          <w:tab w:val="left" w:pos="459"/>
        </w:tabs>
        <w:ind w:left="458"/>
        <w:jc w:val="left"/>
      </w:pPr>
      <w:r>
        <w:t>GENERAL</w:t>
      </w:r>
    </w:p>
    <w:p w14:paraId="542C96BC" w14:textId="77777777" w:rsidR="00B1344A" w:rsidRPr="00B1344A" w:rsidRDefault="00B1344A" w:rsidP="00B1344A">
      <w:pPr>
        <w:pStyle w:val="BodyText"/>
        <w:spacing w:before="160" w:line="273" w:lineRule="auto"/>
        <w:ind w:left="458" w:right="305"/>
        <w:rPr>
          <w:b w:val="0"/>
          <w:bCs w:val="0"/>
        </w:rPr>
      </w:pPr>
      <w:r w:rsidRPr="00B1344A">
        <w:rPr>
          <w:b w:val="0"/>
          <w:bCs w:val="0"/>
        </w:rPr>
        <w:t>The projected and updated timelines associated with the project are indicated on the attached Gantt chart, Attachment 1.</w:t>
      </w:r>
    </w:p>
    <w:p w14:paraId="4D9F9837" w14:textId="77777777" w:rsidR="00B1344A" w:rsidRDefault="00B1344A" w:rsidP="00B1344A">
      <w:pPr>
        <w:pStyle w:val="BodyText"/>
        <w:spacing w:before="123"/>
        <w:ind w:left="508"/>
      </w:pPr>
      <w:r>
        <w:t xml:space="preserve">To inform </w:t>
      </w:r>
      <w:proofErr w:type="spellStart"/>
      <w:r>
        <w:t>Councillors</w:t>
      </w:r>
      <w:proofErr w:type="spellEnd"/>
      <w:r>
        <w:t xml:space="preserve"> of other matters relevant to the project, the committee is advised:</w:t>
      </w:r>
    </w:p>
    <w:p w14:paraId="7E9F61B9" w14:textId="77777777" w:rsidR="00B1344A" w:rsidRDefault="00B1344A" w:rsidP="00BA2B8D">
      <w:pPr>
        <w:pStyle w:val="Heading1"/>
        <w:numPr>
          <w:ilvl w:val="1"/>
          <w:numId w:val="74"/>
        </w:numPr>
        <w:tabs>
          <w:tab w:val="left" w:pos="821"/>
        </w:tabs>
        <w:spacing w:before="160"/>
      </w:pPr>
      <w:r>
        <w:t>Storage Reservoirs</w:t>
      </w:r>
      <w:r>
        <w:rPr>
          <w:spacing w:val="-10"/>
        </w:rPr>
        <w:t xml:space="preserve"> </w:t>
      </w:r>
      <w:r>
        <w:t>Design</w:t>
      </w:r>
    </w:p>
    <w:p w14:paraId="4374FE0D" w14:textId="77777777" w:rsidR="00B1344A" w:rsidRPr="00B1344A" w:rsidRDefault="00B1344A" w:rsidP="00B1344A">
      <w:pPr>
        <w:pStyle w:val="BodyText"/>
        <w:spacing w:before="179" w:line="276" w:lineRule="auto"/>
        <w:ind w:left="458" w:right="404"/>
        <w:rPr>
          <w:b w:val="0"/>
          <w:bCs w:val="0"/>
        </w:rPr>
      </w:pPr>
      <w:r w:rsidRPr="00B1344A">
        <w:rPr>
          <w:b w:val="0"/>
          <w:bCs w:val="0"/>
        </w:rPr>
        <w:t>The design and tender documents for the reservoirs were completed during the period. The building consent application was lodged on 27 September and is currently being processed by Waikato Regional Council.</w:t>
      </w:r>
    </w:p>
    <w:p w14:paraId="7A431EB2" w14:textId="77777777" w:rsidR="00B1344A" w:rsidRDefault="00B1344A" w:rsidP="00BA2B8D">
      <w:pPr>
        <w:pStyle w:val="Heading1"/>
        <w:numPr>
          <w:ilvl w:val="1"/>
          <w:numId w:val="74"/>
        </w:numPr>
        <w:tabs>
          <w:tab w:val="left" w:pos="737"/>
        </w:tabs>
        <w:spacing w:before="122"/>
        <w:ind w:left="736" w:hanging="286"/>
      </w:pPr>
      <w:r>
        <w:t>Mud Fish Habitat and</w:t>
      </w:r>
      <w:r>
        <w:rPr>
          <w:spacing w:val="-10"/>
        </w:rPr>
        <w:t xml:space="preserve"> </w:t>
      </w:r>
      <w:r>
        <w:t>Rehoming</w:t>
      </w:r>
    </w:p>
    <w:p w14:paraId="7BFD9B08" w14:textId="77777777" w:rsidR="00B1344A" w:rsidRDefault="00B1344A" w:rsidP="00B1344A">
      <w:pPr>
        <w:pStyle w:val="BodyText"/>
        <w:spacing w:before="5"/>
        <w:rPr>
          <w:b w:val="0"/>
          <w:sz w:val="19"/>
        </w:rPr>
      </w:pPr>
    </w:p>
    <w:p w14:paraId="4B317239" w14:textId="77777777" w:rsidR="00B1344A" w:rsidRPr="00B1344A" w:rsidRDefault="00B1344A" w:rsidP="00B1344A">
      <w:pPr>
        <w:pStyle w:val="BodyText"/>
        <w:spacing w:line="276" w:lineRule="auto"/>
        <w:ind w:left="458" w:right="122"/>
        <w:rPr>
          <w:b w:val="0"/>
          <w:bCs w:val="0"/>
        </w:rPr>
      </w:pPr>
      <w:r w:rsidRPr="00B1344A">
        <w:rPr>
          <w:b w:val="0"/>
          <w:bCs w:val="0"/>
        </w:rPr>
        <w:t>Planned relocation for mid- October to early November has been deferred. This is because water levels in the constructed amenity wetland have not been able to be maintained due to:</w:t>
      </w:r>
    </w:p>
    <w:p w14:paraId="42F7D956" w14:textId="77777777" w:rsidR="00B1344A" w:rsidRDefault="00B1344A" w:rsidP="00BA2B8D">
      <w:pPr>
        <w:pStyle w:val="ListParagraph"/>
        <w:numPr>
          <w:ilvl w:val="0"/>
          <w:numId w:val="73"/>
        </w:numPr>
        <w:tabs>
          <w:tab w:val="left" w:pos="870"/>
          <w:tab w:val="left" w:pos="871"/>
        </w:tabs>
        <w:spacing w:before="118" w:line="276" w:lineRule="auto"/>
        <w:ind w:right="178" w:hanging="357"/>
      </w:pPr>
      <w:r>
        <w:t xml:space="preserve">Drier than desirable conditions in late September and October, and reduction of inflow into the wetlands. Supplementary water has been added using the solar powered pump and another portable pump over the period </w:t>
      </w:r>
      <w:proofErr w:type="gramStart"/>
      <w:r>
        <w:t>in an effort to</w:t>
      </w:r>
      <w:proofErr w:type="gramEnd"/>
      <w:r>
        <w:t xml:space="preserve"> retain the proposed habitat, but with little success as the wetland water levels remain</w:t>
      </w:r>
      <w:r>
        <w:rPr>
          <w:spacing w:val="-15"/>
        </w:rPr>
        <w:t xml:space="preserve"> </w:t>
      </w:r>
      <w:r>
        <w:t>low</w:t>
      </w:r>
    </w:p>
    <w:p w14:paraId="39598FE9" w14:textId="77777777" w:rsidR="00B1344A" w:rsidRDefault="00B1344A" w:rsidP="00BA2B8D">
      <w:pPr>
        <w:pStyle w:val="ListParagraph"/>
        <w:numPr>
          <w:ilvl w:val="0"/>
          <w:numId w:val="73"/>
        </w:numPr>
        <w:tabs>
          <w:tab w:val="left" w:pos="870"/>
          <w:tab w:val="left" w:pos="871"/>
        </w:tabs>
        <w:spacing w:line="276" w:lineRule="auto"/>
        <w:ind w:right="369" w:hanging="357"/>
      </w:pPr>
      <w:r>
        <w:t>Enhancement work being undertaken in the habitat during August/September which may have inadvertently caused leakage in the wetland cell(s)</w:t>
      </w:r>
      <w:r>
        <w:rPr>
          <w:spacing w:val="-13"/>
        </w:rPr>
        <w:t xml:space="preserve"> </w:t>
      </w:r>
      <w:r>
        <w:t>floor</w:t>
      </w:r>
    </w:p>
    <w:p w14:paraId="3BF2A50D" w14:textId="77777777" w:rsidR="00B1344A" w:rsidRDefault="00B1344A" w:rsidP="00B1344A">
      <w:pPr>
        <w:spacing w:line="276" w:lineRule="auto"/>
        <w:sectPr w:rsidR="00B1344A" w:rsidSect="00B1344A">
          <w:footerReference w:type="default" r:id="rId36"/>
          <w:pgSz w:w="11910" w:h="16840"/>
          <w:pgMar w:top="1420" w:right="1320" w:bottom="880" w:left="1340" w:header="720" w:footer="691" w:gutter="0"/>
          <w:pgNumType w:start="1"/>
          <w:cols w:space="720"/>
        </w:sectPr>
      </w:pPr>
    </w:p>
    <w:p w14:paraId="66B2C188" w14:textId="77777777" w:rsidR="00B1344A" w:rsidRPr="00B1344A" w:rsidRDefault="00B1344A" w:rsidP="00B1344A">
      <w:pPr>
        <w:pStyle w:val="BodyText"/>
        <w:spacing w:before="38" w:line="276" w:lineRule="auto"/>
        <w:ind w:left="515" w:right="305"/>
        <w:rPr>
          <w:b w:val="0"/>
          <w:bCs w:val="0"/>
        </w:rPr>
      </w:pPr>
      <w:r w:rsidRPr="00B1344A">
        <w:rPr>
          <w:b w:val="0"/>
          <w:bCs w:val="0"/>
        </w:rPr>
        <w:lastRenderedPageBreak/>
        <w:t>The consequence of all this is that rehoming of the mudfish, whose presence was identified within the construction footprint, may not be able to take place into the constructed wetland resulting in a delay with the next phase of work. The relevant consent conditions read:</w:t>
      </w:r>
    </w:p>
    <w:p w14:paraId="72B76821" w14:textId="77777777" w:rsidR="00B1344A" w:rsidRPr="00B1344A" w:rsidRDefault="00B1344A" w:rsidP="00B1344A">
      <w:pPr>
        <w:spacing w:before="120"/>
        <w:ind w:left="515"/>
        <w:rPr>
          <w:iCs/>
        </w:rPr>
      </w:pPr>
      <w:r w:rsidRPr="00B1344A">
        <w:rPr>
          <w:iCs/>
        </w:rPr>
        <w:t>Brown Mud Fish Survey</w:t>
      </w:r>
    </w:p>
    <w:p w14:paraId="01229F25" w14:textId="77777777" w:rsidR="00B1344A" w:rsidRPr="00B1344A" w:rsidRDefault="00B1344A" w:rsidP="00BA2B8D">
      <w:pPr>
        <w:pStyle w:val="ListParagraph"/>
        <w:numPr>
          <w:ilvl w:val="0"/>
          <w:numId w:val="74"/>
        </w:numPr>
        <w:tabs>
          <w:tab w:val="left" w:pos="734"/>
        </w:tabs>
        <w:spacing w:before="161" w:line="276" w:lineRule="auto"/>
        <w:ind w:right="126" w:firstLine="0"/>
        <w:jc w:val="left"/>
        <w:rPr>
          <w:iCs/>
        </w:rPr>
      </w:pPr>
      <w:r w:rsidRPr="00B1344A">
        <w:rPr>
          <w:iCs/>
        </w:rPr>
        <w:t xml:space="preserve">The Consent Holder shall, prior to commencing the works </w:t>
      </w:r>
      <w:proofErr w:type="spellStart"/>
      <w:r w:rsidRPr="00B1344A">
        <w:rPr>
          <w:iCs/>
        </w:rPr>
        <w:t>authorised</w:t>
      </w:r>
      <w:proofErr w:type="spellEnd"/>
      <w:r w:rsidRPr="00B1344A">
        <w:rPr>
          <w:iCs/>
        </w:rPr>
        <w:t xml:space="preserve"> by this consent, submit to the Manager Environmental Regulation, Wellington Regional Council a methodology for surveying the ephemeral channel and any other drains/wet areas that are to be filled in as part of the earthworks for the site, for the presence of brown mudfish and for the transfer of any brown mudfish encountered prior to or during earthworks being undertaken. The Consent Holder shall not commence earthworks until the Manager Environmental Regulation, Wellington Regional Council has confirmed in writing that the methodology is approved. The Consent Holder shall implement the survey methodology and the fish transfer to the satisfaction of the Manager Environmental Regulation, Wellington Regional</w:t>
      </w:r>
      <w:r w:rsidRPr="00B1344A">
        <w:rPr>
          <w:iCs/>
          <w:spacing w:val="-19"/>
        </w:rPr>
        <w:t xml:space="preserve"> </w:t>
      </w:r>
      <w:r w:rsidRPr="00B1344A">
        <w:rPr>
          <w:iCs/>
        </w:rPr>
        <w:t>Council.</w:t>
      </w:r>
    </w:p>
    <w:p w14:paraId="28400A50" w14:textId="77777777" w:rsidR="00B1344A" w:rsidRPr="00B1344A" w:rsidRDefault="00B1344A" w:rsidP="00BA2B8D">
      <w:pPr>
        <w:pStyle w:val="ListParagraph"/>
        <w:numPr>
          <w:ilvl w:val="0"/>
          <w:numId w:val="74"/>
        </w:numPr>
        <w:tabs>
          <w:tab w:val="left" w:pos="734"/>
        </w:tabs>
        <w:spacing w:before="121" w:line="276" w:lineRule="auto"/>
        <w:ind w:right="180" w:firstLine="0"/>
        <w:jc w:val="left"/>
        <w:rPr>
          <w:iCs/>
        </w:rPr>
      </w:pPr>
      <w:r w:rsidRPr="00B1344A">
        <w:rPr>
          <w:iCs/>
        </w:rPr>
        <w:t>Should any brown mudfish be identified within the survey undertaken under Condition 4 (Schedule E), like for like mudfish habitat shall be designed and constructed for any areas affected by earthworks/infrastructure. Habitat design and construction is to be undertaken by a suitably qualified ecologist and be to the satisfaction of the Manager Environmental Regulation, Wellington Regional</w:t>
      </w:r>
      <w:r w:rsidRPr="00B1344A">
        <w:rPr>
          <w:iCs/>
          <w:spacing w:val="-9"/>
        </w:rPr>
        <w:t xml:space="preserve"> </w:t>
      </w:r>
      <w:r w:rsidRPr="00B1344A">
        <w:rPr>
          <w:iCs/>
        </w:rPr>
        <w:t>Council.</w:t>
      </w:r>
    </w:p>
    <w:p w14:paraId="3BD8578F" w14:textId="77777777" w:rsidR="00B1344A" w:rsidRPr="00B1344A" w:rsidRDefault="00B1344A" w:rsidP="00B1344A">
      <w:pPr>
        <w:pStyle w:val="BodyText"/>
        <w:spacing w:before="118" w:line="276" w:lineRule="auto"/>
        <w:ind w:left="515" w:right="227"/>
        <w:rPr>
          <w:b w:val="0"/>
          <w:bCs w:val="0"/>
        </w:rPr>
      </w:pPr>
      <w:r w:rsidRPr="00B1344A">
        <w:rPr>
          <w:b w:val="0"/>
          <w:bCs w:val="0"/>
        </w:rPr>
        <w:t xml:space="preserve">Regional Council officers are working closely with Carterton District Council staff to achieve the compliance required with these </w:t>
      </w:r>
      <w:proofErr w:type="gramStart"/>
      <w:r w:rsidRPr="00B1344A">
        <w:rPr>
          <w:b w:val="0"/>
          <w:bCs w:val="0"/>
        </w:rPr>
        <w:t>particular conditions</w:t>
      </w:r>
      <w:proofErr w:type="gramEnd"/>
      <w:r w:rsidRPr="00B1344A">
        <w:rPr>
          <w:b w:val="0"/>
          <w:bCs w:val="0"/>
        </w:rPr>
        <w:t>.</w:t>
      </w:r>
    </w:p>
    <w:p w14:paraId="75A3ECA3" w14:textId="77777777" w:rsidR="00B1344A" w:rsidRPr="00B1344A" w:rsidRDefault="00B1344A" w:rsidP="00B1344A">
      <w:pPr>
        <w:pStyle w:val="BodyText"/>
        <w:spacing w:before="121" w:line="273" w:lineRule="auto"/>
        <w:ind w:left="515" w:right="607"/>
        <w:rPr>
          <w:b w:val="0"/>
          <w:bCs w:val="0"/>
        </w:rPr>
      </w:pPr>
      <w:r w:rsidRPr="00B1344A">
        <w:rPr>
          <w:b w:val="0"/>
          <w:bCs w:val="0"/>
        </w:rPr>
        <w:t>Other temporary re-homing location options are under active consideration and additional information will be available at the meeting.</w:t>
      </w:r>
    </w:p>
    <w:p w14:paraId="2CBA3016" w14:textId="77777777" w:rsidR="00B1344A" w:rsidRDefault="00B1344A" w:rsidP="00BA2B8D">
      <w:pPr>
        <w:pStyle w:val="Heading1"/>
        <w:numPr>
          <w:ilvl w:val="0"/>
          <w:numId w:val="72"/>
        </w:numPr>
        <w:tabs>
          <w:tab w:val="left" w:pos="821"/>
        </w:tabs>
        <w:spacing w:before="126"/>
      </w:pPr>
      <w:r>
        <w:t>Tender</w:t>
      </w:r>
      <w:r>
        <w:rPr>
          <w:spacing w:val="-6"/>
        </w:rPr>
        <w:t xml:space="preserve"> </w:t>
      </w:r>
      <w:r>
        <w:t>Procurement</w:t>
      </w:r>
    </w:p>
    <w:p w14:paraId="7DD39408" w14:textId="77777777" w:rsidR="00B1344A" w:rsidRDefault="00B1344A" w:rsidP="00B1344A">
      <w:pPr>
        <w:pStyle w:val="BodyText"/>
        <w:spacing w:before="6"/>
        <w:rPr>
          <w:b w:val="0"/>
          <w:sz w:val="19"/>
        </w:rPr>
      </w:pPr>
    </w:p>
    <w:p w14:paraId="38E2E128" w14:textId="77777777" w:rsidR="00B1344A" w:rsidRPr="00B1344A" w:rsidRDefault="00B1344A" w:rsidP="00B1344A">
      <w:pPr>
        <w:pStyle w:val="BodyText"/>
        <w:spacing w:line="276" w:lineRule="auto"/>
        <w:ind w:left="458" w:right="720"/>
        <w:rPr>
          <w:b w:val="0"/>
          <w:bCs w:val="0"/>
        </w:rPr>
      </w:pPr>
      <w:r w:rsidRPr="00B1344A">
        <w:rPr>
          <w:b w:val="0"/>
          <w:bCs w:val="0"/>
        </w:rPr>
        <w:t xml:space="preserve">Tenders for the storage reservoirs closed on 30 October. Three tenders were </w:t>
      </w:r>
      <w:proofErr w:type="gramStart"/>
      <w:r w:rsidRPr="00B1344A">
        <w:rPr>
          <w:b w:val="0"/>
          <w:bCs w:val="0"/>
        </w:rPr>
        <w:t>received</w:t>
      </w:r>
      <w:proofErr w:type="gramEnd"/>
      <w:r w:rsidRPr="00B1344A">
        <w:rPr>
          <w:b w:val="0"/>
          <w:bCs w:val="0"/>
        </w:rPr>
        <w:t xml:space="preserve"> and evaluation of these tenders is underway.</w:t>
      </w:r>
    </w:p>
    <w:p w14:paraId="72E484E2" w14:textId="77777777" w:rsidR="00B1344A" w:rsidRPr="00B1344A" w:rsidRDefault="00B1344A" w:rsidP="00B1344A">
      <w:pPr>
        <w:pStyle w:val="BodyText"/>
        <w:spacing w:before="118" w:line="276" w:lineRule="auto"/>
        <w:ind w:left="458" w:right="394"/>
        <w:rPr>
          <w:b w:val="0"/>
          <w:bCs w:val="0"/>
        </w:rPr>
      </w:pPr>
      <w:r w:rsidRPr="00B1344A">
        <w:rPr>
          <w:b w:val="0"/>
          <w:bCs w:val="0"/>
        </w:rPr>
        <w:t>The pre-tender estimate for the project, inclusive of the completion of the ephemeral watercourse relocation work and inclusive of a 10% contingency allowance, is $4,326,500 GST excl. This is an increase of some $350,000 from the 2016 preliminary cost estimate.</w:t>
      </w:r>
    </w:p>
    <w:p w14:paraId="43CACBA3" w14:textId="77777777" w:rsidR="00B1344A" w:rsidRPr="00B1344A" w:rsidRDefault="00B1344A" w:rsidP="00B1344A">
      <w:pPr>
        <w:pStyle w:val="BodyText"/>
        <w:spacing w:before="118"/>
        <w:ind w:left="458"/>
        <w:rPr>
          <w:b w:val="0"/>
          <w:bCs w:val="0"/>
        </w:rPr>
      </w:pPr>
      <w:r w:rsidRPr="00B1344A">
        <w:rPr>
          <w:b w:val="0"/>
          <w:bCs w:val="0"/>
        </w:rPr>
        <w:t>Construction supervision costs are over and above and are estimated to cost $150,000 -</w:t>
      </w:r>
    </w:p>
    <w:p w14:paraId="55F2F7AB" w14:textId="77777777" w:rsidR="00B1344A" w:rsidRPr="00B1344A" w:rsidRDefault="00B1344A" w:rsidP="00B1344A">
      <w:pPr>
        <w:pStyle w:val="BodyText"/>
        <w:spacing w:before="40"/>
        <w:ind w:left="458"/>
        <w:rPr>
          <w:b w:val="0"/>
          <w:bCs w:val="0"/>
        </w:rPr>
      </w:pPr>
      <w:r w:rsidRPr="00B1344A">
        <w:rPr>
          <w:b w:val="0"/>
          <w:bCs w:val="0"/>
        </w:rPr>
        <w:t>$200,000.</w:t>
      </w:r>
    </w:p>
    <w:p w14:paraId="65143196" w14:textId="77777777" w:rsidR="00B1344A" w:rsidRPr="00B1344A" w:rsidRDefault="00B1344A" w:rsidP="00B1344A">
      <w:pPr>
        <w:pStyle w:val="BodyText"/>
        <w:spacing w:before="160" w:line="276" w:lineRule="auto"/>
        <w:ind w:left="458" w:right="521"/>
        <w:rPr>
          <w:b w:val="0"/>
          <w:bCs w:val="0"/>
        </w:rPr>
      </w:pPr>
      <w:r w:rsidRPr="00B1344A">
        <w:rPr>
          <w:b w:val="0"/>
          <w:bCs w:val="0"/>
        </w:rPr>
        <w:t>It is anticipated that that the preferred tender be taken to the Tenders Committee for consideration and adoption during the week beginning 12 November 2018. The aim remains subject to the resolution of outstanding matters to establish a contractor on site in early December although due to other factors there may be now some delay.</w:t>
      </w:r>
    </w:p>
    <w:p w14:paraId="52BF38DC" w14:textId="77777777" w:rsidR="00B1344A" w:rsidRPr="00B1344A" w:rsidRDefault="00B1344A" w:rsidP="00BA2B8D">
      <w:pPr>
        <w:pStyle w:val="Heading1"/>
        <w:numPr>
          <w:ilvl w:val="0"/>
          <w:numId w:val="72"/>
        </w:numPr>
        <w:tabs>
          <w:tab w:val="left" w:pos="821"/>
        </w:tabs>
        <w:spacing w:before="121"/>
        <w:rPr>
          <w:b w:val="0"/>
          <w:bCs w:val="0"/>
        </w:rPr>
      </w:pPr>
      <w:r w:rsidRPr="00B1344A">
        <w:rPr>
          <w:b w:val="0"/>
          <w:bCs w:val="0"/>
        </w:rPr>
        <w:t>Cottage Removal from the Site and Site</w:t>
      </w:r>
      <w:r w:rsidRPr="00B1344A">
        <w:rPr>
          <w:b w:val="0"/>
          <w:bCs w:val="0"/>
          <w:spacing w:val="-14"/>
        </w:rPr>
        <w:t xml:space="preserve"> </w:t>
      </w:r>
      <w:r w:rsidRPr="00B1344A">
        <w:rPr>
          <w:b w:val="0"/>
          <w:bCs w:val="0"/>
        </w:rPr>
        <w:t>Access</w:t>
      </w:r>
    </w:p>
    <w:p w14:paraId="0CF522F2" w14:textId="77777777" w:rsidR="00B1344A" w:rsidRPr="00B1344A" w:rsidRDefault="00B1344A" w:rsidP="00B1344A">
      <w:pPr>
        <w:pStyle w:val="BodyText"/>
        <w:spacing w:before="180"/>
        <w:ind w:left="460"/>
        <w:rPr>
          <w:b w:val="0"/>
          <w:bCs w:val="0"/>
        </w:rPr>
      </w:pPr>
      <w:r w:rsidRPr="00B1344A">
        <w:rPr>
          <w:b w:val="0"/>
          <w:bCs w:val="0"/>
        </w:rPr>
        <w:t>The cottage was relocated in late October and other pre-clearing work is well advanced.</w:t>
      </w:r>
    </w:p>
    <w:p w14:paraId="334A5B48" w14:textId="77777777" w:rsidR="00B1344A" w:rsidRPr="00B1344A" w:rsidRDefault="00B1344A" w:rsidP="00B1344A">
      <w:pPr>
        <w:pStyle w:val="BodyText"/>
        <w:spacing w:before="160" w:line="276" w:lineRule="auto"/>
        <w:ind w:left="460" w:right="234"/>
        <w:rPr>
          <w:b w:val="0"/>
          <w:bCs w:val="0"/>
        </w:rPr>
      </w:pPr>
      <w:r w:rsidRPr="00B1344A">
        <w:rPr>
          <w:b w:val="0"/>
          <w:bCs w:val="0"/>
        </w:rPr>
        <w:t>Discussion with NZTA has continued in relation to use of the existing vehicle access for construction and post construction purposes. NZTA have indicated their concerns on traffic safety grounds with heavy plant and any vehicle using this access and effectively asked that this</w:t>
      </w:r>
    </w:p>
    <w:p w14:paraId="469CA9EE" w14:textId="77777777" w:rsidR="00B1344A" w:rsidRDefault="00B1344A" w:rsidP="00B1344A">
      <w:pPr>
        <w:spacing w:line="276" w:lineRule="auto"/>
        <w:sectPr w:rsidR="00B1344A">
          <w:footerReference w:type="default" r:id="rId37"/>
          <w:pgSz w:w="11910" w:h="16840"/>
          <w:pgMar w:top="1380" w:right="1320" w:bottom="880" w:left="1340" w:header="0" w:footer="691" w:gutter="0"/>
          <w:pgNumType w:start="2"/>
          <w:cols w:space="720"/>
        </w:sectPr>
      </w:pPr>
    </w:p>
    <w:p w14:paraId="032FE1F6" w14:textId="77777777" w:rsidR="00B1344A" w:rsidRPr="00B1344A" w:rsidRDefault="00B1344A" w:rsidP="00B1344A">
      <w:pPr>
        <w:pStyle w:val="BodyText"/>
        <w:spacing w:before="38" w:line="276" w:lineRule="auto"/>
        <w:ind w:left="460" w:right="129"/>
        <w:rPr>
          <w:b w:val="0"/>
          <w:bCs w:val="0"/>
        </w:rPr>
      </w:pPr>
      <w:r w:rsidRPr="00B1344A">
        <w:rPr>
          <w:b w:val="0"/>
          <w:bCs w:val="0"/>
        </w:rPr>
        <w:lastRenderedPageBreak/>
        <w:t xml:space="preserve">access point be </w:t>
      </w:r>
      <w:proofErr w:type="gramStart"/>
      <w:r w:rsidRPr="00B1344A">
        <w:rPr>
          <w:b w:val="0"/>
          <w:bCs w:val="0"/>
        </w:rPr>
        <w:t>abandoned, but</w:t>
      </w:r>
      <w:proofErr w:type="gramEnd"/>
      <w:r w:rsidRPr="00B1344A">
        <w:rPr>
          <w:b w:val="0"/>
          <w:bCs w:val="0"/>
        </w:rPr>
        <w:t xml:space="preserve"> have offered up a right hand turn bay solution into Gallons Road as an alternative.</w:t>
      </w:r>
    </w:p>
    <w:p w14:paraId="5EFC4D51" w14:textId="77777777" w:rsidR="00B1344A" w:rsidRPr="00B1344A" w:rsidRDefault="00B1344A" w:rsidP="00B1344A">
      <w:pPr>
        <w:pStyle w:val="BodyText"/>
        <w:spacing w:before="118" w:line="276" w:lineRule="auto"/>
        <w:ind w:left="460" w:right="997"/>
        <w:rPr>
          <w:b w:val="0"/>
          <w:bCs w:val="0"/>
        </w:rPr>
      </w:pPr>
      <w:r w:rsidRPr="00B1344A">
        <w:rPr>
          <w:b w:val="0"/>
          <w:bCs w:val="0"/>
        </w:rPr>
        <w:t>Providing access to the site across the area occupied by Pivot # 1 is not deemed to be a satisfactory option.</w:t>
      </w:r>
    </w:p>
    <w:p w14:paraId="102F0A0D" w14:textId="77777777" w:rsidR="00B1344A" w:rsidRDefault="00B1344A" w:rsidP="00BA2B8D">
      <w:pPr>
        <w:pStyle w:val="Heading1"/>
        <w:numPr>
          <w:ilvl w:val="0"/>
          <w:numId w:val="72"/>
        </w:numPr>
        <w:tabs>
          <w:tab w:val="left" w:pos="821"/>
        </w:tabs>
        <w:spacing w:before="121"/>
      </w:pPr>
      <w:r>
        <w:t>Consent</w:t>
      </w:r>
      <w:r>
        <w:rPr>
          <w:spacing w:val="-7"/>
        </w:rPr>
        <w:t xml:space="preserve"> </w:t>
      </w:r>
      <w:r>
        <w:t>Management</w:t>
      </w:r>
    </w:p>
    <w:p w14:paraId="77A1553C" w14:textId="77777777" w:rsidR="00B1344A" w:rsidRPr="00B1344A" w:rsidRDefault="00B1344A" w:rsidP="00B1344A">
      <w:pPr>
        <w:pStyle w:val="BodyText"/>
        <w:spacing w:before="180" w:line="276" w:lineRule="auto"/>
        <w:ind w:left="460" w:right="302"/>
        <w:rPr>
          <w:b w:val="0"/>
          <w:bCs w:val="0"/>
        </w:rPr>
      </w:pPr>
      <w:r w:rsidRPr="00B1344A">
        <w:rPr>
          <w:b w:val="0"/>
          <w:bCs w:val="0"/>
        </w:rPr>
        <w:t xml:space="preserve">Discussions continue with Iwi Representatives in regard of any likely changes that need to be made to the </w:t>
      </w:r>
      <w:proofErr w:type="spellStart"/>
      <w:r w:rsidRPr="00B1344A">
        <w:rPr>
          <w:b w:val="0"/>
          <w:bCs w:val="0"/>
        </w:rPr>
        <w:t>Tangata</w:t>
      </w:r>
      <w:proofErr w:type="spellEnd"/>
      <w:r w:rsidRPr="00B1344A">
        <w:rPr>
          <w:b w:val="0"/>
          <w:bCs w:val="0"/>
        </w:rPr>
        <w:t xml:space="preserve"> Whenua Value Monitoring Plan, which is three years old. Likely changes include linkage to the Proposed Natural Resources Plan and the recently adopted </w:t>
      </w:r>
      <w:proofErr w:type="spellStart"/>
      <w:r w:rsidRPr="00B1344A">
        <w:rPr>
          <w:b w:val="0"/>
          <w:bCs w:val="0"/>
        </w:rPr>
        <w:t>Ruamāhanga</w:t>
      </w:r>
      <w:proofErr w:type="spellEnd"/>
      <w:r w:rsidRPr="00B1344A">
        <w:rPr>
          <w:b w:val="0"/>
          <w:bCs w:val="0"/>
        </w:rPr>
        <w:t xml:space="preserve"> </w:t>
      </w:r>
      <w:proofErr w:type="spellStart"/>
      <w:r w:rsidRPr="00B1344A">
        <w:rPr>
          <w:b w:val="0"/>
          <w:bCs w:val="0"/>
        </w:rPr>
        <w:t>Whaitua</w:t>
      </w:r>
      <w:proofErr w:type="spellEnd"/>
      <w:r w:rsidRPr="00B1344A">
        <w:rPr>
          <w:b w:val="0"/>
          <w:bCs w:val="0"/>
        </w:rPr>
        <w:t xml:space="preserve"> Implementation </w:t>
      </w:r>
      <w:proofErr w:type="spellStart"/>
      <w:r w:rsidRPr="00B1344A">
        <w:rPr>
          <w:b w:val="0"/>
          <w:bCs w:val="0"/>
        </w:rPr>
        <w:t>Programme</w:t>
      </w:r>
      <w:proofErr w:type="spellEnd"/>
      <w:r w:rsidRPr="00B1344A">
        <w:rPr>
          <w:b w:val="0"/>
          <w:bCs w:val="0"/>
        </w:rPr>
        <w:t>.</w:t>
      </w:r>
    </w:p>
    <w:p w14:paraId="034FC7B3" w14:textId="77777777" w:rsidR="00B1344A" w:rsidRPr="00B1344A" w:rsidRDefault="00B1344A" w:rsidP="00B1344A">
      <w:pPr>
        <w:pStyle w:val="BodyText"/>
        <w:spacing w:before="120"/>
        <w:ind w:left="460"/>
        <w:rPr>
          <w:b w:val="0"/>
          <w:bCs w:val="0"/>
        </w:rPr>
      </w:pPr>
      <w:r w:rsidRPr="00B1344A">
        <w:rPr>
          <w:b w:val="0"/>
          <w:bCs w:val="0"/>
        </w:rPr>
        <w:t>End of year reporting for the new consent was completed and lodged by due date.</w:t>
      </w:r>
    </w:p>
    <w:p w14:paraId="50A2FFE1" w14:textId="77777777" w:rsidR="00B1344A" w:rsidRDefault="00B1344A" w:rsidP="00B1344A">
      <w:pPr>
        <w:pStyle w:val="Heading1"/>
        <w:spacing w:before="180"/>
        <w:ind w:left="100" w:firstLine="0"/>
      </w:pPr>
      <w:r>
        <w:t>4.   RECOMMENDATIONS</w:t>
      </w:r>
    </w:p>
    <w:p w14:paraId="4D4F323D" w14:textId="77777777" w:rsidR="00B1344A" w:rsidRDefault="00B1344A" w:rsidP="00B1344A">
      <w:pPr>
        <w:pStyle w:val="BodyText"/>
        <w:ind w:left="460"/>
      </w:pPr>
      <w:r>
        <w:t>That the Infrastructure and Services Committee:</w:t>
      </w:r>
    </w:p>
    <w:p w14:paraId="58CA5085" w14:textId="731C64CA" w:rsidR="00B1344A" w:rsidRDefault="00B1344A" w:rsidP="00B1344A">
      <w:pPr>
        <w:tabs>
          <w:tab w:val="left" w:pos="820"/>
        </w:tabs>
        <w:spacing w:before="158"/>
        <w:ind w:left="460"/>
      </w:pPr>
      <w:r>
        <w:t>1</w:t>
      </w:r>
      <w:r>
        <w:tab/>
      </w:r>
      <w:r>
        <w:rPr>
          <w:b/>
        </w:rPr>
        <w:t xml:space="preserve">Receives </w:t>
      </w:r>
      <w:r>
        <w:t>the report as</w:t>
      </w:r>
      <w:r>
        <w:rPr>
          <w:spacing w:val="-4"/>
        </w:rPr>
        <w:t xml:space="preserve"> </w:t>
      </w:r>
      <w:r>
        <w:t>tabled</w:t>
      </w:r>
    </w:p>
    <w:p w14:paraId="647FEFFB" w14:textId="77777777" w:rsidR="00B1344A" w:rsidRDefault="00B1344A" w:rsidP="00B1344A">
      <w:pPr>
        <w:pStyle w:val="BodyText"/>
        <w:spacing w:before="7"/>
        <w:rPr>
          <w:sz w:val="29"/>
        </w:rPr>
      </w:pPr>
    </w:p>
    <w:p w14:paraId="1B265F14" w14:textId="7661199B" w:rsidR="00B1344A" w:rsidRDefault="00B1344A" w:rsidP="00B1344A">
      <w:pPr>
        <w:pStyle w:val="BodyText"/>
        <w:ind w:left="100"/>
      </w:pPr>
      <w:r>
        <w:t>Bill Sloan</w:t>
      </w:r>
    </w:p>
    <w:p w14:paraId="5674C10D" w14:textId="21E49756" w:rsidR="00B1344A" w:rsidRDefault="00B1344A" w:rsidP="002C3D2B">
      <w:pPr>
        <w:pStyle w:val="Heading1"/>
        <w:spacing w:before="41"/>
        <w:ind w:left="100" w:firstLine="0"/>
      </w:pPr>
      <w:r>
        <w:t>PROJECT MANAGE</w:t>
      </w:r>
      <w:r w:rsidR="002C3D2B">
        <w:t>R</w:t>
      </w:r>
    </w:p>
    <w:p w14:paraId="385FC38A" w14:textId="77777777" w:rsidR="00B1344A" w:rsidRDefault="00B1344A" w:rsidP="00B1344A">
      <w:pPr>
        <w:pStyle w:val="Heading1"/>
        <w:spacing w:before="41"/>
        <w:ind w:left="100" w:firstLine="0"/>
      </w:pPr>
    </w:p>
    <w:p w14:paraId="4CC0E292" w14:textId="5FDB4AF2" w:rsidR="002C3D2B" w:rsidRDefault="002C3D2B" w:rsidP="00550FFA">
      <w:pPr>
        <w:sectPr w:rsidR="002C3D2B" w:rsidSect="002C3D2B">
          <w:pgSz w:w="11906" w:h="16838"/>
          <w:pgMar w:top="1440" w:right="1440" w:bottom="1440" w:left="1440" w:header="709" w:footer="709" w:gutter="0"/>
          <w:cols w:space="708"/>
          <w:docGrid w:linePitch="360"/>
        </w:sectPr>
      </w:pPr>
    </w:p>
    <w:p w14:paraId="2F4BAEB6" w14:textId="598E8CEA" w:rsidR="00550FFA" w:rsidRDefault="002C3D2B" w:rsidP="00550FFA">
      <w:pPr>
        <w:rPr>
          <w:sz w:val="10"/>
        </w:rPr>
      </w:pPr>
      <w:r>
        <w:rPr>
          <w:noProof/>
        </w:rPr>
        <w:lastRenderedPageBreak/>
        <w:drawing>
          <wp:inline distT="0" distB="0" distL="0" distR="0" wp14:anchorId="0CB6096C" wp14:editId="0D7B2F50">
            <wp:extent cx="8877300" cy="6361442"/>
            <wp:effectExtent l="0" t="0" r="0"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84360" cy="6366501"/>
                    </a:xfrm>
                    <a:prstGeom prst="rect">
                      <a:avLst/>
                    </a:prstGeom>
                  </pic:spPr>
                </pic:pic>
              </a:graphicData>
            </a:graphic>
          </wp:inline>
        </w:drawing>
      </w:r>
    </w:p>
    <w:p w14:paraId="66AAEDCC" w14:textId="77777777" w:rsidR="002C3D2B" w:rsidRDefault="002C3D2B" w:rsidP="006F5AAB">
      <w:pPr>
        <w:pStyle w:val="BodyText"/>
        <w:spacing w:before="6"/>
        <w:rPr>
          <w:b w:val="0"/>
          <w:bCs w:val="0"/>
        </w:rPr>
        <w:sectPr w:rsidR="002C3D2B" w:rsidSect="002C3D2B">
          <w:pgSz w:w="16838" w:h="11906" w:orient="landscape"/>
          <w:pgMar w:top="1440" w:right="1440" w:bottom="1440" w:left="1440" w:header="709" w:footer="709" w:gutter="0"/>
          <w:cols w:space="708"/>
          <w:docGrid w:linePitch="360"/>
        </w:sectPr>
      </w:pPr>
    </w:p>
    <w:p w14:paraId="27608ACD" w14:textId="5FF66431" w:rsidR="004C75EF" w:rsidRDefault="004C75EF" w:rsidP="006F5AAB">
      <w:pPr>
        <w:pStyle w:val="BodyText"/>
        <w:spacing w:before="6"/>
      </w:pPr>
      <w:r>
        <w:lastRenderedPageBreak/>
        <w:t>Report from Ordinary Council Meeting 5 December 2018</w:t>
      </w:r>
    </w:p>
    <w:p w14:paraId="0A6E9168" w14:textId="77777777" w:rsidR="004C75EF" w:rsidRDefault="004C75EF" w:rsidP="006F5AAB">
      <w:pPr>
        <w:pStyle w:val="BodyText"/>
        <w:spacing w:before="6"/>
      </w:pPr>
    </w:p>
    <w:p w14:paraId="7036242F" w14:textId="208EF52D" w:rsidR="00210CF9" w:rsidRDefault="00210CF9" w:rsidP="006F5AAB">
      <w:pPr>
        <w:pStyle w:val="BodyText"/>
        <w:spacing w:before="6"/>
      </w:pPr>
      <w:r w:rsidRPr="00210CF9">
        <w:t xml:space="preserve">4.8. Wastewater </w:t>
      </w:r>
    </w:p>
    <w:p w14:paraId="56ADDFDB" w14:textId="77777777" w:rsidR="00210CF9" w:rsidRPr="00210CF9" w:rsidRDefault="00210CF9" w:rsidP="006F5AAB">
      <w:pPr>
        <w:pStyle w:val="BodyText"/>
        <w:spacing w:before="6"/>
      </w:pPr>
    </w:p>
    <w:p w14:paraId="4BA7995A" w14:textId="77777777" w:rsidR="00C15D4E" w:rsidRDefault="00210CF9" w:rsidP="006F5AAB">
      <w:pPr>
        <w:pStyle w:val="BodyText"/>
        <w:spacing w:before="6"/>
        <w:rPr>
          <w:b w:val="0"/>
          <w:bCs w:val="0"/>
        </w:rPr>
      </w:pPr>
      <w:r w:rsidRPr="00210CF9">
        <w:rPr>
          <w:b w:val="0"/>
          <w:bCs w:val="0"/>
        </w:rPr>
        <w:t xml:space="preserve">In early November high </w:t>
      </w:r>
      <w:proofErr w:type="gramStart"/>
      <w:r w:rsidRPr="00210CF9">
        <w:rPr>
          <w:b w:val="0"/>
          <w:bCs w:val="0"/>
        </w:rPr>
        <w:t>waste water</w:t>
      </w:r>
      <w:proofErr w:type="gramEnd"/>
      <w:r w:rsidRPr="00210CF9">
        <w:rPr>
          <w:b w:val="0"/>
          <w:bCs w:val="0"/>
        </w:rPr>
        <w:t xml:space="preserve"> pond levels and high ground water moisture levels meant we were unable to irrigate. </w:t>
      </w:r>
      <w:proofErr w:type="gramStart"/>
      <w:r w:rsidRPr="00210CF9">
        <w:rPr>
          <w:b w:val="0"/>
          <w:bCs w:val="0"/>
        </w:rPr>
        <w:t>Consequently</w:t>
      </w:r>
      <w:proofErr w:type="gramEnd"/>
      <w:r w:rsidRPr="00210CF9">
        <w:rPr>
          <w:b w:val="0"/>
          <w:bCs w:val="0"/>
        </w:rPr>
        <w:t xml:space="preserve"> Council required dispensation for an emergency release into the </w:t>
      </w:r>
      <w:proofErr w:type="spellStart"/>
      <w:r w:rsidRPr="00210CF9">
        <w:rPr>
          <w:b w:val="0"/>
          <w:bCs w:val="0"/>
        </w:rPr>
        <w:t>Mangatārere</w:t>
      </w:r>
      <w:proofErr w:type="spellEnd"/>
      <w:r w:rsidRPr="00210CF9">
        <w:rPr>
          <w:b w:val="0"/>
          <w:bCs w:val="0"/>
        </w:rPr>
        <w:t xml:space="preserve"> Stream, despite lower than desired stream flows. Under the Council’s consent, emergency discharges may be undertaken following notification to Greater Wellington Regional Council. This was completed successfully. </w:t>
      </w:r>
    </w:p>
    <w:p w14:paraId="280B0109" w14:textId="77777777" w:rsidR="00C15D4E" w:rsidRDefault="00C15D4E" w:rsidP="006F5AAB">
      <w:pPr>
        <w:pStyle w:val="BodyText"/>
        <w:spacing w:before="6"/>
        <w:rPr>
          <w:b w:val="0"/>
          <w:bCs w:val="0"/>
        </w:rPr>
      </w:pPr>
    </w:p>
    <w:p w14:paraId="01C9683A" w14:textId="77777777" w:rsidR="00C15D4E" w:rsidRDefault="00210CF9" w:rsidP="006F5AAB">
      <w:pPr>
        <w:pStyle w:val="BodyText"/>
        <w:spacing w:before="6"/>
        <w:rPr>
          <w:b w:val="0"/>
          <w:bCs w:val="0"/>
        </w:rPr>
      </w:pPr>
      <w:r w:rsidRPr="00210CF9">
        <w:rPr>
          <w:b w:val="0"/>
          <w:bCs w:val="0"/>
        </w:rPr>
        <w:t xml:space="preserve">Following reduction of pond </w:t>
      </w:r>
      <w:proofErr w:type="gramStart"/>
      <w:r w:rsidRPr="00210CF9">
        <w:rPr>
          <w:b w:val="0"/>
          <w:bCs w:val="0"/>
        </w:rPr>
        <w:t>levels</w:t>
      </w:r>
      <w:proofErr w:type="gramEnd"/>
      <w:r w:rsidRPr="00210CF9">
        <w:rPr>
          <w:b w:val="0"/>
          <w:bCs w:val="0"/>
        </w:rPr>
        <w:t xml:space="preserve"> a noted oxygen level drop occurred in pond 1 (primary pond). Reduced oxygen levels mean production of high levels of </w:t>
      </w:r>
      <w:proofErr w:type="spellStart"/>
      <w:r w:rsidRPr="00210CF9">
        <w:rPr>
          <w:b w:val="0"/>
          <w:bCs w:val="0"/>
        </w:rPr>
        <w:t>odour</w:t>
      </w:r>
      <w:proofErr w:type="spellEnd"/>
      <w:r w:rsidRPr="00210CF9">
        <w:rPr>
          <w:b w:val="0"/>
          <w:bCs w:val="0"/>
        </w:rPr>
        <w:t xml:space="preserve"> and </w:t>
      </w:r>
      <w:proofErr w:type="gramStart"/>
      <w:r w:rsidRPr="00210CF9">
        <w:rPr>
          <w:b w:val="0"/>
          <w:bCs w:val="0"/>
        </w:rPr>
        <w:t>a number of</w:t>
      </w:r>
      <w:proofErr w:type="gramEnd"/>
      <w:r w:rsidRPr="00210CF9">
        <w:rPr>
          <w:b w:val="0"/>
          <w:bCs w:val="0"/>
        </w:rPr>
        <w:t xml:space="preserve"> residents notified Council of this. The large aerator was moved from pond 3 to pond 1 and run 24 hours a day to generate greater oxygen levels. The pond has since come back to normal operating levels and officers are reviewing the content of inflow into the pond to evaluate what may be done in the future to ensure, as much as possible, that oxygen levels in the pond remain high. </w:t>
      </w:r>
    </w:p>
    <w:p w14:paraId="52250BF4" w14:textId="77777777" w:rsidR="00C15D4E" w:rsidRDefault="00C15D4E" w:rsidP="006F5AAB">
      <w:pPr>
        <w:pStyle w:val="BodyText"/>
        <w:spacing w:before="6"/>
        <w:rPr>
          <w:b w:val="0"/>
          <w:bCs w:val="0"/>
        </w:rPr>
      </w:pPr>
    </w:p>
    <w:p w14:paraId="5E232F71" w14:textId="77777777" w:rsidR="00C15D4E" w:rsidRDefault="00210CF9" w:rsidP="006F5AAB">
      <w:pPr>
        <w:pStyle w:val="BodyText"/>
        <w:spacing w:before="6"/>
        <w:rPr>
          <w:b w:val="0"/>
          <w:bCs w:val="0"/>
        </w:rPr>
      </w:pPr>
      <w:r w:rsidRPr="00210CF9">
        <w:rPr>
          <w:b w:val="0"/>
          <w:bCs w:val="0"/>
        </w:rPr>
        <w:t xml:space="preserve">4.9. Wastewater Treatment Plant Upgrade </w:t>
      </w:r>
    </w:p>
    <w:p w14:paraId="571FF330" w14:textId="77777777" w:rsidR="00C15D4E" w:rsidRDefault="00C15D4E" w:rsidP="006F5AAB">
      <w:pPr>
        <w:pStyle w:val="BodyText"/>
        <w:spacing w:before="6"/>
        <w:rPr>
          <w:b w:val="0"/>
          <w:bCs w:val="0"/>
        </w:rPr>
      </w:pPr>
    </w:p>
    <w:p w14:paraId="1B9C47C5" w14:textId="4ECD01F2" w:rsidR="00BF2A3F" w:rsidRDefault="00210CF9" w:rsidP="006F5AAB">
      <w:pPr>
        <w:pStyle w:val="BodyText"/>
        <w:spacing w:before="6"/>
        <w:rPr>
          <w:b w:val="0"/>
          <w:bCs w:val="0"/>
        </w:rPr>
      </w:pPr>
      <w:r w:rsidRPr="00210CF9">
        <w:rPr>
          <w:b w:val="0"/>
          <w:bCs w:val="0"/>
        </w:rPr>
        <w:t xml:space="preserve">Four interested parties were invited to tender for the </w:t>
      </w:r>
      <w:proofErr w:type="gramStart"/>
      <w:r w:rsidRPr="00210CF9">
        <w:rPr>
          <w:b w:val="0"/>
          <w:bCs w:val="0"/>
        </w:rPr>
        <w:t>waste water</w:t>
      </w:r>
      <w:proofErr w:type="gramEnd"/>
      <w:r w:rsidRPr="00210CF9">
        <w:rPr>
          <w:b w:val="0"/>
          <w:bCs w:val="0"/>
        </w:rPr>
        <w:t xml:space="preserve"> treatment plant upgrade in September with tenders closing at the end of October. Three of the four companies submitted tenders. A rigorous two envelope process of tender evaluation was undertaken with external experts and Council officers on the evaluation panel. The winning tenderer is Central Hawkes Bay Earthmovers (CHB) Ltd. Central Hawkes Bay Earthmovers is planning to be on-site prior to Christmas 2018.</w:t>
      </w:r>
    </w:p>
    <w:p w14:paraId="29D07F7A" w14:textId="3EB727A3" w:rsidR="004C75EF" w:rsidRDefault="004C75EF" w:rsidP="006F5AAB">
      <w:pPr>
        <w:pStyle w:val="BodyText"/>
        <w:spacing w:before="6"/>
        <w:rPr>
          <w:b w:val="0"/>
          <w:bCs w:val="0"/>
        </w:rPr>
      </w:pPr>
    </w:p>
    <w:p w14:paraId="13787A86" w14:textId="77777777" w:rsidR="004C75EF" w:rsidRPr="00210CF9" w:rsidRDefault="004C75EF" w:rsidP="006F5AAB">
      <w:pPr>
        <w:pStyle w:val="BodyText"/>
        <w:spacing w:before="6"/>
        <w:rPr>
          <w:b w:val="0"/>
          <w:bCs w:val="0"/>
        </w:rPr>
      </w:pPr>
    </w:p>
    <w:sectPr w:rsidR="004C75EF" w:rsidRPr="00210CF9" w:rsidSect="002C3D2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0AA719" w14:textId="77777777" w:rsidR="006F5AAB" w:rsidRDefault="006F5AAB" w:rsidP="002156F2">
      <w:pPr>
        <w:spacing w:after="0" w:line="240" w:lineRule="auto"/>
      </w:pPr>
      <w:r>
        <w:separator/>
      </w:r>
    </w:p>
  </w:endnote>
  <w:endnote w:type="continuationSeparator" w:id="0">
    <w:p w14:paraId="2C8DB17F" w14:textId="77777777" w:rsidR="006F5AAB" w:rsidRDefault="006F5AAB" w:rsidP="00215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CB4F8" w14:textId="2089B6A0" w:rsidR="006F5AAB" w:rsidRDefault="006F5AAB">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658EE594" wp14:editId="3C8FB687">
              <wp:simplePos x="0" y="0"/>
              <wp:positionH relativeFrom="page">
                <wp:posOffset>6511290</wp:posOffset>
              </wp:positionH>
              <wp:positionV relativeFrom="page">
                <wp:posOffset>6783070</wp:posOffset>
              </wp:positionV>
              <wp:extent cx="121920" cy="165735"/>
              <wp:effectExtent l="0" t="1270" r="0" b="44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BC269" w14:textId="35658899" w:rsidR="006F5AAB" w:rsidRDefault="006F5AAB">
                          <w:pPr>
                            <w:pStyle w:val="BodyText"/>
                            <w:spacing w:line="245"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EE594" id="_x0000_t202" coordsize="21600,21600" o:spt="202" path="m,l,21600r21600,l21600,xe">
              <v:stroke joinstyle="miter"/>
              <v:path gradientshapeok="t" o:connecttype="rect"/>
            </v:shapetype>
            <v:shape id="Text Box 92" o:spid="_x0000_s1030" type="#_x0000_t202" style="position:absolute;margin-left:512.7pt;margin-top:534.1pt;width:9.6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" filled="f" stroked="f">
              <v:textbox inset="0,0,0,0">
                <w:txbxContent>
                  <w:p w14:paraId="5B1BC269" w14:textId="35658899" w:rsidR="006F5AAB" w:rsidRDefault="006F5AAB">
                    <w:pPr>
                      <w:pStyle w:val="BodyText"/>
                      <w:spacing w:line="245" w:lineRule="exact"/>
                      <w:ind w:left="40"/>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7E012" w14:textId="5711F449" w:rsidR="006F5AAB" w:rsidRDefault="006F5AAB">
    <w:pPr>
      <w:pStyle w:val="BodyText"/>
      <w:spacing w:line="14" w:lineRule="auto"/>
      <w:rPr>
        <w:sz w:val="20"/>
      </w:rPr>
    </w:pPr>
    <w:r>
      <w:rPr>
        <w:noProof/>
      </w:rPr>
      <mc:AlternateContent>
        <mc:Choice Requires="wps">
          <w:drawing>
            <wp:anchor distT="0" distB="0" distL="114300" distR="114300" simplePos="0" relativeHeight="251698176" behindDoc="1" locked="0" layoutInCell="1" allowOverlap="1" wp14:anchorId="3A2223DB" wp14:editId="351DD288">
              <wp:simplePos x="0" y="0"/>
              <wp:positionH relativeFrom="page">
                <wp:posOffset>901700</wp:posOffset>
              </wp:positionH>
              <wp:positionV relativeFrom="page">
                <wp:posOffset>6783070</wp:posOffset>
              </wp:positionV>
              <wp:extent cx="849630" cy="165735"/>
              <wp:effectExtent l="0" t="1270" r="1270" b="44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2CD12" w14:textId="1E4C826D" w:rsidR="006F5AAB" w:rsidRDefault="006F5AAB">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223DB" id="_x0000_t202" coordsize="21600,21600" o:spt="202" path="m,l,21600r21600,l21600,xe">
              <v:stroke joinstyle="miter"/>
              <v:path gradientshapeok="t" o:connecttype="rect"/>
            </v:shapetype>
            <v:shape id="Text Box 55" o:spid="_x0000_s1065" type="#_x0000_t202" style="position:absolute;margin-left:71pt;margin-top:534.1pt;width:66.9pt;height:13.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" filled="f" stroked="f">
              <v:textbox inset="0,0,0,0">
                <w:txbxContent>
                  <w:p w14:paraId="17A2CD12" w14:textId="1E4C826D" w:rsidR="006F5AAB" w:rsidRDefault="006F5AAB">
                    <w:pPr>
                      <w:pStyle w:val="BodyText"/>
                      <w:spacing w:line="245" w:lineRule="exact"/>
                      <w:ind w:left="20"/>
                    </w:pP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1" allowOverlap="1" wp14:anchorId="4AC664B8" wp14:editId="10C2901C">
              <wp:simplePos x="0" y="0"/>
              <wp:positionH relativeFrom="page">
                <wp:posOffset>6523990</wp:posOffset>
              </wp:positionH>
              <wp:positionV relativeFrom="page">
                <wp:posOffset>6783070</wp:posOffset>
              </wp:positionV>
              <wp:extent cx="165735" cy="165735"/>
              <wp:effectExtent l="0" t="1270" r="0" b="444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3FD3D" w14:textId="0CEEC8AD" w:rsidR="006F5AAB" w:rsidRDefault="006F5AAB">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64B8" id="Text Box 54" o:spid="_x0000_s1066" type="#_x0000_t202" style="position:absolute;margin-left:513.7pt;margin-top:534.1pt;width:13.05pt;height:13.0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" filled="f" stroked="f">
              <v:textbox inset="0,0,0,0">
                <w:txbxContent>
                  <w:p w14:paraId="7033FD3D" w14:textId="0CEEC8AD" w:rsidR="006F5AAB" w:rsidRDefault="006F5AAB">
                    <w:pPr>
                      <w:pStyle w:val="BodyText"/>
                      <w:spacing w:line="245" w:lineRule="exact"/>
                      <w:ind w:left="20"/>
                    </w:pP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1" allowOverlap="1" wp14:anchorId="44DDEF92" wp14:editId="66D577A6">
              <wp:simplePos x="0" y="0"/>
              <wp:positionH relativeFrom="page">
                <wp:posOffset>5116195</wp:posOffset>
              </wp:positionH>
              <wp:positionV relativeFrom="page">
                <wp:posOffset>7089140</wp:posOffset>
              </wp:positionV>
              <wp:extent cx="473075" cy="139065"/>
              <wp:effectExtent l="1270" t="2540" r="1905" b="12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9061" w14:textId="7834640A" w:rsidR="006F5AAB" w:rsidRDefault="006F5AAB">
                          <w:pPr>
                            <w:spacing w:before="14"/>
                            <w:ind w:left="20"/>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DEF92" id="Text Box 52" o:spid="_x0000_s1067" type="#_x0000_t202" style="position:absolute;margin-left:402.85pt;margin-top:558.2pt;width:37.25pt;height:10.9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" filled="f" stroked="f">
              <v:textbox inset="0,0,0,0">
                <w:txbxContent>
                  <w:p w14:paraId="7FFB9061" w14:textId="7834640A" w:rsidR="006F5AAB" w:rsidRDefault="006F5AAB">
                    <w:pPr>
                      <w:spacing w:before="14"/>
                      <w:ind w:left="20"/>
                      <w:rPr>
                        <w:rFonts w:ascii="Arial"/>
                        <w:sz w:val="16"/>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9A1CE" w14:textId="77777777" w:rsidR="00550FFA" w:rsidRDefault="00550FFA">
    <w:pPr>
      <w:pStyle w:val="BodyText"/>
      <w:spacing w:line="14" w:lineRule="auto"/>
      <w:rPr>
        <w:sz w:val="20"/>
      </w:rPr>
    </w:pPr>
    <w:r>
      <w:pict w14:anchorId="4D53C6C4">
        <v:shapetype id="_x0000_t202" coordsize="21600,21600" o:spt="202" path="m,l,21600r21600,l21600,xe">
          <v:stroke joinstyle="miter"/>
          <v:path gradientshapeok="t" o:connecttype="rect"/>
        </v:shapetype>
        <v:shape id="_x0000_s2119" type="#_x0000_t202" style="position:absolute;margin-left:71pt;margin-top:796.25pt;width:24.85pt;height:11pt;z-index:-251613184;mso-position-horizontal-relative:page;mso-position-vertical-relative:page" filled="f" stroked="f">
          <v:textbox inset="0,0,0,0">
            <w:txbxContent>
              <w:p w14:paraId="4D08F3D3" w14:textId="2E801DA8" w:rsidR="00550FFA" w:rsidRDefault="00550FFA">
                <w:pPr>
                  <w:spacing w:line="203" w:lineRule="exact"/>
                  <w:ind w:left="20"/>
                  <w:rPr>
                    <w:sz w:val="18"/>
                  </w:rPr>
                </w:pPr>
              </w:p>
            </w:txbxContent>
          </v:textbox>
          <w10:wrap anchorx="page" anchory="page"/>
        </v:shape>
      </w:pict>
    </w:r>
    <w:r>
      <w:pict w14:anchorId="21FD2C24">
        <v:shape id="_x0000_s2120" type="#_x0000_t202" style="position:absolute;margin-left:516.75pt;margin-top:796.25pt;width:8.6pt;height:11pt;z-index:-251612160;mso-position-horizontal-relative:page;mso-position-vertical-relative:page" filled="f" stroked="f">
          <v:textbox inset="0,0,0,0">
            <w:txbxContent>
              <w:p w14:paraId="6B7ED2F8" w14:textId="6E94BFA3" w:rsidR="00550FFA" w:rsidRDefault="00550FFA">
                <w:pPr>
                  <w:spacing w:line="203" w:lineRule="exact"/>
                  <w:ind w:left="40"/>
                  <w:rPr>
                    <w:sz w:val="18"/>
                  </w:rPr>
                </w:pPr>
              </w:p>
            </w:txbxContent>
          </v:textbox>
          <w10:wrap anchorx="page" anchory="page"/>
        </v:shape>
      </w:pict>
    </w:r>
    <w:r>
      <w:pict w14:anchorId="089319E1">
        <v:shape id="_x0000_s2121" type="#_x0000_t202" style="position:absolute;margin-left:281.75pt;margin-top:804.8pt;width:31.85pt;height:10.95pt;z-index:-251611136;mso-position-horizontal-relative:page;mso-position-vertical-relative:page" filled="f" stroked="f">
          <v:textbox inset="0,0,0,0">
            <w:txbxContent>
              <w:p w14:paraId="7B7074D1" w14:textId="546CD784" w:rsidR="00550FFA" w:rsidRDefault="00550FFA">
                <w:pPr>
                  <w:spacing w:before="14"/>
                  <w:ind w:left="20"/>
                  <w:rPr>
                    <w:rFonts w:ascii="Arial"/>
                    <w:sz w:val="16"/>
                  </w:rPr>
                </w:pP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ABB02" w14:textId="24C95391" w:rsidR="00550FFA" w:rsidRDefault="00550FFA">
    <w:pPr>
      <w:pStyle w:val="BodyText"/>
      <w:spacing w:line="14" w:lineRule="auto"/>
      <w:rPr>
        <w:sz w:val="20"/>
      </w:rPr>
    </w:pPr>
    <w:r>
      <w:rPr>
        <w:noProof/>
      </w:rPr>
      <mc:AlternateContent>
        <mc:Choice Requires="wps">
          <w:drawing>
            <wp:anchor distT="0" distB="0" distL="114300" distR="114300" simplePos="0" relativeHeight="251707392" behindDoc="1" locked="0" layoutInCell="1" allowOverlap="1" wp14:anchorId="58F5E49A" wp14:editId="5A97B8AB">
              <wp:simplePos x="0" y="0"/>
              <wp:positionH relativeFrom="page">
                <wp:posOffset>6562725</wp:posOffset>
              </wp:positionH>
              <wp:positionV relativeFrom="page">
                <wp:posOffset>10112375</wp:posOffset>
              </wp:positionV>
              <wp:extent cx="109220" cy="13970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29D9A" w14:textId="7CC8F61E" w:rsidR="00550FFA" w:rsidRDefault="00550FFA" w:rsidP="00725E17">
                          <w:pPr>
                            <w:spacing w:line="203" w:lineRule="exac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5E49A" id="_x0000_t202" coordsize="21600,21600" o:spt="202" path="m,l,21600r21600,l21600,xe">
              <v:stroke joinstyle="miter"/>
              <v:path gradientshapeok="t" o:connecttype="rect"/>
            </v:shapetype>
            <v:shape id="Text Box 96" o:spid="_x0000_s1068" type="#_x0000_t202" style="position:absolute;margin-left:516.75pt;margin-top:796.25pt;width:8.6pt;height:1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" filled="f" stroked="f">
              <v:textbox inset="0,0,0,0">
                <w:txbxContent>
                  <w:p w14:paraId="0BA29D9A" w14:textId="7CC8F61E" w:rsidR="00550FFA" w:rsidRDefault="00550FFA" w:rsidP="00725E17">
                    <w:pPr>
                      <w:spacing w:line="203" w:lineRule="exact"/>
                      <w:rPr>
                        <w:sz w:val="18"/>
                      </w:rPr>
                    </w:pPr>
                  </w:p>
                </w:txbxContent>
              </v:textbox>
              <w10:wrap anchorx="page" anchory="page"/>
            </v:shape>
          </w:pict>
        </mc:Fallback>
      </mc:AlternateContent>
    </w:r>
    <w:r>
      <w:rPr>
        <w:noProof/>
      </w:rPr>
      <mc:AlternateContent>
        <mc:Choice Requires="wps">
          <w:drawing>
            <wp:anchor distT="0" distB="0" distL="114300" distR="114300" simplePos="0" relativeHeight="251708416" behindDoc="1" locked="0" layoutInCell="1" allowOverlap="1" wp14:anchorId="6C4FD0C5" wp14:editId="759F9339">
              <wp:simplePos x="0" y="0"/>
              <wp:positionH relativeFrom="page">
                <wp:posOffset>3578225</wp:posOffset>
              </wp:positionH>
              <wp:positionV relativeFrom="page">
                <wp:posOffset>10220960</wp:posOffset>
              </wp:positionV>
              <wp:extent cx="403860" cy="139065"/>
              <wp:effectExtent l="0" t="635" r="0" b="317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C2A0" w14:textId="5CECA028" w:rsidR="00550FFA" w:rsidRDefault="00550FFA" w:rsidP="00725E17">
                          <w:pPr>
                            <w:spacing w:before="14"/>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FD0C5" id="Text Box 95" o:spid="_x0000_s1069" type="#_x0000_t202" style="position:absolute;margin-left:281.75pt;margin-top:804.8pt;width:31.8pt;height:10.9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" filled="f" stroked="f">
              <v:textbox inset="0,0,0,0">
                <w:txbxContent>
                  <w:p w14:paraId="18B2C2A0" w14:textId="5CECA028" w:rsidR="00550FFA" w:rsidRDefault="00550FFA" w:rsidP="00725E17">
                    <w:pPr>
                      <w:spacing w:before="14"/>
                      <w:rPr>
                        <w:rFonts w:ascii="Arial"/>
                        <w:sz w:val="16"/>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247D4" w14:textId="77777777" w:rsidR="00266941" w:rsidRDefault="00266941">
    <w:pPr>
      <w:pStyle w:val="BodyText"/>
      <w:spacing w:line="14" w:lineRule="auto"/>
      <w:rPr>
        <w:sz w:val="20"/>
      </w:rPr>
    </w:pPr>
    <w:r>
      <w:pict w14:anchorId="681E9190">
        <v:shapetype id="_x0000_t202" coordsize="21600,21600" o:spt="202" path="m,l,21600r21600,l21600,xe">
          <v:stroke joinstyle="miter"/>
          <v:path gradientshapeok="t" o:connecttype="rect"/>
        </v:shapetype>
        <v:shape id="_x0000_s2125" type="#_x0000_t202" style="position:absolute;margin-left:71pt;margin-top:796.25pt;width:24.85pt;height:11pt;z-index:-251606016;mso-position-horizontal-relative:page;mso-position-vertical-relative:page" filled="f" stroked="f">
          <v:textbox style="mso-next-textbox:#_x0000_s2125" inset="0,0,0,0">
            <w:txbxContent>
              <w:p w14:paraId="67D96BD7" w14:textId="5569D93C" w:rsidR="00266941" w:rsidRDefault="00266941">
                <w:pPr>
                  <w:spacing w:line="203" w:lineRule="exact"/>
                  <w:ind w:left="20"/>
                  <w:rPr>
                    <w:sz w:val="18"/>
                  </w:rPr>
                </w:pPr>
              </w:p>
            </w:txbxContent>
          </v:textbox>
          <w10:wrap anchorx="page" anchory="page"/>
        </v:shape>
      </w:pict>
    </w:r>
    <w:r>
      <w:pict w14:anchorId="77C32B68">
        <v:shape id="_x0000_s2126" type="#_x0000_t202" style="position:absolute;margin-left:516.75pt;margin-top:796.25pt;width:8.6pt;height:11pt;z-index:-251604992;mso-position-horizontal-relative:page;mso-position-vertical-relative:page" filled="f" stroked="f">
          <v:textbox style="mso-next-textbox:#_x0000_s2126" inset="0,0,0,0">
            <w:txbxContent>
              <w:p w14:paraId="1B0B173C" w14:textId="065B7241" w:rsidR="00266941" w:rsidRDefault="00266941">
                <w:pPr>
                  <w:spacing w:line="203" w:lineRule="exact"/>
                  <w:ind w:left="40"/>
                  <w:rPr>
                    <w:sz w:val="18"/>
                  </w:rPr>
                </w:pPr>
              </w:p>
            </w:txbxContent>
          </v:textbox>
          <w10:wrap anchorx="page" anchory="page"/>
        </v:shape>
      </w:pict>
    </w:r>
    <w:r>
      <w:pict w14:anchorId="15653CC7">
        <v:shape id="_x0000_s2127" type="#_x0000_t202" style="position:absolute;margin-left:281.75pt;margin-top:804.8pt;width:31.8pt;height:10.95pt;z-index:-251603968;mso-position-horizontal-relative:page;mso-position-vertical-relative:page" filled="f" stroked="f">
          <v:textbox style="mso-next-textbox:#_x0000_s2127" inset="0,0,0,0">
            <w:txbxContent>
              <w:p w14:paraId="4269C303" w14:textId="7D3AD77D" w:rsidR="00266941" w:rsidRDefault="00266941">
                <w:pPr>
                  <w:spacing w:before="14"/>
                  <w:ind w:left="20"/>
                  <w:rPr>
                    <w:rFonts w:ascii="Arial"/>
                    <w:sz w:val="16"/>
                  </w:rPr>
                </w:pP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67456" w14:textId="4908D73A" w:rsidR="00B1344A" w:rsidRDefault="00B1344A">
    <w:pPr>
      <w:pStyle w:val="BodyText"/>
      <w:spacing w:line="14" w:lineRule="auto"/>
      <w:rPr>
        <w:sz w:val="20"/>
      </w:rPr>
    </w:pPr>
    <w:r>
      <w:rPr>
        <w:noProof/>
      </w:rPr>
      <mc:AlternateContent>
        <mc:Choice Requires="wps">
          <w:drawing>
            <wp:anchor distT="0" distB="0" distL="114300" distR="114300" simplePos="0" relativeHeight="251714560" behindDoc="1" locked="0" layoutInCell="1" allowOverlap="1" wp14:anchorId="4CAB8E49" wp14:editId="261D31B6">
              <wp:simplePos x="0" y="0"/>
              <wp:positionH relativeFrom="page">
                <wp:posOffset>901700</wp:posOffset>
              </wp:positionH>
              <wp:positionV relativeFrom="page">
                <wp:posOffset>10113645</wp:posOffset>
              </wp:positionV>
              <wp:extent cx="314960" cy="139700"/>
              <wp:effectExtent l="0" t="0" r="254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0AC6E" w14:textId="77777777" w:rsidR="00B1344A" w:rsidRDefault="00B1344A">
                          <w:pPr>
                            <w:spacing w:line="203" w:lineRule="exact"/>
                            <w:ind w:left="20"/>
                            <w:rPr>
                              <w:sz w:val="18"/>
                            </w:rPr>
                          </w:pPr>
                          <w:r>
                            <w:rPr>
                              <w:sz w:val="18"/>
                            </w:rPr>
                            <w:t>68390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B8E49" id="_x0000_t202" coordsize="21600,21600" o:spt="202" path="m,l,21600r21600,l21600,xe">
              <v:stroke joinstyle="miter"/>
              <v:path gradientshapeok="t" o:connecttype="rect"/>
            </v:shapetype>
            <v:shape id="Text Box 183" o:spid="_x0000_s1070" type="#_x0000_t202" style="position:absolute;margin-left:71pt;margin-top:796.35pt;width:24.8pt;height:11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" filled="f" stroked="f">
              <v:textbox inset="0,0,0,0">
                <w:txbxContent>
                  <w:p w14:paraId="2320AC6E" w14:textId="77777777" w:rsidR="00B1344A" w:rsidRDefault="00B1344A">
                    <w:pPr>
                      <w:spacing w:line="203" w:lineRule="exact"/>
                      <w:ind w:left="20"/>
                      <w:rPr>
                        <w:sz w:val="18"/>
                      </w:rPr>
                    </w:pPr>
                    <w:r>
                      <w:rPr>
                        <w:sz w:val="18"/>
                      </w:rPr>
                      <w:t>68390</w:t>
                    </w: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1" allowOverlap="1" wp14:anchorId="6C7E5544" wp14:editId="6E8A9C4D">
              <wp:simplePos x="0" y="0"/>
              <wp:positionH relativeFrom="page">
                <wp:posOffset>6563995</wp:posOffset>
              </wp:positionH>
              <wp:positionV relativeFrom="page">
                <wp:posOffset>10113645</wp:posOffset>
              </wp:positionV>
              <wp:extent cx="109220" cy="139700"/>
              <wp:effectExtent l="1270" t="0" r="381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70625" w14:textId="77777777" w:rsidR="00B1344A" w:rsidRDefault="00B1344A">
                          <w:pPr>
                            <w:spacing w:line="203" w:lineRule="exact"/>
                            <w:ind w:left="40"/>
                            <w:rPr>
                              <w:sz w:val="18"/>
                            </w:rPr>
                          </w:pPr>
                          <w:r>
                            <w:fldChar w:fldCharType="begin"/>
                          </w:r>
                          <w:r>
                            <w:rPr>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E5544" id="Text Box 182" o:spid="_x0000_s1071" type="#_x0000_t202" style="position:absolute;margin-left:516.85pt;margin-top:796.35pt;width:8.6pt;height:1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" filled="f" stroked="f">
              <v:textbox inset="0,0,0,0">
                <w:txbxContent>
                  <w:p w14:paraId="55C70625" w14:textId="77777777" w:rsidR="00B1344A" w:rsidRDefault="00B1344A">
                    <w:pPr>
                      <w:spacing w:line="203" w:lineRule="exact"/>
                      <w:ind w:left="40"/>
                      <w:rPr>
                        <w:sz w:val="18"/>
                      </w:rPr>
                    </w:pPr>
                    <w:r>
                      <w:fldChar w:fldCharType="begin"/>
                    </w:r>
                    <w:r>
                      <w:rPr>
                        <w:sz w:val="18"/>
                      </w:rP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1" allowOverlap="1" wp14:anchorId="459A0E3C" wp14:editId="47B75B9B">
              <wp:simplePos x="0" y="0"/>
              <wp:positionH relativeFrom="page">
                <wp:posOffset>3578225</wp:posOffset>
              </wp:positionH>
              <wp:positionV relativeFrom="page">
                <wp:posOffset>10220960</wp:posOffset>
              </wp:positionV>
              <wp:extent cx="404495" cy="139065"/>
              <wp:effectExtent l="0" t="635" r="0" b="317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2515" w14:textId="77777777" w:rsidR="00B1344A" w:rsidRDefault="00B1344A">
                          <w:pPr>
                            <w:spacing w:before="14"/>
                            <w:ind w:left="20"/>
                            <w:rPr>
                              <w:rFonts w:ascii="Arial"/>
                              <w:sz w:val="16"/>
                            </w:rPr>
                          </w:pPr>
                          <w:r>
                            <w:rPr>
                              <w:rFonts w:ascii="Arial"/>
                              <w:sz w:val="16"/>
                            </w:rPr>
                            <w:t>Page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A0E3C" id="Text Box 181" o:spid="_x0000_s1072" type="#_x0000_t202" style="position:absolute;margin-left:281.75pt;margin-top:804.8pt;width:31.85pt;height:10.9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" filled="f" stroked="f">
              <v:textbox inset="0,0,0,0">
                <w:txbxContent>
                  <w:p w14:paraId="710B2515" w14:textId="77777777" w:rsidR="00B1344A" w:rsidRDefault="00B1344A">
                    <w:pPr>
                      <w:spacing w:before="14"/>
                      <w:ind w:left="20"/>
                      <w:rPr>
                        <w:rFonts w:ascii="Arial"/>
                        <w:sz w:val="16"/>
                      </w:rPr>
                    </w:pPr>
                    <w:r>
                      <w:rPr>
                        <w:rFonts w:ascii="Arial"/>
                        <w:sz w:val="16"/>
                      </w:rPr>
                      <w:t>Page 21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6986" w14:textId="7436F0DB" w:rsidR="00B1344A" w:rsidRPr="002C3D2B" w:rsidRDefault="00B1344A" w:rsidP="002C3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7D1A6" w14:textId="64F4E2E5" w:rsidR="006F5AAB" w:rsidRDefault="006F5AAB">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070C1756" wp14:editId="3B166386">
              <wp:simplePos x="0" y="0"/>
              <wp:positionH relativeFrom="page">
                <wp:posOffset>901700</wp:posOffset>
              </wp:positionH>
              <wp:positionV relativeFrom="page">
                <wp:posOffset>6783070</wp:posOffset>
              </wp:positionV>
              <wp:extent cx="849630" cy="165735"/>
              <wp:effectExtent l="0" t="1270" r="1270" b="444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9318" w14:textId="77777777" w:rsidR="006F5AAB" w:rsidRDefault="006F5AAB">
                          <w:pPr>
                            <w:pStyle w:val="BodyText"/>
                            <w:spacing w:line="245" w:lineRule="exact"/>
                            <w:ind w:left="20"/>
                          </w:pPr>
                          <w:r>
                            <w:t>DOC ID 39844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C1756" id="_x0000_t202" coordsize="21600,21600" o:spt="202" path="m,l,21600r21600,l21600,xe">
              <v:stroke joinstyle="miter"/>
              <v:path gradientshapeok="t" o:connecttype="rect"/>
            </v:shapetype>
            <v:shape id="Text Box 87" o:spid="_x0000_s1033" type="#_x0000_t202" style="position:absolute;margin-left:71pt;margin-top:534.1pt;width:66.9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" filled="f" stroked="f">
              <v:textbox inset="0,0,0,0">
                <w:txbxContent>
                  <w:p w14:paraId="0FEB9318" w14:textId="77777777" w:rsidR="006F5AAB" w:rsidRDefault="006F5AAB">
                    <w:pPr>
                      <w:pStyle w:val="BodyText"/>
                      <w:spacing w:line="245" w:lineRule="exact"/>
                      <w:ind w:left="20"/>
                    </w:pPr>
                    <w:r>
                      <w:t>DOC ID 39844</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75E7F623" wp14:editId="104E7240">
              <wp:simplePos x="0" y="0"/>
              <wp:positionH relativeFrom="page">
                <wp:posOffset>6511290</wp:posOffset>
              </wp:positionH>
              <wp:positionV relativeFrom="page">
                <wp:posOffset>6783070</wp:posOffset>
              </wp:positionV>
              <wp:extent cx="121920" cy="165735"/>
              <wp:effectExtent l="0" t="1270" r="0" b="444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6A9C1" w14:textId="77777777" w:rsidR="006F5AAB" w:rsidRDefault="006F5AAB">
                          <w:pPr>
                            <w:pStyle w:val="BodyText"/>
                            <w:spacing w:line="245" w:lineRule="exact"/>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7F623" id="Text Box 86" o:spid="_x0000_s1034" type="#_x0000_t202" style="position:absolute;margin-left:512.7pt;margin-top:534.1pt;width:9.6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" filled="f" stroked="f">
              <v:textbox inset="0,0,0,0">
                <w:txbxContent>
                  <w:p w14:paraId="5B76A9C1" w14:textId="77777777" w:rsidR="006F5AAB" w:rsidRDefault="006F5AAB">
                    <w:pPr>
                      <w:pStyle w:val="BodyText"/>
                      <w:spacing w:line="245"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5EDA89E2" wp14:editId="6ABBCE9B">
              <wp:simplePos x="0" y="0"/>
              <wp:positionH relativeFrom="page">
                <wp:posOffset>8147050</wp:posOffset>
              </wp:positionH>
              <wp:positionV relativeFrom="page">
                <wp:posOffset>6783070</wp:posOffset>
              </wp:positionV>
              <wp:extent cx="1550035" cy="165735"/>
              <wp:effectExtent l="3175" t="1270" r="0" b="44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B2721" w14:textId="77777777" w:rsidR="006F5AAB" w:rsidRDefault="006F5AAB">
                          <w:pPr>
                            <w:pStyle w:val="BodyText"/>
                            <w:spacing w:line="245" w:lineRule="exact"/>
                            <w:ind w:left="20"/>
                          </w:pPr>
                          <w:r>
                            <w:t>REVIEW DATE 28/05/2018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A89E2" id="Text Box 85" o:spid="_x0000_s1035" type="#_x0000_t202" style="position:absolute;margin-left:641.5pt;margin-top:534.1pt;width:122.05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" filled="f" stroked="f">
              <v:textbox inset="0,0,0,0">
                <w:txbxContent>
                  <w:p w14:paraId="725B2721" w14:textId="77777777" w:rsidR="006F5AAB" w:rsidRDefault="006F5AAB">
                    <w:pPr>
                      <w:pStyle w:val="BodyText"/>
                      <w:spacing w:line="245" w:lineRule="exact"/>
                      <w:ind w:left="20"/>
                    </w:pPr>
                    <w:r>
                      <w:t>REVIEW DATE 28/05/2018</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00E895F9" wp14:editId="232A0A8F">
              <wp:simplePos x="0" y="0"/>
              <wp:positionH relativeFrom="page">
                <wp:posOffset>5116195</wp:posOffset>
              </wp:positionH>
              <wp:positionV relativeFrom="page">
                <wp:posOffset>7089140</wp:posOffset>
              </wp:positionV>
              <wp:extent cx="460375" cy="139065"/>
              <wp:effectExtent l="1270" t="2540" r="0" b="12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90AE9" w14:textId="77777777" w:rsidR="006F5AAB" w:rsidRDefault="006F5AAB">
                          <w:pPr>
                            <w:spacing w:before="14"/>
                            <w:ind w:left="20"/>
                            <w:rPr>
                              <w:rFonts w:ascii="Arial"/>
                              <w:sz w:val="16"/>
                            </w:rPr>
                          </w:pPr>
                          <w:r>
                            <w:rPr>
                              <w:rFonts w:ascii="Arial"/>
                              <w:sz w:val="16"/>
                            </w:rPr>
                            <w:t>Page 106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895F9" id="Text Box 84" o:spid="_x0000_s1036" type="#_x0000_t202" style="position:absolute;margin-left:402.85pt;margin-top:558.2pt;width:36.25pt;height:10.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" filled="f" stroked="f">
              <v:textbox inset="0,0,0,0">
                <w:txbxContent>
                  <w:p w14:paraId="2DF90AE9" w14:textId="77777777" w:rsidR="006F5AAB" w:rsidRDefault="006F5AAB">
                    <w:pPr>
                      <w:spacing w:before="14"/>
                      <w:ind w:left="20"/>
                      <w:rPr>
                        <w:rFonts w:ascii="Arial"/>
                        <w:sz w:val="16"/>
                      </w:rPr>
                    </w:pPr>
                    <w:r>
                      <w:rPr>
                        <w:rFonts w:ascii="Arial"/>
                        <w:sz w:val="16"/>
                      </w:rPr>
                      <w:t>Page 106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800C3" w14:textId="200DD7A4" w:rsidR="006F5AAB" w:rsidRDefault="006F5AAB">
    <w:pPr>
      <w:pStyle w:val="BodyText"/>
      <w:spacing w:line="14" w:lineRule="auto"/>
      <w:rPr>
        <w:sz w:val="20"/>
      </w:rPr>
    </w:pPr>
    <w:r>
      <w:rPr>
        <w:noProof/>
      </w:rPr>
      <mc:AlternateContent>
        <mc:Choice Requires="wps">
          <w:drawing>
            <wp:anchor distT="0" distB="0" distL="114300" distR="114300" simplePos="0" relativeHeight="251669504" behindDoc="1" locked="0" layoutInCell="1" allowOverlap="1" wp14:anchorId="75CE1006" wp14:editId="54E99534">
              <wp:simplePos x="0" y="0"/>
              <wp:positionH relativeFrom="page">
                <wp:posOffset>901700</wp:posOffset>
              </wp:positionH>
              <wp:positionV relativeFrom="page">
                <wp:posOffset>6783070</wp:posOffset>
              </wp:positionV>
              <wp:extent cx="849630" cy="165735"/>
              <wp:effectExtent l="0" t="1270" r="1270" b="444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4521A" w14:textId="77777777" w:rsidR="006F5AAB" w:rsidRDefault="006F5AAB">
                          <w:pPr>
                            <w:pStyle w:val="BodyText"/>
                            <w:spacing w:line="245" w:lineRule="exact"/>
                            <w:ind w:left="20"/>
                          </w:pPr>
                          <w:r>
                            <w:t>DOC ID 39844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E1006" id="_x0000_t202" coordsize="21600,21600" o:spt="202" path="m,l,21600r21600,l21600,xe">
              <v:stroke joinstyle="miter"/>
              <v:path gradientshapeok="t" o:connecttype="rect"/>
            </v:shapetype>
            <v:shape id="Text Box 83" o:spid="_x0000_s1037" type="#_x0000_t202" style="position:absolute;margin-left:71pt;margin-top:534.1pt;width:66.9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" filled="f" stroked="f">
              <v:textbox inset="0,0,0,0">
                <w:txbxContent>
                  <w:p w14:paraId="4624521A" w14:textId="77777777" w:rsidR="006F5AAB" w:rsidRDefault="006F5AAB">
                    <w:pPr>
                      <w:pStyle w:val="BodyText"/>
                      <w:spacing w:line="245" w:lineRule="exact"/>
                      <w:ind w:left="20"/>
                    </w:pPr>
                    <w:r>
                      <w:t>DOC ID 39844</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7D49BA93" wp14:editId="1C849CF3">
              <wp:simplePos x="0" y="0"/>
              <wp:positionH relativeFrom="page">
                <wp:posOffset>6511290</wp:posOffset>
              </wp:positionH>
              <wp:positionV relativeFrom="page">
                <wp:posOffset>6783070</wp:posOffset>
              </wp:positionV>
              <wp:extent cx="121920" cy="165735"/>
              <wp:effectExtent l="0" t="1270" r="0" b="444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E97E4" w14:textId="77777777" w:rsidR="006F5AAB" w:rsidRDefault="006F5AAB">
                          <w:pPr>
                            <w:pStyle w:val="BodyText"/>
                            <w:spacing w:line="245" w:lineRule="exact"/>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9BA93" id="Text Box 82" o:spid="_x0000_s1038" type="#_x0000_t202" style="position:absolute;margin-left:512.7pt;margin-top:534.1pt;width:9.6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" filled="f" stroked="f">
              <v:textbox inset="0,0,0,0">
                <w:txbxContent>
                  <w:p w14:paraId="7A6E97E4" w14:textId="77777777" w:rsidR="006F5AAB" w:rsidRDefault="006F5AAB">
                    <w:pPr>
                      <w:pStyle w:val="BodyText"/>
                      <w:spacing w:line="245" w:lineRule="exact"/>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1087A3A6" wp14:editId="76BAD2AC">
              <wp:simplePos x="0" y="0"/>
              <wp:positionH relativeFrom="page">
                <wp:posOffset>8147050</wp:posOffset>
              </wp:positionH>
              <wp:positionV relativeFrom="page">
                <wp:posOffset>6783070</wp:posOffset>
              </wp:positionV>
              <wp:extent cx="1550035" cy="165735"/>
              <wp:effectExtent l="3175" t="1270" r="0" b="444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60DF8" w14:textId="77777777" w:rsidR="006F5AAB" w:rsidRDefault="006F5AAB">
                          <w:pPr>
                            <w:pStyle w:val="BodyText"/>
                            <w:spacing w:line="245" w:lineRule="exact"/>
                            <w:ind w:left="20"/>
                          </w:pPr>
                          <w:r>
                            <w:t>REVIEW DATE 28/05/2018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7A3A6" id="Text Box 81" o:spid="_x0000_s1039" type="#_x0000_t202" style="position:absolute;margin-left:641.5pt;margin-top:534.1pt;width:122.05pt;height:13.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" filled="f" stroked="f">
              <v:textbox inset="0,0,0,0">
                <w:txbxContent>
                  <w:p w14:paraId="7FC60DF8" w14:textId="77777777" w:rsidR="006F5AAB" w:rsidRDefault="006F5AAB">
                    <w:pPr>
                      <w:pStyle w:val="BodyText"/>
                      <w:spacing w:line="245" w:lineRule="exact"/>
                      <w:ind w:left="20"/>
                    </w:pPr>
                    <w:r>
                      <w:t>REVIEW DATE 28/05/2018</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3E9DCFBA" wp14:editId="0FDD0BAD">
              <wp:simplePos x="0" y="0"/>
              <wp:positionH relativeFrom="page">
                <wp:posOffset>5116195</wp:posOffset>
              </wp:positionH>
              <wp:positionV relativeFrom="page">
                <wp:posOffset>7089140</wp:posOffset>
              </wp:positionV>
              <wp:extent cx="460375" cy="139065"/>
              <wp:effectExtent l="1270" t="2540" r="0" b="127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2E4F1" w14:textId="77777777" w:rsidR="006F5AAB" w:rsidRDefault="006F5AAB">
                          <w:pPr>
                            <w:spacing w:before="14"/>
                            <w:ind w:left="20"/>
                            <w:rPr>
                              <w:rFonts w:ascii="Arial"/>
                              <w:sz w:val="16"/>
                            </w:rPr>
                          </w:pPr>
                          <w:r>
                            <w:rPr>
                              <w:rFonts w:ascii="Arial"/>
                              <w:sz w:val="16"/>
                            </w:rPr>
                            <w:t>Page 107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CFBA" id="Text Box 80" o:spid="_x0000_s1040" type="#_x0000_t202" style="position:absolute;margin-left:402.85pt;margin-top:558.2pt;width:36.25pt;height:10.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" filled="f" stroked="f">
              <v:textbox inset="0,0,0,0">
                <w:txbxContent>
                  <w:p w14:paraId="6C12E4F1" w14:textId="77777777" w:rsidR="006F5AAB" w:rsidRDefault="006F5AAB">
                    <w:pPr>
                      <w:spacing w:before="14"/>
                      <w:ind w:left="20"/>
                      <w:rPr>
                        <w:rFonts w:ascii="Arial"/>
                        <w:sz w:val="16"/>
                      </w:rPr>
                    </w:pPr>
                    <w:r>
                      <w:rPr>
                        <w:rFonts w:ascii="Arial"/>
                        <w:sz w:val="16"/>
                      </w:rPr>
                      <w:t>Page 107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D2E83" w14:textId="40C2B173" w:rsidR="006F5AAB" w:rsidRDefault="006F5AAB">
    <w:pPr>
      <w:pStyle w:val="BodyText"/>
      <w:spacing w:line="14" w:lineRule="auto"/>
      <w:rPr>
        <w:sz w:val="20"/>
      </w:rPr>
    </w:pPr>
    <w:r>
      <w:rPr>
        <w:noProof/>
      </w:rPr>
      <mc:AlternateContent>
        <mc:Choice Requires="wps">
          <w:drawing>
            <wp:anchor distT="0" distB="0" distL="114300" distR="114300" simplePos="0" relativeHeight="251673600" behindDoc="1" locked="0" layoutInCell="1" allowOverlap="1" wp14:anchorId="4736E3CB" wp14:editId="20C1AAD0">
              <wp:simplePos x="0" y="0"/>
              <wp:positionH relativeFrom="page">
                <wp:posOffset>901700</wp:posOffset>
              </wp:positionH>
              <wp:positionV relativeFrom="page">
                <wp:posOffset>6783070</wp:posOffset>
              </wp:positionV>
              <wp:extent cx="849630" cy="165735"/>
              <wp:effectExtent l="0" t="1270" r="1270" b="444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5E983" w14:textId="77777777" w:rsidR="006F5AAB" w:rsidRDefault="006F5AAB">
                          <w:pPr>
                            <w:pStyle w:val="BodyText"/>
                            <w:spacing w:line="245" w:lineRule="exact"/>
                            <w:ind w:left="20"/>
                          </w:pPr>
                          <w:r>
                            <w:t>DOC ID 39844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6E3CB" id="_x0000_t202" coordsize="21600,21600" o:spt="202" path="m,l,21600r21600,l21600,xe">
              <v:stroke joinstyle="miter"/>
              <v:path gradientshapeok="t" o:connecttype="rect"/>
            </v:shapetype>
            <v:shape id="Text Box 79" o:spid="_x0000_s1041" type="#_x0000_t202" style="position:absolute;margin-left:71pt;margin-top:534.1pt;width:66.9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" filled="f" stroked="f">
              <v:textbox inset="0,0,0,0">
                <w:txbxContent>
                  <w:p w14:paraId="2BE5E983" w14:textId="77777777" w:rsidR="006F5AAB" w:rsidRDefault="006F5AAB">
                    <w:pPr>
                      <w:pStyle w:val="BodyText"/>
                      <w:spacing w:line="245" w:lineRule="exact"/>
                      <w:ind w:left="20"/>
                    </w:pPr>
                    <w:r>
                      <w:t>DOC ID 39844</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1FCDB8B1" wp14:editId="3AD861FE">
              <wp:simplePos x="0" y="0"/>
              <wp:positionH relativeFrom="page">
                <wp:posOffset>6511290</wp:posOffset>
              </wp:positionH>
              <wp:positionV relativeFrom="page">
                <wp:posOffset>6783070</wp:posOffset>
              </wp:positionV>
              <wp:extent cx="121920" cy="165735"/>
              <wp:effectExtent l="0" t="1270" r="0" b="444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C1916" w14:textId="77777777" w:rsidR="006F5AAB" w:rsidRDefault="006F5AAB">
                          <w:pPr>
                            <w:pStyle w:val="BodyText"/>
                            <w:spacing w:line="245" w:lineRule="exact"/>
                            <w:ind w:left="4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DB8B1" id="Text Box 78" o:spid="_x0000_s1042" type="#_x0000_t202" style="position:absolute;margin-left:512.7pt;margin-top:534.1pt;width:9.6pt;height: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" filled="f" stroked="f">
              <v:textbox inset="0,0,0,0">
                <w:txbxContent>
                  <w:p w14:paraId="2E3C1916" w14:textId="77777777" w:rsidR="006F5AAB" w:rsidRDefault="006F5AAB">
                    <w:pPr>
                      <w:pStyle w:val="BodyText"/>
                      <w:spacing w:line="245" w:lineRule="exact"/>
                      <w:ind w:left="40"/>
                    </w:pPr>
                    <w:r>
                      <w:fldChar w:fldCharType="begin"/>
                    </w:r>
                    <w: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32331EE4" wp14:editId="1D60FCE2">
              <wp:simplePos x="0" y="0"/>
              <wp:positionH relativeFrom="page">
                <wp:posOffset>8147050</wp:posOffset>
              </wp:positionH>
              <wp:positionV relativeFrom="page">
                <wp:posOffset>6783070</wp:posOffset>
              </wp:positionV>
              <wp:extent cx="1550035" cy="165735"/>
              <wp:effectExtent l="3175" t="1270" r="0" b="444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B3A4E" w14:textId="77777777" w:rsidR="006F5AAB" w:rsidRDefault="006F5AAB">
                          <w:pPr>
                            <w:pStyle w:val="BodyText"/>
                            <w:spacing w:line="245" w:lineRule="exact"/>
                            <w:ind w:left="20"/>
                          </w:pPr>
                          <w:r>
                            <w:t>REVIEW DATE 28/05/2018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31EE4" id="Text Box 77" o:spid="_x0000_s1043" type="#_x0000_t202" style="position:absolute;margin-left:641.5pt;margin-top:534.1pt;width:122.05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" filled="f" stroked="f">
              <v:textbox inset="0,0,0,0">
                <w:txbxContent>
                  <w:p w14:paraId="529B3A4E" w14:textId="77777777" w:rsidR="006F5AAB" w:rsidRDefault="006F5AAB">
                    <w:pPr>
                      <w:pStyle w:val="BodyText"/>
                      <w:spacing w:line="245" w:lineRule="exact"/>
                      <w:ind w:left="20"/>
                    </w:pPr>
                    <w:r>
                      <w:t>REVIEW DATE 28/05/2018</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14:anchorId="6E34DA55" wp14:editId="3E44D7C3">
              <wp:simplePos x="0" y="0"/>
              <wp:positionH relativeFrom="page">
                <wp:posOffset>5116195</wp:posOffset>
              </wp:positionH>
              <wp:positionV relativeFrom="page">
                <wp:posOffset>7089140</wp:posOffset>
              </wp:positionV>
              <wp:extent cx="460375" cy="139065"/>
              <wp:effectExtent l="1270" t="2540" r="0" b="127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8AFF5" w14:textId="77777777" w:rsidR="006F5AAB" w:rsidRDefault="006F5AAB">
                          <w:pPr>
                            <w:spacing w:before="14"/>
                            <w:ind w:left="20"/>
                            <w:rPr>
                              <w:rFonts w:ascii="Arial"/>
                              <w:sz w:val="16"/>
                            </w:rPr>
                          </w:pPr>
                          <w:r>
                            <w:rPr>
                              <w:rFonts w:ascii="Arial"/>
                              <w:sz w:val="16"/>
                            </w:rPr>
                            <w:t>Page 108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4DA55" id="Text Box 76" o:spid="_x0000_s1044" type="#_x0000_t202" style="position:absolute;margin-left:402.85pt;margin-top:558.2pt;width:36.25pt;height:10.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" filled="f" stroked="f">
              <v:textbox inset="0,0,0,0">
                <w:txbxContent>
                  <w:p w14:paraId="2818AFF5" w14:textId="77777777" w:rsidR="006F5AAB" w:rsidRDefault="006F5AAB">
                    <w:pPr>
                      <w:spacing w:before="14"/>
                      <w:ind w:left="20"/>
                      <w:rPr>
                        <w:rFonts w:ascii="Arial"/>
                        <w:sz w:val="16"/>
                      </w:rPr>
                    </w:pPr>
                    <w:r>
                      <w:rPr>
                        <w:rFonts w:ascii="Arial"/>
                        <w:sz w:val="16"/>
                      </w:rPr>
                      <w:t>Page 108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F7C3E" w14:textId="61A0FDEA" w:rsidR="006F5AAB" w:rsidRDefault="006F5AAB">
    <w:pPr>
      <w:pStyle w:val="BodyText"/>
      <w:spacing w:line="14" w:lineRule="auto"/>
      <w:rPr>
        <w:sz w:val="20"/>
      </w:rPr>
    </w:pPr>
    <w:r>
      <w:rPr>
        <w:noProof/>
      </w:rPr>
      <mc:AlternateContent>
        <mc:Choice Requires="wps">
          <w:drawing>
            <wp:anchor distT="0" distB="0" distL="114300" distR="114300" simplePos="0" relativeHeight="251677696" behindDoc="1" locked="0" layoutInCell="1" allowOverlap="1" wp14:anchorId="7CA8CFFC" wp14:editId="292DEB1A">
              <wp:simplePos x="0" y="0"/>
              <wp:positionH relativeFrom="page">
                <wp:posOffset>901700</wp:posOffset>
              </wp:positionH>
              <wp:positionV relativeFrom="page">
                <wp:posOffset>6783070</wp:posOffset>
              </wp:positionV>
              <wp:extent cx="849630" cy="165735"/>
              <wp:effectExtent l="0" t="1270" r="1270" b="444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319E0" w14:textId="77777777" w:rsidR="006F5AAB" w:rsidRDefault="006F5AAB">
                          <w:pPr>
                            <w:pStyle w:val="BodyText"/>
                            <w:spacing w:line="245" w:lineRule="exact"/>
                            <w:ind w:left="20"/>
                          </w:pPr>
                          <w:r>
                            <w:t>DOC ID 39844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8CFFC" id="_x0000_t202" coordsize="21600,21600" o:spt="202" path="m,l,21600r21600,l21600,xe">
              <v:stroke joinstyle="miter"/>
              <v:path gradientshapeok="t" o:connecttype="rect"/>
            </v:shapetype>
            <v:shape id="Text Box 75" o:spid="_x0000_s1045" type="#_x0000_t202" style="position:absolute;margin-left:71pt;margin-top:534.1pt;width:66.9pt;height:13.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" filled="f" stroked="f">
              <v:textbox inset="0,0,0,0">
                <w:txbxContent>
                  <w:p w14:paraId="562319E0" w14:textId="77777777" w:rsidR="006F5AAB" w:rsidRDefault="006F5AAB">
                    <w:pPr>
                      <w:pStyle w:val="BodyText"/>
                      <w:spacing w:line="245" w:lineRule="exact"/>
                      <w:ind w:left="20"/>
                    </w:pPr>
                    <w:r>
                      <w:t>DOC ID 39844</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733FDFF8" wp14:editId="113AD072">
              <wp:simplePos x="0" y="0"/>
              <wp:positionH relativeFrom="page">
                <wp:posOffset>6511290</wp:posOffset>
              </wp:positionH>
              <wp:positionV relativeFrom="page">
                <wp:posOffset>6783070</wp:posOffset>
              </wp:positionV>
              <wp:extent cx="121920" cy="165735"/>
              <wp:effectExtent l="0" t="1270" r="0" b="44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9858" w14:textId="77777777" w:rsidR="006F5AAB" w:rsidRDefault="006F5AAB">
                          <w:pPr>
                            <w:pStyle w:val="BodyText"/>
                            <w:spacing w:line="245" w:lineRule="exact"/>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FDFF8" id="Text Box 74" o:spid="_x0000_s1046" type="#_x0000_t202" style="position:absolute;margin-left:512.7pt;margin-top:534.1pt;width:9.6pt;height:13.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" filled="f" stroked="f">
              <v:textbox inset="0,0,0,0">
                <w:txbxContent>
                  <w:p w14:paraId="1BA49858" w14:textId="77777777" w:rsidR="006F5AAB" w:rsidRDefault="006F5AAB">
                    <w:pPr>
                      <w:pStyle w:val="BodyText"/>
                      <w:spacing w:line="245" w:lineRule="exact"/>
                      <w:ind w:left="40"/>
                    </w:pPr>
                    <w:r>
                      <w:fldChar w:fldCharType="begin"/>
                    </w:r>
                    <w:r>
                      <w:instrText xml:space="preserve"> PAGE </w:instrText>
                    </w:r>
                    <w:r>
                      <w:fldChar w:fldCharType="separate"/>
                    </w:r>
                    <w: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4801CCF" wp14:editId="48FD58FE">
              <wp:simplePos x="0" y="0"/>
              <wp:positionH relativeFrom="page">
                <wp:posOffset>8147050</wp:posOffset>
              </wp:positionH>
              <wp:positionV relativeFrom="page">
                <wp:posOffset>6783070</wp:posOffset>
              </wp:positionV>
              <wp:extent cx="1550035" cy="165735"/>
              <wp:effectExtent l="3175" t="1270" r="0" b="444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52603" w14:textId="77777777" w:rsidR="006F5AAB" w:rsidRDefault="006F5AAB">
                          <w:pPr>
                            <w:pStyle w:val="BodyText"/>
                            <w:spacing w:line="245" w:lineRule="exact"/>
                            <w:ind w:left="20"/>
                          </w:pPr>
                          <w:r>
                            <w:t>REVIEW DATE 28/05/2018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01CCF" id="Text Box 73" o:spid="_x0000_s1047" type="#_x0000_t202" style="position:absolute;margin-left:641.5pt;margin-top:534.1pt;width:122.05pt;height:13.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" filled="f" stroked="f">
              <v:textbox inset="0,0,0,0">
                <w:txbxContent>
                  <w:p w14:paraId="14752603" w14:textId="77777777" w:rsidR="006F5AAB" w:rsidRDefault="006F5AAB">
                    <w:pPr>
                      <w:pStyle w:val="BodyText"/>
                      <w:spacing w:line="245" w:lineRule="exact"/>
                      <w:ind w:left="20"/>
                    </w:pPr>
                    <w:r>
                      <w:t>REVIEW DATE 28/05/2018</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14:anchorId="71DE2ACE" wp14:editId="78AAE044">
              <wp:simplePos x="0" y="0"/>
              <wp:positionH relativeFrom="page">
                <wp:posOffset>5116195</wp:posOffset>
              </wp:positionH>
              <wp:positionV relativeFrom="page">
                <wp:posOffset>7089140</wp:posOffset>
              </wp:positionV>
              <wp:extent cx="460375" cy="139065"/>
              <wp:effectExtent l="1270" t="2540" r="0" b="127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003D9" w14:textId="77777777" w:rsidR="006F5AAB" w:rsidRDefault="006F5AAB">
                          <w:pPr>
                            <w:spacing w:before="14"/>
                            <w:ind w:left="20"/>
                            <w:rPr>
                              <w:rFonts w:ascii="Arial"/>
                              <w:sz w:val="16"/>
                            </w:rPr>
                          </w:pPr>
                          <w:r>
                            <w:rPr>
                              <w:rFonts w:ascii="Arial"/>
                              <w:sz w:val="16"/>
                            </w:rPr>
                            <w:t>Page 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E2ACE" id="Text Box 72" o:spid="_x0000_s1048" type="#_x0000_t202" style="position:absolute;margin-left:402.85pt;margin-top:558.2pt;width:36.25pt;height:10.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" filled="f" stroked="f">
              <v:textbox inset="0,0,0,0">
                <w:txbxContent>
                  <w:p w14:paraId="6D4003D9" w14:textId="77777777" w:rsidR="006F5AAB" w:rsidRDefault="006F5AAB">
                    <w:pPr>
                      <w:spacing w:before="14"/>
                      <w:ind w:left="20"/>
                      <w:rPr>
                        <w:rFonts w:ascii="Arial"/>
                        <w:sz w:val="16"/>
                      </w:rPr>
                    </w:pPr>
                    <w:r>
                      <w:rPr>
                        <w:rFonts w:ascii="Arial"/>
                        <w:sz w:val="16"/>
                      </w:rPr>
                      <w:t>Page 109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E4E6C" w14:textId="53645DB0" w:rsidR="006F5AAB" w:rsidRDefault="006F5AAB">
    <w:pPr>
      <w:pStyle w:val="BodyText"/>
      <w:spacing w:line="14" w:lineRule="auto"/>
      <w:rPr>
        <w:sz w:val="20"/>
      </w:rPr>
    </w:pPr>
    <w:r>
      <w:rPr>
        <w:noProof/>
      </w:rPr>
      <mc:AlternateContent>
        <mc:Choice Requires="wps">
          <w:drawing>
            <wp:anchor distT="0" distB="0" distL="114300" distR="114300" simplePos="0" relativeHeight="251681792" behindDoc="1" locked="0" layoutInCell="1" allowOverlap="1" wp14:anchorId="731D198B" wp14:editId="5B2C73D3">
              <wp:simplePos x="0" y="0"/>
              <wp:positionH relativeFrom="page">
                <wp:posOffset>901700</wp:posOffset>
              </wp:positionH>
              <wp:positionV relativeFrom="page">
                <wp:posOffset>6783070</wp:posOffset>
              </wp:positionV>
              <wp:extent cx="849630" cy="165735"/>
              <wp:effectExtent l="0" t="1270" r="1270" b="444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095F7" w14:textId="77777777" w:rsidR="006F5AAB" w:rsidRDefault="006F5AAB">
                          <w:pPr>
                            <w:pStyle w:val="BodyText"/>
                            <w:spacing w:line="245" w:lineRule="exact"/>
                            <w:ind w:left="20"/>
                          </w:pPr>
                          <w:r>
                            <w:t>DOC ID 39844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D198B" id="_x0000_t202" coordsize="21600,21600" o:spt="202" path="m,l,21600r21600,l21600,xe">
              <v:stroke joinstyle="miter"/>
              <v:path gradientshapeok="t" o:connecttype="rect"/>
            </v:shapetype>
            <v:shape id="Text Box 71" o:spid="_x0000_s1049" type="#_x0000_t202" style="position:absolute;margin-left:71pt;margin-top:534.1pt;width:66.9pt;height:13.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" filled="f" stroked="f">
              <v:textbox inset="0,0,0,0">
                <w:txbxContent>
                  <w:p w14:paraId="4BE095F7" w14:textId="77777777" w:rsidR="006F5AAB" w:rsidRDefault="006F5AAB">
                    <w:pPr>
                      <w:pStyle w:val="BodyText"/>
                      <w:spacing w:line="245" w:lineRule="exact"/>
                      <w:ind w:left="20"/>
                    </w:pPr>
                    <w:r>
                      <w:t>DOC ID 39844</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3E69DB50" wp14:editId="021D9872">
              <wp:simplePos x="0" y="0"/>
              <wp:positionH relativeFrom="page">
                <wp:posOffset>6511290</wp:posOffset>
              </wp:positionH>
              <wp:positionV relativeFrom="page">
                <wp:posOffset>6783070</wp:posOffset>
              </wp:positionV>
              <wp:extent cx="121920" cy="165735"/>
              <wp:effectExtent l="0" t="1270" r="0" b="444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0192" w14:textId="77777777" w:rsidR="006F5AAB" w:rsidRDefault="006F5AAB">
                          <w:pPr>
                            <w:pStyle w:val="BodyText"/>
                            <w:spacing w:line="245" w:lineRule="exact"/>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DB50" id="Text Box 70" o:spid="_x0000_s1050" type="#_x0000_t202" style="position:absolute;margin-left:512.7pt;margin-top:534.1pt;width:9.6pt;height:13.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" filled="f" stroked="f">
              <v:textbox inset="0,0,0,0">
                <w:txbxContent>
                  <w:p w14:paraId="01E60192" w14:textId="77777777" w:rsidR="006F5AAB" w:rsidRDefault="006F5AAB">
                    <w:pPr>
                      <w:pStyle w:val="BodyText"/>
                      <w:spacing w:line="245" w:lineRule="exact"/>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14:anchorId="7E0F629A" wp14:editId="01AA997F">
              <wp:simplePos x="0" y="0"/>
              <wp:positionH relativeFrom="page">
                <wp:posOffset>8147050</wp:posOffset>
              </wp:positionH>
              <wp:positionV relativeFrom="page">
                <wp:posOffset>6783070</wp:posOffset>
              </wp:positionV>
              <wp:extent cx="1550035" cy="165735"/>
              <wp:effectExtent l="3175" t="1270" r="0" b="444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6F389" w14:textId="77777777" w:rsidR="006F5AAB" w:rsidRDefault="006F5AAB">
                          <w:pPr>
                            <w:pStyle w:val="BodyText"/>
                            <w:spacing w:line="245" w:lineRule="exact"/>
                            <w:ind w:left="20"/>
                          </w:pPr>
                          <w:r>
                            <w:t>REVIEW DATE 28/05/2018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F629A" id="Text Box 69" o:spid="_x0000_s1051" type="#_x0000_t202" style="position:absolute;margin-left:641.5pt;margin-top:534.1pt;width:122.05pt;height:13.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" filled="f" stroked="f">
              <v:textbox inset="0,0,0,0">
                <w:txbxContent>
                  <w:p w14:paraId="6FD6F389" w14:textId="77777777" w:rsidR="006F5AAB" w:rsidRDefault="006F5AAB">
                    <w:pPr>
                      <w:pStyle w:val="BodyText"/>
                      <w:spacing w:line="245" w:lineRule="exact"/>
                      <w:ind w:left="20"/>
                    </w:pPr>
                    <w:r>
                      <w:t>REVIEW DATE 28/05/2018</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14:anchorId="2F46A648" wp14:editId="0CEE78D3">
              <wp:simplePos x="0" y="0"/>
              <wp:positionH relativeFrom="page">
                <wp:posOffset>5116195</wp:posOffset>
              </wp:positionH>
              <wp:positionV relativeFrom="page">
                <wp:posOffset>7089140</wp:posOffset>
              </wp:positionV>
              <wp:extent cx="460375" cy="139065"/>
              <wp:effectExtent l="1270" t="2540" r="0" b="127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C323" w14:textId="77777777" w:rsidR="006F5AAB" w:rsidRDefault="006F5AAB">
                          <w:pPr>
                            <w:spacing w:before="14"/>
                            <w:ind w:left="20"/>
                            <w:rPr>
                              <w:rFonts w:ascii="Arial"/>
                              <w:sz w:val="16"/>
                            </w:rPr>
                          </w:pPr>
                          <w:r>
                            <w:rPr>
                              <w:rFonts w:ascii="Arial"/>
                              <w:sz w:val="16"/>
                            </w:rPr>
                            <w:t>Page 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6A648" id="Text Box 68" o:spid="_x0000_s1052" type="#_x0000_t202" style="position:absolute;margin-left:402.85pt;margin-top:558.2pt;width:36.25pt;height:10.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" filled="f" stroked="f">
              <v:textbox inset="0,0,0,0">
                <w:txbxContent>
                  <w:p w14:paraId="2449C323" w14:textId="77777777" w:rsidR="006F5AAB" w:rsidRDefault="006F5AAB">
                    <w:pPr>
                      <w:spacing w:before="14"/>
                      <w:ind w:left="20"/>
                      <w:rPr>
                        <w:rFonts w:ascii="Arial"/>
                        <w:sz w:val="16"/>
                      </w:rPr>
                    </w:pPr>
                    <w:r>
                      <w:rPr>
                        <w:rFonts w:ascii="Arial"/>
                        <w:sz w:val="16"/>
                      </w:rPr>
                      <w:t>Page 110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DA800" w14:textId="6322863D" w:rsidR="006F5AAB" w:rsidRDefault="006F5AAB">
    <w:pPr>
      <w:pStyle w:val="BodyText"/>
      <w:spacing w:line="14" w:lineRule="auto"/>
      <w:rPr>
        <w:sz w:val="20"/>
      </w:rPr>
    </w:pPr>
    <w:r>
      <w:rPr>
        <w:noProof/>
      </w:rPr>
      <mc:AlternateContent>
        <mc:Choice Requires="wps">
          <w:drawing>
            <wp:anchor distT="0" distB="0" distL="114300" distR="114300" simplePos="0" relativeHeight="251685888" behindDoc="1" locked="0" layoutInCell="1" allowOverlap="1" wp14:anchorId="4465E735" wp14:editId="72E55609">
              <wp:simplePos x="0" y="0"/>
              <wp:positionH relativeFrom="page">
                <wp:posOffset>901700</wp:posOffset>
              </wp:positionH>
              <wp:positionV relativeFrom="page">
                <wp:posOffset>6783070</wp:posOffset>
              </wp:positionV>
              <wp:extent cx="849630" cy="165735"/>
              <wp:effectExtent l="0" t="1270" r="1270" b="444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FE391" w14:textId="77777777" w:rsidR="006F5AAB" w:rsidRDefault="006F5AAB">
                          <w:pPr>
                            <w:pStyle w:val="BodyText"/>
                            <w:spacing w:line="245" w:lineRule="exact"/>
                            <w:ind w:left="20"/>
                          </w:pPr>
                          <w:r>
                            <w:t>DOC ID 39844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5E735" id="_x0000_t202" coordsize="21600,21600" o:spt="202" path="m,l,21600r21600,l21600,xe">
              <v:stroke joinstyle="miter"/>
              <v:path gradientshapeok="t" o:connecttype="rect"/>
            </v:shapetype>
            <v:shape id="Text Box 67" o:spid="_x0000_s1053" type="#_x0000_t202" style="position:absolute;margin-left:71pt;margin-top:534.1pt;width:66.9pt;height:13.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" filled="f" stroked="f">
              <v:textbox inset="0,0,0,0">
                <w:txbxContent>
                  <w:p w14:paraId="3CCFE391" w14:textId="77777777" w:rsidR="006F5AAB" w:rsidRDefault="006F5AAB">
                    <w:pPr>
                      <w:pStyle w:val="BodyText"/>
                      <w:spacing w:line="245" w:lineRule="exact"/>
                      <w:ind w:left="20"/>
                    </w:pPr>
                    <w:r>
                      <w:t>DOC ID 39844</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1463A7EF" wp14:editId="7DD9118C">
              <wp:simplePos x="0" y="0"/>
              <wp:positionH relativeFrom="page">
                <wp:posOffset>6511290</wp:posOffset>
              </wp:positionH>
              <wp:positionV relativeFrom="page">
                <wp:posOffset>6783070</wp:posOffset>
              </wp:positionV>
              <wp:extent cx="121920" cy="165735"/>
              <wp:effectExtent l="0" t="1270" r="0" b="444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A00F4" w14:textId="77777777" w:rsidR="006F5AAB" w:rsidRDefault="006F5AAB">
                          <w:pPr>
                            <w:pStyle w:val="BodyText"/>
                            <w:spacing w:line="245" w:lineRule="exact"/>
                            <w:ind w:left="40"/>
                          </w:pPr>
                          <w:r>
                            <w:fldChar w:fldCharType="begin"/>
                          </w:r>
                          <w: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A7EF" id="Text Box 66" o:spid="_x0000_s1054" type="#_x0000_t202" style="position:absolute;margin-left:512.7pt;margin-top:534.1pt;width:9.6pt;height:13.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" filled="f" stroked="f">
              <v:textbox inset="0,0,0,0">
                <w:txbxContent>
                  <w:p w14:paraId="0E5A00F4" w14:textId="77777777" w:rsidR="006F5AAB" w:rsidRDefault="006F5AAB">
                    <w:pPr>
                      <w:pStyle w:val="BodyText"/>
                      <w:spacing w:line="245" w:lineRule="exact"/>
                      <w:ind w:left="40"/>
                    </w:pPr>
                    <w:r>
                      <w:fldChar w:fldCharType="begin"/>
                    </w:r>
                    <w:r>
                      <w:instrText xml:space="preserve"> PAGE </w:instrText>
                    </w:r>
                    <w:r>
                      <w:fldChar w:fldCharType="separate"/>
                    </w:r>
                    <w: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14:anchorId="4E2E40D5" wp14:editId="4A85F6FA">
              <wp:simplePos x="0" y="0"/>
              <wp:positionH relativeFrom="page">
                <wp:posOffset>8147050</wp:posOffset>
              </wp:positionH>
              <wp:positionV relativeFrom="page">
                <wp:posOffset>6783070</wp:posOffset>
              </wp:positionV>
              <wp:extent cx="1550035" cy="165735"/>
              <wp:effectExtent l="3175" t="1270" r="0" b="444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34ADD" w14:textId="77777777" w:rsidR="006F5AAB" w:rsidRDefault="006F5AAB">
                          <w:pPr>
                            <w:pStyle w:val="BodyText"/>
                            <w:spacing w:line="245" w:lineRule="exact"/>
                            <w:ind w:left="20"/>
                          </w:pPr>
                          <w:r>
                            <w:t>REVIEW DATE 28/05/2018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E40D5" id="Text Box 65" o:spid="_x0000_s1055" type="#_x0000_t202" style="position:absolute;margin-left:641.5pt;margin-top:534.1pt;width:122.05pt;height:13.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" filled="f" stroked="f">
              <v:textbox inset="0,0,0,0">
                <w:txbxContent>
                  <w:p w14:paraId="2DE34ADD" w14:textId="77777777" w:rsidR="006F5AAB" w:rsidRDefault="006F5AAB">
                    <w:pPr>
                      <w:pStyle w:val="BodyText"/>
                      <w:spacing w:line="245" w:lineRule="exact"/>
                      <w:ind w:left="20"/>
                    </w:pPr>
                    <w:r>
                      <w:t>REVIEW DATE 28/05/2018</w:t>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1" allowOverlap="1" wp14:anchorId="5F7A1061" wp14:editId="36B875B5">
              <wp:simplePos x="0" y="0"/>
              <wp:positionH relativeFrom="page">
                <wp:posOffset>5116195</wp:posOffset>
              </wp:positionH>
              <wp:positionV relativeFrom="page">
                <wp:posOffset>7089140</wp:posOffset>
              </wp:positionV>
              <wp:extent cx="460375" cy="139065"/>
              <wp:effectExtent l="1270" t="2540" r="0" b="12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26896" w14:textId="77777777" w:rsidR="006F5AAB" w:rsidRDefault="006F5AAB">
                          <w:pPr>
                            <w:spacing w:before="14"/>
                            <w:ind w:left="20"/>
                            <w:rPr>
                              <w:rFonts w:ascii="Arial"/>
                              <w:sz w:val="16"/>
                            </w:rPr>
                          </w:pPr>
                          <w:r>
                            <w:rPr>
                              <w:rFonts w:ascii="Arial"/>
                              <w:sz w:val="16"/>
                            </w:rPr>
                            <w:t>Page 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A1061" id="Text Box 64" o:spid="_x0000_s1056" type="#_x0000_t202" style="position:absolute;margin-left:402.85pt;margin-top:558.2pt;width:36.25pt;height:10.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" filled="f" stroked="f">
              <v:textbox inset="0,0,0,0">
                <w:txbxContent>
                  <w:p w14:paraId="53B26896" w14:textId="77777777" w:rsidR="006F5AAB" w:rsidRDefault="006F5AAB">
                    <w:pPr>
                      <w:spacing w:before="14"/>
                      <w:ind w:left="20"/>
                      <w:rPr>
                        <w:rFonts w:ascii="Arial"/>
                        <w:sz w:val="16"/>
                      </w:rPr>
                    </w:pPr>
                    <w:r>
                      <w:rPr>
                        <w:rFonts w:ascii="Arial"/>
                        <w:sz w:val="16"/>
                      </w:rPr>
                      <w:t>Page 111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E7C0F" w14:textId="24AAAA78" w:rsidR="006F5AAB" w:rsidRDefault="006F5AAB">
    <w:pPr>
      <w:pStyle w:val="BodyText"/>
      <w:spacing w:line="14" w:lineRule="auto"/>
      <w:rPr>
        <w:sz w:val="20"/>
      </w:rPr>
    </w:pPr>
    <w:r>
      <w:rPr>
        <w:noProof/>
      </w:rPr>
      <mc:AlternateContent>
        <mc:Choice Requires="wps">
          <w:drawing>
            <wp:anchor distT="0" distB="0" distL="114300" distR="114300" simplePos="0" relativeHeight="251689984" behindDoc="1" locked="0" layoutInCell="1" allowOverlap="1" wp14:anchorId="68D353BE" wp14:editId="6DEFD426">
              <wp:simplePos x="0" y="0"/>
              <wp:positionH relativeFrom="page">
                <wp:posOffset>901700</wp:posOffset>
              </wp:positionH>
              <wp:positionV relativeFrom="page">
                <wp:posOffset>6783070</wp:posOffset>
              </wp:positionV>
              <wp:extent cx="849630" cy="165735"/>
              <wp:effectExtent l="0" t="1270" r="1270" b="444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2B466" w14:textId="77777777" w:rsidR="006F5AAB" w:rsidRDefault="006F5AAB">
                          <w:pPr>
                            <w:pStyle w:val="BodyText"/>
                            <w:spacing w:line="245" w:lineRule="exact"/>
                            <w:ind w:left="20"/>
                          </w:pPr>
                          <w:r>
                            <w:t>DOC ID 39844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353BE" id="_x0000_t202" coordsize="21600,21600" o:spt="202" path="m,l,21600r21600,l21600,xe">
              <v:stroke joinstyle="miter"/>
              <v:path gradientshapeok="t" o:connecttype="rect"/>
            </v:shapetype>
            <v:shape id="Text Box 63" o:spid="_x0000_s1057" type="#_x0000_t202" style="position:absolute;margin-left:71pt;margin-top:534.1pt;width:66.9pt;height:13.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" filled="f" stroked="f">
              <v:textbox inset="0,0,0,0">
                <w:txbxContent>
                  <w:p w14:paraId="3E92B466" w14:textId="77777777" w:rsidR="006F5AAB" w:rsidRDefault="006F5AAB">
                    <w:pPr>
                      <w:pStyle w:val="BodyText"/>
                      <w:spacing w:line="245" w:lineRule="exact"/>
                      <w:ind w:left="20"/>
                    </w:pPr>
                    <w:r>
                      <w:t>DOC ID 39844</w:t>
                    </w: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1" allowOverlap="1" wp14:anchorId="0E409F8E" wp14:editId="7AE17F9F">
              <wp:simplePos x="0" y="0"/>
              <wp:positionH relativeFrom="page">
                <wp:posOffset>6511290</wp:posOffset>
              </wp:positionH>
              <wp:positionV relativeFrom="page">
                <wp:posOffset>6783070</wp:posOffset>
              </wp:positionV>
              <wp:extent cx="121920" cy="165735"/>
              <wp:effectExtent l="0" t="1270" r="0"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17CF2" w14:textId="77777777" w:rsidR="006F5AAB" w:rsidRDefault="006F5AAB">
                          <w:pPr>
                            <w:pStyle w:val="BodyText"/>
                            <w:spacing w:line="245" w:lineRule="exact"/>
                            <w:ind w:left="40"/>
                          </w:pPr>
                          <w:r>
                            <w:fldChar w:fldCharType="begin"/>
                          </w:r>
                          <w: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09F8E" id="Text Box 62" o:spid="_x0000_s1058" type="#_x0000_t202" style="position:absolute;margin-left:512.7pt;margin-top:534.1pt;width:9.6pt;height:13.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" filled="f" stroked="f">
              <v:textbox inset="0,0,0,0">
                <w:txbxContent>
                  <w:p w14:paraId="5F417CF2" w14:textId="77777777" w:rsidR="006F5AAB" w:rsidRDefault="006F5AAB">
                    <w:pPr>
                      <w:pStyle w:val="BodyText"/>
                      <w:spacing w:line="245" w:lineRule="exact"/>
                      <w:ind w:left="40"/>
                    </w:pPr>
                    <w:r>
                      <w:fldChar w:fldCharType="begin"/>
                    </w:r>
                    <w:r>
                      <w:instrText xml:space="preserve"> PAGE </w:instrText>
                    </w:r>
                    <w:r>
                      <w:fldChar w:fldCharType="separate"/>
                    </w:r>
                    <w: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1" allowOverlap="1" wp14:anchorId="6035C3E8" wp14:editId="4936C3F7">
              <wp:simplePos x="0" y="0"/>
              <wp:positionH relativeFrom="page">
                <wp:posOffset>8147050</wp:posOffset>
              </wp:positionH>
              <wp:positionV relativeFrom="page">
                <wp:posOffset>6783070</wp:posOffset>
              </wp:positionV>
              <wp:extent cx="1550035" cy="165735"/>
              <wp:effectExtent l="3175" t="1270" r="0" b="444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5054C" w14:textId="77777777" w:rsidR="006F5AAB" w:rsidRDefault="006F5AAB">
                          <w:pPr>
                            <w:pStyle w:val="BodyText"/>
                            <w:spacing w:line="245" w:lineRule="exact"/>
                            <w:ind w:left="20"/>
                          </w:pPr>
                          <w:r>
                            <w:t>REVIEW DATE 28/05/2018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5C3E8" id="Text Box 61" o:spid="_x0000_s1059" type="#_x0000_t202" style="position:absolute;margin-left:641.5pt;margin-top:534.1pt;width:122.05pt;height:13.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" filled="f" stroked="f">
              <v:textbox inset="0,0,0,0">
                <w:txbxContent>
                  <w:p w14:paraId="6FD5054C" w14:textId="77777777" w:rsidR="006F5AAB" w:rsidRDefault="006F5AAB">
                    <w:pPr>
                      <w:pStyle w:val="BodyText"/>
                      <w:spacing w:line="245" w:lineRule="exact"/>
                      <w:ind w:left="20"/>
                    </w:pPr>
                    <w:r>
                      <w:t>REVIEW DATE 28/05/2018</w:t>
                    </w: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1" allowOverlap="1" wp14:anchorId="09A97367" wp14:editId="0A05EBDC">
              <wp:simplePos x="0" y="0"/>
              <wp:positionH relativeFrom="page">
                <wp:posOffset>5116195</wp:posOffset>
              </wp:positionH>
              <wp:positionV relativeFrom="page">
                <wp:posOffset>7089140</wp:posOffset>
              </wp:positionV>
              <wp:extent cx="460375" cy="139065"/>
              <wp:effectExtent l="1270" t="2540" r="0" b="127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C026A" w14:textId="77777777" w:rsidR="006F5AAB" w:rsidRDefault="006F5AAB">
                          <w:pPr>
                            <w:spacing w:before="14"/>
                            <w:ind w:left="20"/>
                            <w:rPr>
                              <w:rFonts w:ascii="Arial"/>
                              <w:sz w:val="16"/>
                            </w:rPr>
                          </w:pPr>
                          <w:r>
                            <w:rPr>
                              <w:rFonts w:ascii="Arial"/>
                              <w:sz w:val="16"/>
                            </w:rPr>
                            <w:t>Page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97367" id="Text Box 60" o:spid="_x0000_s1060" type="#_x0000_t202" style="position:absolute;margin-left:402.85pt;margin-top:558.2pt;width:36.25pt;height:10.9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" filled="f" stroked="f">
              <v:textbox inset="0,0,0,0">
                <w:txbxContent>
                  <w:p w14:paraId="5CCC026A" w14:textId="77777777" w:rsidR="006F5AAB" w:rsidRDefault="006F5AAB">
                    <w:pPr>
                      <w:spacing w:before="14"/>
                      <w:ind w:left="20"/>
                      <w:rPr>
                        <w:rFonts w:ascii="Arial"/>
                        <w:sz w:val="16"/>
                      </w:rPr>
                    </w:pPr>
                    <w:r>
                      <w:rPr>
                        <w:rFonts w:ascii="Arial"/>
                        <w:sz w:val="16"/>
                      </w:rPr>
                      <w:t>Page 112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548FF" w14:textId="00614CDE" w:rsidR="006F5AAB" w:rsidRDefault="006F5AAB">
    <w:pPr>
      <w:pStyle w:val="BodyText"/>
      <w:spacing w:line="14" w:lineRule="auto"/>
      <w:rPr>
        <w:sz w:val="20"/>
      </w:rPr>
    </w:pPr>
    <w:r>
      <w:rPr>
        <w:noProof/>
      </w:rPr>
      <mc:AlternateContent>
        <mc:Choice Requires="wps">
          <w:drawing>
            <wp:anchor distT="0" distB="0" distL="114300" distR="114300" simplePos="0" relativeHeight="251694080" behindDoc="1" locked="0" layoutInCell="1" allowOverlap="1" wp14:anchorId="44BCDAE8" wp14:editId="69DA8D08">
              <wp:simplePos x="0" y="0"/>
              <wp:positionH relativeFrom="page">
                <wp:posOffset>901700</wp:posOffset>
              </wp:positionH>
              <wp:positionV relativeFrom="page">
                <wp:posOffset>6783070</wp:posOffset>
              </wp:positionV>
              <wp:extent cx="849630" cy="165735"/>
              <wp:effectExtent l="0" t="1270" r="1270" b="444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3F9A5" w14:textId="77777777" w:rsidR="006F5AAB" w:rsidRDefault="006F5AAB">
                          <w:pPr>
                            <w:pStyle w:val="BodyText"/>
                            <w:spacing w:line="245" w:lineRule="exact"/>
                            <w:ind w:left="20"/>
                          </w:pPr>
                          <w:r>
                            <w:t>DOC ID 39844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CDAE8" id="_x0000_t202" coordsize="21600,21600" o:spt="202" path="m,l,21600r21600,l21600,xe">
              <v:stroke joinstyle="miter"/>
              <v:path gradientshapeok="t" o:connecttype="rect"/>
            </v:shapetype>
            <v:shape id="Text Box 59" o:spid="_x0000_s1061" type="#_x0000_t202" style="position:absolute;margin-left:71pt;margin-top:534.1pt;width:66.9pt;height:13.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" filled="f" stroked="f">
              <v:textbox inset="0,0,0,0">
                <w:txbxContent>
                  <w:p w14:paraId="33F3F9A5" w14:textId="77777777" w:rsidR="006F5AAB" w:rsidRDefault="006F5AAB">
                    <w:pPr>
                      <w:pStyle w:val="BodyText"/>
                      <w:spacing w:line="245" w:lineRule="exact"/>
                      <w:ind w:left="20"/>
                    </w:pPr>
                    <w:r>
                      <w:t>DOC ID 39844</w:t>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1" allowOverlap="1" wp14:anchorId="1C26E1BB" wp14:editId="753AD686">
              <wp:simplePos x="0" y="0"/>
              <wp:positionH relativeFrom="page">
                <wp:posOffset>6511290</wp:posOffset>
              </wp:positionH>
              <wp:positionV relativeFrom="page">
                <wp:posOffset>6783070</wp:posOffset>
              </wp:positionV>
              <wp:extent cx="121920" cy="165735"/>
              <wp:effectExtent l="0" t="127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888E3" w14:textId="77777777" w:rsidR="006F5AAB" w:rsidRDefault="006F5AAB">
                          <w:pPr>
                            <w:pStyle w:val="BodyText"/>
                            <w:spacing w:line="245" w:lineRule="exact"/>
                            <w:ind w:left="40"/>
                          </w:pPr>
                          <w:r>
                            <w:fldChar w:fldCharType="begin"/>
                          </w:r>
                          <w: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6E1BB" id="Text Box 58" o:spid="_x0000_s1062" type="#_x0000_t202" style="position:absolute;margin-left:512.7pt;margin-top:534.1pt;width:9.6pt;height:13.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" filled="f" stroked="f">
              <v:textbox inset="0,0,0,0">
                <w:txbxContent>
                  <w:p w14:paraId="3CD888E3" w14:textId="77777777" w:rsidR="006F5AAB" w:rsidRDefault="006F5AAB">
                    <w:pPr>
                      <w:pStyle w:val="BodyText"/>
                      <w:spacing w:line="245" w:lineRule="exact"/>
                      <w:ind w:left="40"/>
                    </w:pPr>
                    <w:r>
                      <w:fldChar w:fldCharType="begin"/>
                    </w:r>
                    <w:r>
                      <w:instrText xml:space="preserve"> PAGE </w:instrText>
                    </w:r>
                    <w:r>
                      <w:fldChar w:fldCharType="separate"/>
                    </w:r>
                    <w: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6128" behindDoc="1" locked="0" layoutInCell="1" allowOverlap="1" wp14:anchorId="1AAE888B" wp14:editId="6BDD6731">
              <wp:simplePos x="0" y="0"/>
              <wp:positionH relativeFrom="page">
                <wp:posOffset>8147050</wp:posOffset>
              </wp:positionH>
              <wp:positionV relativeFrom="page">
                <wp:posOffset>6783070</wp:posOffset>
              </wp:positionV>
              <wp:extent cx="1550035" cy="165735"/>
              <wp:effectExtent l="3175" t="1270" r="0" b="444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58650" w14:textId="77777777" w:rsidR="006F5AAB" w:rsidRDefault="006F5AAB">
                          <w:pPr>
                            <w:pStyle w:val="BodyText"/>
                            <w:spacing w:line="245" w:lineRule="exact"/>
                            <w:ind w:left="20"/>
                          </w:pPr>
                          <w:r>
                            <w:t>REVIEW DATE 28/05/2018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E888B" id="Text Box 57" o:spid="_x0000_s1063" type="#_x0000_t202" style="position:absolute;margin-left:641.5pt;margin-top:534.1pt;width:122.05pt;height:13.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" filled="f" stroked="f">
              <v:textbox inset="0,0,0,0">
                <w:txbxContent>
                  <w:p w14:paraId="0B558650" w14:textId="77777777" w:rsidR="006F5AAB" w:rsidRDefault="006F5AAB">
                    <w:pPr>
                      <w:pStyle w:val="BodyText"/>
                      <w:spacing w:line="245" w:lineRule="exact"/>
                      <w:ind w:left="20"/>
                    </w:pPr>
                    <w:r>
                      <w:t>REVIEW DATE 28/05/2018</w:t>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1" allowOverlap="1" wp14:anchorId="34B90C85" wp14:editId="79224EB8">
              <wp:simplePos x="0" y="0"/>
              <wp:positionH relativeFrom="page">
                <wp:posOffset>5116195</wp:posOffset>
              </wp:positionH>
              <wp:positionV relativeFrom="page">
                <wp:posOffset>7089140</wp:posOffset>
              </wp:positionV>
              <wp:extent cx="460375" cy="139065"/>
              <wp:effectExtent l="1270" t="2540" r="0" b="12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90A55" w14:textId="77777777" w:rsidR="006F5AAB" w:rsidRDefault="006F5AAB">
                          <w:pPr>
                            <w:spacing w:before="14"/>
                            <w:ind w:left="20"/>
                            <w:rPr>
                              <w:rFonts w:ascii="Arial"/>
                              <w:sz w:val="16"/>
                            </w:rPr>
                          </w:pPr>
                          <w:r>
                            <w:rPr>
                              <w:rFonts w:ascii="Arial"/>
                              <w:sz w:val="16"/>
                            </w:rPr>
                            <w:t>Page 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90C85" id="Text Box 56" o:spid="_x0000_s1064" type="#_x0000_t202" style="position:absolute;margin-left:402.85pt;margin-top:558.2pt;width:36.25pt;height:10.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" filled="f" stroked="f">
              <v:textbox inset="0,0,0,0">
                <w:txbxContent>
                  <w:p w14:paraId="20E90A55" w14:textId="77777777" w:rsidR="006F5AAB" w:rsidRDefault="006F5AAB">
                    <w:pPr>
                      <w:spacing w:before="14"/>
                      <w:ind w:left="20"/>
                      <w:rPr>
                        <w:rFonts w:ascii="Arial"/>
                        <w:sz w:val="16"/>
                      </w:rPr>
                    </w:pPr>
                    <w:r>
                      <w:rPr>
                        <w:rFonts w:ascii="Arial"/>
                        <w:sz w:val="16"/>
                      </w:rPr>
                      <w:t>Page 113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0538C5" w14:textId="77777777" w:rsidR="006F5AAB" w:rsidRDefault="006F5AAB" w:rsidP="002156F2">
      <w:pPr>
        <w:spacing w:after="0" w:line="240" w:lineRule="auto"/>
      </w:pPr>
      <w:r>
        <w:separator/>
      </w:r>
    </w:p>
  </w:footnote>
  <w:footnote w:type="continuationSeparator" w:id="0">
    <w:p w14:paraId="1CB4E00B" w14:textId="77777777" w:rsidR="006F5AAB" w:rsidRDefault="006F5AAB" w:rsidP="002156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0A7E2" w14:textId="38E58DAD" w:rsidR="006F5AAB" w:rsidRDefault="006F5AAB">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5CFE8E23" wp14:editId="186369FB">
              <wp:simplePos x="0" y="0"/>
              <wp:positionH relativeFrom="page">
                <wp:posOffset>4777105</wp:posOffset>
              </wp:positionH>
              <wp:positionV relativeFrom="page">
                <wp:posOffset>462915</wp:posOffset>
              </wp:positionV>
              <wp:extent cx="1139190" cy="16573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9AA63" w14:textId="2ED94DF6" w:rsidR="006F5AAB" w:rsidRDefault="006F5AAB">
                          <w:pPr>
                            <w:spacing w:line="245" w:lineRule="exact"/>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E8E23" id="_x0000_t202" coordsize="21600,21600" o:spt="202" path="m,l,21600r21600,l21600,xe">
              <v:stroke joinstyle="miter"/>
              <v:path gradientshapeok="t" o:connecttype="rect"/>
            </v:shapetype>
            <v:shape id="Text Box 89" o:spid="_x0000_s1031" type="#_x0000_t202" style="position:absolute;margin-left:376.15pt;margin-top:36.45pt;width:89.7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" filled="f" stroked="f">
              <v:textbox inset="0,0,0,0">
                <w:txbxContent>
                  <w:p w14:paraId="5479AA63" w14:textId="2ED94DF6" w:rsidR="006F5AAB" w:rsidRDefault="006F5AAB">
                    <w:pPr>
                      <w:spacing w:line="245" w:lineRule="exact"/>
                      <w:ind w:left="20"/>
                      <w:rPr>
                        <w:b/>
                      </w:rPr>
                    </w:pP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2C9FBC6B" wp14:editId="17BEC15E">
              <wp:simplePos x="0" y="0"/>
              <wp:positionH relativeFrom="page">
                <wp:posOffset>901700</wp:posOffset>
              </wp:positionH>
              <wp:positionV relativeFrom="page">
                <wp:posOffset>633730</wp:posOffset>
              </wp:positionV>
              <wp:extent cx="702310" cy="165735"/>
              <wp:effectExtent l="0" t="0" r="0" b="63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A8A61" w14:textId="0C89F127" w:rsidR="006F5AAB" w:rsidRDefault="006F5AAB">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FBC6B" id="Text Box 88" o:spid="_x0000_s1032" type="#_x0000_t202" style="position:absolute;margin-left:71pt;margin-top:49.9pt;width:55.3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" filled="f" stroked="f">
              <v:textbox inset="0,0,0,0">
                <w:txbxContent>
                  <w:p w14:paraId="5A8A8A61" w14:textId="0C89F127" w:rsidR="006F5AAB" w:rsidRDefault="006F5AAB">
                    <w:pPr>
                      <w:pStyle w:val="BodyText"/>
                      <w:spacing w:line="245" w:lineRule="exact"/>
                      <w:ind w:left="2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D70DC"/>
    <w:multiLevelType w:val="hybridMultilevel"/>
    <w:tmpl w:val="FFF27542"/>
    <w:lvl w:ilvl="0" w:tplc="DA5810BA">
      <w:numFmt w:val="bullet"/>
      <w:lvlText w:val=""/>
      <w:lvlJc w:val="left"/>
      <w:pPr>
        <w:ind w:left="278" w:hanging="142"/>
      </w:pPr>
      <w:rPr>
        <w:rFonts w:ascii="Symbol" w:eastAsia="Symbol" w:hAnsi="Symbol" w:cs="Symbol" w:hint="default"/>
        <w:w w:val="100"/>
        <w:sz w:val="22"/>
        <w:szCs w:val="22"/>
      </w:rPr>
    </w:lvl>
    <w:lvl w:ilvl="1" w:tplc="222A09D8">
      <w:numFmt w:val="bullet"/>
      <w:lvlText w:val="•"/>
      <w:lvlJc w:val="left"/>
      <w:pPr>
        <w:ind w:left="718" w:hanging="142"/>
      </w:pPr>
      <w:rPr>
        <w:rFonts w:hint="default"/>
      </w:rPr>
    </w:lvl>
    <w:lvl w:ilvl="2" w:tplc="0E2641A4">
      <w:numFmt w:val="bullet"/>
      <w:lvlText w:val="•"/>
      <w:lvlJc w:val="left"/>
      <w:pPr>
        <w:ind w:left="1157" w:hanging="142"/>
      </w:pPr>
      <w:rPr>
        <w:rFonts w:hint="default"/>
      </w:rPr>
    </w:lvl>
    <w:lvl w:ilvl="3" w:tplc="84A42BB8">
      <w:numFmt w:val="bullet"/>
      <w:lvlText w:val="•"/>
      <w:lvlJc w:val="left"/>
      <w:pPr>
        <w:ind w:left="1596" w:hanging="142"/>
      </w:pPr>
      <w:rPr>
        <w:rFonts w:hint="default"/>
      </w:rPr>
    </w:lvl>
    <w:lvl w:ilvl="4" w:tplc="B0786B84">
      <w:numFmt w:val="bullet"/>
      <w:lvlText w:val="•"/>
      <w:lvlJc w:val="left"/>
      <w:pPr>
        <w:ind w:left="2035" w:hanging="142"/>
      </w:pPr>
      <w:rPr>
        <w:rFonts w:hint="default"/>
      </w:rPr>
    </w:lvl>
    <w:lvl w:ilvl="5" w:tplc="3FD66AF8">
      <w:numFmt w:val="bullet"/>
      <w:lvlText w:val="•"/>
      <w:lvlJc w:val="left"/>
      <w:pPr>
        <w:ind w:left="2474" w:hanging="142"/>
      </w:pPr>
      <w:rPr>
        <w:rFonts w:hint="default"/>
      </w:rPr>
    </w:lvl>
    <w:lvl w:ilvl="6" w:tplc="3D24FB98">
      <w:numFmt w:val="bullet"/>
      <w:lvlText w:val="•"/>
      <w:lvlJc w:val="left"/>
      <w:pPr>
        <w:ind w:left="2912" w:hanging="142"/>
      </w:pPr>
      <w:rPr>
        <w:rFonts w:hint="default"/>
      </w:rPr>
    </w:lvl>
    <w:lvl w:ilvl="7" w:tplc="906AA240">
      <w:numFmt w:val="bullet"/>
      <w:lvlText w:val="•"/>
      <w:lvlJc w:val="left"/>
      <w:pPr>
        <w:ind w:left="3351" w:hanging="142"/>
      </w:pPr>
      <w:rPr>
        <w:rFonts w:hint="default"/>
      </w:rPr>
    </w:lvl>
    <w:lvl w:ilvl="8" w:tplc="E9AAB308">
      <w:numFmt w:val="bullet"/>
      <w:lvlText w:val="•"/>
      <w:lvlJc w:val="left"/>
      <w:pPr>
        <w:ind w:left="3790" w:hanging="142"/>
      </w:pPr>
      <w:rPr>
        <w:rFonts w:hint="default"/>
      </w:rPr>
    </w:lvl>
  </w:abstractNum>
  <w:abstractNum w:abstractNumId="1" w15:restartNumberingAfterBreak="0">
    <w:nsid w:val="06273EA2"/>
    <w:multiLevelType w:val="hybridMultilevel"/>
    <w:tmpl w:val="37AADD3C"/>
    <w:lvl w:ilvl="0" w:tplc="E44CB620">
      <w:numFmt w:val="bullet"/>
      <w:lvlText w:val=""/>
      <w:lvlJc w:val="left"/>
      <w:pPr>
        <w:ind w:left="278" w:hanging="142"/>
      </w:pPr>
      <w:rPr>
        <w:rFonts w:ascii="Symbol" w:eastAsia="Symbol" w:hAnsi="Symbol" w:cs="Symbol" w:hint="default"/>
        <w:w w:val="100"/>
        <w:sz w:val="22"/>
        <w:szCs w:val="22"/>
      </w:rPr>
    </w:lvl>
    <w:lvl w:ilvl="1" w:tplc="8DE40420">
      <w:numFmt w:val="bullet"/>
      <w:lvlText w:val="•"/>
      <w:lvlJc w:val="left"/>
      <w:pPr>
        <w:ind w:left="718" w:hanging="142"/>
      </w:pPr>
      <w:rPr>
        <w:rFonts w:hint="default"/>
      </w:rPr>
    </w:lvl>
    <w:lvl w:ilvl="2" w:tplc="BFACB582">
      <w:numFmt w:val="bullet"/>
      <w:lvlText w:val="•"/>
      <w:lvlJc w:val="left"/>
      <w:pPr>
        <w:ind w:left="1157" w:hanging="142"/>
      </w:pPr>
      <w:rPr>
        <w:rFonts w:hint="default"/>
      </w:rPr>
    </w:lvl>
    <w:lvl w:ilvl="3" w:tplc="B62AF04E">
      <w:numFmt w:val="bullet"/>
      <w:lvlText w:val="•"/>
      <w:lvlJc w:val="left"/>
      <w:pPr>
        <w:ind w:left="1596" w:hanging="142"/>
      </w:pPr>
      <w:rPr>
        <w:rFonts w:hint="default"/>
      </w:rPr>
    </w:lvl>
    <w:lvl w:ilvl="4" w:tplc="6ACA44AA">
      <w:numFmt w:val="bullet"/>
      <w:lvlText w:val="•"/>
      <w:lvlJc w:val="left"/>
      <w:pPr>
        <w:ind w:left="2035" w:hanging="142"/>
      </w:pPr>
      <w:rPr>
        <w:rFonts w:hint="default"/>
      </w:rPr>
    </w:lvl>
    <w:lvl w:ilvl="5" w:tplc="7C0AEA0C">
      <w:numFmt w:val="bullet"/>
      <w:lvlText w:val="•"/>
      <w:lvlJc w:val="left"/>
      <w:pPr>
        <w:ind w:left="2474" w:hanging="142"/>
      </w:pPr>
      <w:rPr>
        <w:rFonts w:hint="default"/>
      </w:rPr>
    </w:lvl>
    <w:lvl w:ilvl="6" w:tplc="6DFA8762">
      <w:numFmt w:val="bullet"/>
      <w:lvlText w:val="•"/>
      <w:lvlJc w:val="left"/>
      <w:pPr>
        <w:ind w:left="2912" w:hanging="142"/>
      </w:pPr>
      <w:rPr>
        <w:rFonts w:hint="default"/>
      </w:rPr>
    </w:lvl>
    <w:lvl w:ilvl="7" w:tplc="4E7C654C">
      <w:numFmt w:val="bullet"/>
      <w:lvlText w:val="•"/>
      <w:lvlJc w:val="left"/>
      <w:pPr>
        <w:ind w:left="3351" w:hanging="142"/>
      </w:pPr>
      <w:rPr>
        <w:rFonts w:hint="default"/>
      </w:rPr>
    </w:lvl>
    <w:lvl w:ilvl="8" w:tplc="B2CE3E98">
      <w:numFmt w:val="bullet"/>
      <w:lvlText w:val="•"/>
      <w:lvlJc w:val="left"/>
      <w:pPr>
        <w:ind w:left="3790" w:hanging="142"/>
      </w:pPr>
      <w:rPr>
        <w:rFonts w:hint="default"/>
      </w:rPr>
    </w:lvl>
  </w:abstractNum>
  <w:abstractNum w:abstractNumId="2" w15:restartNumberingAfterBreak="0">
    <w:nsid w:val="065C1E53"/>
    <w:multiLevelType w:val="hybridMultilevel"/>
    <w:tmpl w:val="F7947C34"/>
    <w:lvl w:ilvl="0" w:tplc="7B8652D0">
      <w:numFmt w:val="bullet"/>
      <w:lvlText w:val=""/>
      <w:lvlJc w:val="left"/>
      <w:pPr>
        <w:ind w:left="420" w:hanging="284"/>
      </w:pPr>
      <w:rPr>
        <w:rFonts w:ascii="Symbol" w:eastAsia="Symbol" w:hAnsi="Symbol" w:cs="Symbol" w:hint="default"/>
        <w:w w:val="100"/>
        <w:sz w:val="22"/>
        <w:szCs w:val="22"/>
      </w:rPr>
    </w:lvl>
    <w:lvl w:ilvl="1" w:tplc="89E459C0">
      <w:numFmt w:val="bullet"/>
      <w:lvlText w:val="•"/>
      <w:lvlJc w:val="left"/>
      <w:pPr>
        <w:ind w:left="774" w:hanging="284"/>
      </w:pPr>
      <w:rPr>
        <w:rFonts w:hint="default"/>
      </w:rPr>
    </w:lvl>
    <w:lvl w:ilvl="2" w:tplc="9B14C10E">
      <w:numFmt w:val="bullet"/>
      <w:lvlText w:val="•"/>
      <w:lvlJc w:val="left"/>
      <w:pPr>
        <w:ind w:left="1128" w:hanging="284"/>
      </w:pPr>
      <w:rPr>
        <w:rFonts w:hint="default"/>
      </w:rPr>
    </w:lvl>
    <w:lvl w:ilvl="3" w:tplc="BDF87206">
      <w:numFmt w:val="bullet"/>
      <w:lvlText w:val="•"/>
      <w:lvlJc w:val="left"/>
      <w:pPr>
        <w:ind w:left="1482" w:hanging="284"/>
      </w:pPr>
      <w:rPr>
        <w:rFonts w:hint="default"/>
      </w:rPr>
    </w:lvl>
    <w:lvl w:ilvl="4" w:tplc="C28C2F72">
      <w:numFmt w:val="bullet"/>
      <w:lvlText w:val="•"/>
      <w:lvlJc w:val="left"/>
      <w:pPr>
        <w:ind w:left="1836" w:hanging="284"/>
      </w:pPr>
      <w:rPr>
        <w:rFonts w:hint="default"/>
      </w:rPr>
    </w:lvl>
    <w:lvl w:ilvl="5" w:tplc="75E2F7AA">
      <w:numFmt w:val="bullet"/>
      <w:lvlText w:val="•"/>
      <w:lvlJc w:val="left"/>
      <w:pPr>
        <w:ind w:left="2190" w:hanging="284"/>
      </w:pPr>
      <w:rPr>
        <w:rFonts w:hint="default"/>
      </w:rPr>
    </w:lvl>
    <w:lvl w:ilvl="6" w:tplc="ECF4E9B6">
      <w:numFmt w:val="bullet"/>
      <w:lvlText w:val="•"/>
      <w:lvlJc w:val="left"/>
      <w:pPr>
        <w:ind w:left="2544" w:hanging="284"/>
      </w:pPr>
      <w:rPr>
        <w:rFonts w:hint="default"/>
      </w:rPr>
    </w:lvl>
    <w:lvl w:ilvl="7" w:tplc="96084FE2">
      <w:numFmt w:val="bullet"/>
      <w:lvlText w:val="•"/>
      <w:lvlJc w:val="left"/>
      <w:pPr>
        <w:ind w:left="2898" w:hanging="284"/>
      </w:pPr>
      <w:rPr>
        <w:rFonts w:hint="default"/>
      </w:rPr>
    </w:lvl>
    <w:lvl w:ilvl="8" w:tplc="FABE02F2">
      <w:numFmt w:val="bullet"/>
      <w:lvlText w:val="•"/>
      <w:lvlJc w:val="left"/>
      <w:pPr>
        <w:ind w:left="3252" w:hanging="284"/>
      </w:pPr>
      <w:rPr>
        <w:rFonts w:hint="default"/>
      </w:rPr>
    </w:lvl>
  </w:abstractNum>
  <w:abstractNum w:abstractNumId="3" w15:restartNumberingAfterBreak="0">
    <w:nsid w:val="06B168E5"/>
    <w:multiLevelType w:val="hybridMultilevel"/>
    <w:tmpl w:val="C722E25A"/>
    <w:lvl w:ilvl="0" w:tplc="12F8FF0E">
      <w:numFmt w:val="bullet"/>
      <w:lvlText w:val=""/>
      <w:lvlJc w:val="left"/>
      <w:pPr>
        <w:ind w:left="420" w:hanging="284"/>
      </w:pPr>
      <w:rPr>
        <w:rFonts w:ascii="Symbol" w:eastAsia="Symbol" w:hAnsi="Symbol" w:cs="Symbol" w:hint="default"/>
        <w:w w:val="100"/>
        <w:sz w:val="22"/>
        <w:szCs w:val="22"/>
      </w:rPr>
    </w:lvl>
    <w:lvl w:ilvl="1" w:tplc="5BFE94AE">
      <w:numFmt w:val="bullet"/>
      <w:lvlText w:val="•"/>
      <w:lvlJc w:val="left"/>
      <w:pPr>
        <w:ind w:left="774" w:hanging="284"/>
      </w:pPr>
      <w:rPr>
        <w:rFonts w:hint="default"/>
      </w:rPr>
    </w:lvl>
    <w:lvl w:ilvl="2" w:tplc="3FECD584">
      <w:numFmt w:val="bullet"/>
      <w:lvlText w:val="•"/>
      <w:lvlJc w:val="left"/>
      <w:pPr>
        <w:ind w:left="1128" w:hanging="284"/>
      </w:pPr>
      <w:rPr>
        <w:rFonts w:hint="default"/>
      </w:rPr>
    </w:lvl>
    <w:lvl w:ilvl="3" w:tplc="DA941BE0">
      <w:numFmt w:val="bullet"/>
      <w:lvlText w:val="•"/>
      <w:lvlJc w:val="left"/>
      <w:pPr>
        <w:ind w:left="1482" w:hanging="284"/>
      </w:pPr>
      <w:rPr>
        <w:rFonts w:hint="default"/>
      </w:rPr>
    </w:lvl>
    <w:lvl w:ilvl="4" w:tplc="D0E0BB56">
      <w:numFmt w:val="bullet"/>
      <w:lvlText w:val="•"/>
      <w:lvlJc w:val="left"/>
      <w:pPr>
        <w:ind w:left="1836" w:hanging="284"/>
      </w:pPr>
      <w:rPr>
        <w:rFonts w:hint="default"/>
      </w:rPr>
    </w:lvl>
    <w:lvl w:ilvl="5" w:tplc="5900EB16">
      <w:numFmt w:val="bullet"/>
      <w:lvlText w:val="•"/>
      <w:lvlJc w:val="left"/>
      <w:pPr>
        <w:ind w:left="2190" w:hanging="284"/>
      </w:pPr>
      <w:rPr>
        <w:rFonts w:hint="default"/>
      </w:rPr>
    </w:lvl>
    <w:lvl w:ilvl="6" w:tplc="564E8610">
      <w:numFmt w:val="bullet"/>
      <w:lvlText w:val="•"/>
      <w:lvlJc w:val="left"/>
      <w:pPr>
        <w:ind w:left="2544" w:hanging="284"/>
      </w:pPr>
      <w:rPr>
        <w:rFonts w:hint="default"/>
      </w:rPr>
    </w:lvl>
    <w:lvl w:ilvl="7" w:tplc="AE5A2764">
      <w:numFmt w:val="bullet"/>
      <w:lvlText w:val="•"/>
      <w:lvlJc w:val="left"/>
      <w:pPr>
        <w:ind w:left="2898" w:hanging="284"/>
      </w:pPr>
      <w:rPr>
        <w:rFonts w:hint="default"/>
      </w:rPr>
    </w:lvl>
    <w:lvl w:ilvl="8" w:tplc="A512529A">
      <w:numFmt w:val="bullet"/>
      <w:lvlText w:val="•"/>
      <w:lvlJc w:val="left"/>
      <w:pPr>
        <w:ind w:left="3252" w:hanging="284"/>
      </w:pPr>
      <w:rPr>
        <w:rFonts w:hint="default"/>
      </w:rPr>
    </w:lvl>
  </w:abstractNum>
  <w:abstractNum w:abstractNumId="4" w15:restartNumberingAfterBreak="0">
    <w:nsid w:val="08264124"/>
    <w:multiLevelType w:val="hybridMultilevel"/>
    <w:tmpl w:val="A2EA5AE4"/>
    <w:lvl w:ilvl="0" w:tplc="733053D4">
      <w:numFmt w:val="bullet"/>
      <w:lvlText w:val=""/>
      <w:lvlJc w:val="left"/>
      <w:pPr>
        <w:ind w:left="278" w:hanging="142"/>
      </w:pPr>
      <w:rPr>
        <w:rFonts w:ascii="Symbol" w:eastAsia="Symbol" w:hAnsi="Symbol" w:cs="Symbol" w:hint="default"/>
        <w:w w:val="100"/>
        <w:sz w:val="22"/>
        <w:szCs w:val="22"/>
      </w:rPr>
    </w:lvl>
    <w:lvl w:ilvl="1" w:tplc="67FA6D82">
      <w:numFmt w:val="bullet"/>
      <w:lvlText w:val="•"/>
      <w:lvlJc w:val="left"/>
      <w:pPr>
        <w:ind w:left="718" w:hanging="142"/>
      </w:pPr>
      <w:rPr>
        <w:rFonts w:hint="default"/>
      </w:rPr>
    </w:lvl>
    <w:lvl w:ilvl="2" w:tplc="80FA81AC">
      <w:numFmt w:val="bullet"/>
      <w:lvlText w:val="•"/>
      <w:lvlJc w:val="left"/>
      <w:pPr>
        <w:ind w:left="1157" w:hanging="142"/>
      </w:pPr>
      <w:rPr>
        <w:rFonts w:hint="default"/>
      </w:rPr>
    </w:lvl>
    <w:lvl w:ilvl="3" w:tplc="25D85622">
      <w:numFmt w:val="bullet"/>
      <w:lvlText w:val="•"/>
      <w:lvlJc w:val="left"/>
      <w:pPr>
        <w:ind w:left="1596" w:hanging="142"/>
      </w:pPr>
      <w:rPr>
        <w:rFonts w:hint="default"/>
      </w:rPr>
    </w:lvl>
    <w:lvl w:ilvl="4" w:tplc="C4DA7F30">
      <w:numFmt w:val="bullet"/>
      <w:lvlText w:val="•"/>
      <w:lvlJc w:val="left"/>
      <w:pPr>
        <w:ind w:left="2035" w:hanging="142"/>
      </w:pPr>
      <w:rPr>
        <w:rFonts w:hint="default"/>
      </w:rPr>
    </w:lvl>
    <w:lvl w:ilvl="5" w:tplc="F5986320">
      <w:numFmt w:val="bullet"/>
      <w:lvlText w:val="•"/>
      <w:lvlJc w:val="left"/>
      <w:pPr>
        <w:ind w:left="2474" w:hanging="142"/>
      </w:pPr>
      <w:rPr>
        <w:rFonts w:hint="default"/>
      </w:rPr>
    </w:lvl>
    <w:lvl w:ilvl="6" w:tplc="3E42C8D8">
      <w:numFmt w:val="bullet"/>
      <w:lvlText w:val="•"/>
      <w:lvlJc w:val="left"/>
      <w:pPr>
        <w:ind w:left="2912" w:hanging="142"/>
      </w:pPr>
      <w:rPr>
        <w:rFonts w:hint="default"/>
      </w:rPr>
    </w:lvl>
    <w:lvl w:ilvl="7" w:tplc="7CD0BE24">
      <w:numFmt w:val="bullet"/>
      <w:lvlText w:val="•"/>
      <w:lvlJc w:val="left"/>
      <w:pPr>
        <w:ind w:left="3351" w:hanging="142"/>
      </w:pPr>
      <w:rPr>
        <w:rFonts w:hint="default"/>
      </w:rPr>
    </w:lvl>
    <w:lvl w:ilvl="8" w:tplc="FCB0B7BE">
      <w:numFmt w:val="bullet"/>
      <w:lvlText w:val="•"/>
      <w:lvlJc w:val="left"/>
      <w:pPr>
        <w:ind w:left="3790" w:hanging="142"/>
      </w:pPr>
      <w:rPr>
        <w:rFonts w:hint="default"/>
      </w:rPr>
    </w:lvl>
  </w:abstractNum>
  <w:abstractNum w:abstractNumId="5" w15:restartNumberingAfterBreak="0">
    <w:nsid w:val="0AC273F5"/>
    <w:multiLevelType w:val="hybridMultilevel"/>
    <w:tmpl w:val="7E18CFFA"/>
    <w:lvl w:ilvl="0" w:tplc="4992E8D2">
      <w:numFmt w:val="bullet"/>
      <w:lvlText w:val=""/>
      <w:lvlJc w:val="left"/>
      <w:pPr>
        <w:ind w:left="420" w:hanging="284"/>
      </w:pPr>
      <w:rPr>
        <w:rFonts w:ascii="Symbol" w:eastAsia="Symbol" w:hAnsi="Symbol" w:cs="Symbol" w:hint="default"/>
        <w:w w:val="100"/>
        <w:sz w:val="22"/>
        <w:szCs w:val="22"/>
      </w:rPr>
    </w:lvl>
    <w:lvl w:ilvl="1" w:tplc="8678510E">
      <w:numFmt w:val="bullet"/>
      <w:lvlText w:val="•"/>
      <w:lvlJc w:val="left"/>
      <w:pPr>
        <w:ind w:left="774" w:hanging="284"/>
      </w:pPr>
      <w:rPr>
        <w:rFonts w:hint="default"/>
      </w:rPr>
    </w:lvl>
    <w:lvl w:ilvl="2" w:tplc="ECAC44FA">
      <w:numFmt w:val="bullet"/>
      <w:lvlText w:val="•"/>
      <w:lvlJc w:val="left"/>
      <w:pPr>
        <w:ind w:left="1128" w:hanging="284"/>
      </w:pPr>
      <w:rPr>
        <w:rFonts w:hint="default"/>
      </w:rPr>
    </w:lvl>
    <w:lvl w:ilvl="3" w:tplc="B1AEDC2A">
      <w:numFmt w:val="bullet"/>
      <w:lvlText w:val="•"/>
      <w:lvlJc w:val="left"/>
      <w:pPr>
        <w:ind w:left="1482" w:hanging="284"/>
      </w:pPr>
      <w:rPr>
        <w:rFonts w:hint="default"/>
      </w:rPr>
    </w:lvl>
    <w:lvl w:ilvl="4" w:tplc="C7B853B2">
      <w:numFmt w:val="bullet"/>
      <w:lvlText w:val="•"/>
      <w:lvlJc w:val="left"/>
      <w:pPr>
        <w:ind w:left="1836" w:hanging="284"/>
      </w:pPr>
      <w:rPr>
        <w:rFonts w:hint="default"/>
      </w:rPr>
    </w:lvl>
    <w:lvl w:ilvl="5" w:tplc="48741328">
      <w:numFmt w:val="bullet"/>
      <w:lvlText w:val="•"/>
      <w:lvlJc w:val="left"/>
      <w:pPr>
        <w:ind w:left="2190" w:hanging="284"/>
      </w:pPr>
      <w:rPr>
        <w:rFonts w:hint="default"/>
      </w:rPr>
    </w:lvl>
    <w:lvl w:ilvl="6" w:tplc="674AEB94">
      <w:numFmt w:val="bullet"/>
      <w:lvlText w:val="•"/>
      <w:lvlJc w:val="left"/>
      <w:pPr>
        <w:ind w:left="2544" w:hanging="284"/>
      </w:pPr>
      <w:rPr>
        <w:rFonts w:hint="default"/>
      </w:rPr>
    </w:lvl>
    <w:lvl w:ilvl="7" w:tplc="25B859DC">
      <w:numFmt w:val="bullet"/>
      <w:lvlText w:val="•"/>
      <w:lvlJc w:val="left"/>
      <w:pPr>
        <w:ind w:left="2898" w:hanging="284"/>
      </w:pPr>
      <w:rPr>
        <w:rFonts w:hint="default"/>
      </w:rPr>
    </w:lvl>
    <w:lvl w:ilvl="8" w:tplc="CFDE094C">
      <w:numFmt w:val="bullet"/>
      <w:lvlText w:val="•"/>
      <w:lvlJc w:val="left"/>
      <w:pPr>
        <w:ind w:left="3252" w:hanging="284"/>
      </w:pPr>
      <w:rPr>
        <w:rFonts w:hint="default"/>
      </w:rPr>
    </w:lvl>
  </w:abstractNum>
  <w:abstractNum w:abstractNumId="6" w15:restartNumberingAfterBreak="0">
    <w:nsid w:val="0D4377C9"/>
    <w:multiLevelType w:val="hybridMultilevel"/>
    <w:tmpl w:val="6AB2A9D6"/>
    <w:lvl w:ilvl="0" w:tplc="EAB48D4A">
      <w:numFmt w:val="bullet"/>
      <w:lvlText w:val=""/>
      <w:lvlJc w:val="left"/>
      <w:pPr>
        <w:ind w:left="278" w:hanging="142"/>
      </w:pPr>
      <w:rPr>
        <w:rFonts w:ascii="Symbol" w:eastAsia="Symbol" w:hAnsi="Symbol" w:cs="Symbol" w:hint="default"/>
        <w:w w:val="100"/>
        <w:sz w:val="22"/>
        <w:szCs w:val="22"/>
      </w:rPr>
    </w:lvl>
    <w:lvl w:ilvl="1" w:tplc="E540602A">
      <w:numFmt w:val="bullet"/>
      <w:lvlText w:val="•"/>
      <w:lvlJc w:val="left"/>
      <w:pPr>
        <w:ind w:left="718" w:hanging="142"/>
      </w:pPr>
      <w:rPr>
        <w:rFonts w:hint="default"/>
      </w:rPr>
    </w:lvl>
    <w:lvl w:ilvl="2" w:tplc="CAE2CEA0">
      <w:numFmt w:val="bullet"/>
      <w:lvlText w:val="•"/>
      <w:lvlJc w:val="left"/>
      <w:pPr>
        <w:ind w:left="1157" w:hanging="142"/>
      </w:pPr>
      <w:rPr>
        <w:rFonts w:hint="default"/>
      </w:rPr>
    </w:lvl>
    <w:lvl w:ilvl="3" w:tplc="5AFE4650">
      <w:numFmt w:val="bullet"/>
      <w:lvlText w:val="•"/>
      <w:lvlJc w:val="left"/>
      <w:pPr>
        <w:ind w:left="1596" w:hanging="142"/>
      </w:pPr>
      <w:rPr>
        <w:rFonts w:hint="default"/>
      </w:rPr>
    </w:lvl>
    <w:lvl w:ilvl="4" w:tplc="F282F1E8">
      <w:numFmt w:val="bullet"/>
      <w:lvlText w:val="•"/>
      <w:lvlJc w:val="left"/>
      <w:pPr>
        <w:ind w:left="2035" w:hanging="142"/>
      </w:pPr>
      <w:rPr>
        <w:rFonts w:hint="default"/>
      </w:rPr>
    </w:lvl>
    <w:lvl w:ilvl="5" w:tplc="0246B9C4">
      <w:numFmt w:val="bullet"/>
      <w:lvlText w:val="•"/>
      <w:lvlJc w:val="left"/>
      <w:pPr>
        <w:ind w:left="2474" w:hanging="142"/>
      </w:pPr>
      <w:rPr>
        <w:rFonts w:hint="default"/>
      </w:rPr>
    </w:lvl>
    <w:lvl w:ilvl="6" w:tplc="3CC00362">
      <w:numFmt w:val="bullet"/>
      <w:lvlText w:val="•"/>
      <w:lvlJc w:val="left"/>
      <w:pPr>
        <w:ind w:left="2912" w:hanging="142"/>
      </w:pPr>
      <w:rPr>
        <w:rFonts w:hint="default"/>
      </w:rPr>
    </w:lvl>
    <w:lvl w:ilvl="7" w:tplc="3CFE48A2">
      <w:numFmt w:val="bullet"/>
      <w:lvlText w:val="•"/>
      <w:lvlJc w:val="left"/>
      <w:pPr>
        <w:ind w:left="3351" w:hanging="142"/>
      </w:pPr>
      <w:rPr>
        <w:rFonts w:hint="default"/>
      </w:rPr>
    </w:lvl>
    <w:lvl w:ilvl="8" w:tplc="EC0C2D00">
      <w:numFmt w:val="bullet"/>
      <w:lvlText w:val="•"/>
      <w:lvlJc w:val="left"/>
      <w:pPr>
        <w:ind w:left="3790" w:hanging="142"/>
      </w:pPr>
      <w:rPr>
        <w:rFonts w:hint="default"/>
      </w:rPr>
    </w:lvl>
  </w:abstractNum>
  <w:abstractNum w:abstractNumId="7" w15:restartNumberingAfterBreak="0">
    <w:nsid w:val="101A755A"/>
    <w:multiLevelType w:val="hybridMultilevel"/>
    <w:tmpl w:val="7848BEF6"/>
    <w:lvl w:ilvl="0" w:tplc="82D80152">
      <w:numFmt w:val="bullet"/>
      <w:lvlText w:val=""/>
      <w:lvlJc w:val="left"/>
      <w:pPr>
        <w:ind w:left="420" w:hanging="284"/>
      </w:pPr>
      <w:rPr>
        <w:rFonts w:ascii="Symbol" w:eastAsia="Symbol" w:hAnsi="Symbol" w:cs="Symbol" w:hint="default"/>
        <w:w w:val="100"/>
        <w:sz w:val="22"/>
        <w:szCs w:val="22"/>
      </w:rPr>
    </w:lvl>
    <w:lvl w:ilvl="1" w:tplc="1FBCE246">
      <w:numFmt w:val="bullet"/>
      <w:lvlText w:val="•"/>
      <w:lvlJc w:val="left"/>
      <w:pPr>
        <w:ind w:left="774" w:hanging="284"/>
      </w:pPr>
      <w:rPr>
        <w:rFonts w:hint="default"/>
      </w:rPr>
    </w:lvl>
    <w:lvl w:ilvl="2" w:tplc="1A709502">
      <w:numFmt w:val="bullet"/>
      <w:lvlText w:val="•"/>
      <w:lvlJc w:val="left"/>
      <w:pPr>
        <w:ind w:left="1128" w:hanging="284"/>
      </w:pPr>
      <w:rPr>
        <w:rFonts w:hint="default"/>
      </w:rPr>
    </w:lvl>
    <w:lvl w:ilvl="3" w:tplc="19CC2986">
      <w:numFmt w:val="bullet"/>
      <w:lvlText w:val="•"/>
      <w:lvlJc w:val="left"/>
      <w:pPr>
        <w:ind w:left="1482" w:hanging="284"/>
      </w:pPr>
      <w:rPr>
        <w:rFonts w:hint="default"/>
      </w:rPr>
    </w:lvl>
    <w:lvl w:ilvl="4" w:tplc="68B0C290">
      <w:numFmt w:val="bullet"/>
      <w:lvlText w:val="•"/>
      <w:lvlJc w:val="left"/>
      <w:pPr>
        <w:ind w:left="1836" w:hanging="284"/>
      </w:pPr>
      <w:rPr>
        <w:rFonts w:hint="default"/>
      </w:rPr>
    </w:lvl>
    <w:lvl w:ilvl="5" w:tplc="AA2E383E">
      <w:numFmt w:val="bullet"/>
      <w:lvlText w:val="•"/>
      <w:lvlJc w:val="left"/>
      <w:pPr>
        <w:ind w:left="2190" w:hanging="284"/>
      </w:pPr>
      <w:rPr>
        <w:rFonts w:hint="default"/>
      </w:rPr>
    </w:lvl>
    <w:lvl w:ilvl="6" w:tplc="07E4FD4A">
      <w:numFmt w:val="bullet"/>
      <w:lvlText w:val="•"/>
      <w:lvlJc w:val="left"/>
      <w:pPr>
        <w:ind w:left="2544" w:hanging="284"/>
      </w:pPr>
      <w:rPr>
        <w:rFonts w:hint="default"/>
      </w:rPr>
    </w:lvl>
    <w:lvl w:ilvl="7" w:tplc="AEDA8902">
      <w:numFmt w:val="bullet"/>
      <w:lvlText w:val="•"/>
      <w:lvlJc w:val="left"/>
      <w:pPr>
        <w:ind w:left="2898" w:hanging="284"/>
      </w:pPr>
      <w:rPr>
        <w:rFonts w:hint="default"/>
      </w:rPr>
    </w:lvl>
    <w:lvl w:ilvl="8" w:tplc="728031A4">
      <w:numFmt w:val="bullet"/>
      <w:lvlText w:val="•"/>
      <w:lvlJc w:val="left"/>
      <w:pPr>
        <w:ind w:left="3252" w:hanging="284"/>
      </w:pPr>
      <w:rPr>
        <w:rFonts w:hint="default"/>
      </w:rPr>
    </w:lvl>
  </w:abstractNum>
  <w:abstractNum w:abstractNumId="8" w15:restartNumberingAfterBreak="0">
    <w:nsid w:val="12630BFA"/>
    <w:multiLevelType w:val="hybridMultilevel"/>
    <w:tmpl w:val="5B40FCC2"/>
    <w:lvl w:ilvl="0" w:tplc="3AC88E40">
      <w:numFmt w:val="bullet"/>
      <w:lvlText w:val=""/>
      <w:lvlJc w:val="left"/>
      <w:pPr>
        <w:ind w:left="278" w:hanging="142"/>
      </w:pPr>
      <w:rPr>
        <w:rFonts w:ascii="Symbol" w:eastAsia="Symbol" w:hAnsi="Symbol" w:cs="Symbol" w:hint="default"/>
        <w:w w:val="100"/>
        <w:sz w:val="22"/>
        <w:szCs w:val="22"/>
      </w:rPr>
    </w:lvl>
    <w:lvl w:ilvl="1" w:tplc="95265CEA">
      <w:numFmt w:val="bullet"/>
      <w:lvlText w:val="•"/>
      <w:lvlJc w:val="left"/>
      <w:pPr>
        <w:ind w:left="718" w:hanging="142"/>
      </w:pPr>
      <w:rPr>
        <w:rFonts w:hint="default"/>
      </w:rPr>
    </w:lvl>
    <w:lvl w:ilvl="2" w:tplc="E16EDDC4">
      <w:numFmt w:val="bullet"/>
      <w:lvlText w:val="•"/>
      <w:lvlJc w:val="left"/>
      <w:pPr>
        <w:ind w:left="1157" w:hanging="142"/>
      </w:pPr>
      <w:rPr>
        <w:rFonts w:hint="default"/>
      </w:rPr>
    </w:lvl>
    <w:lvl w:ilvl="3" w:tplc="6A04BA64">
      <w:numFmt w:val="bullet"/>
      <w:lvlText w:val="•"/>
      <w:lvlJc w:val="left"/>
      <w:pPr>
        <w:ind w:left="1596" w:hanging="142"/>
      </w:pPr>
      <w:rPr>
        <w:rFonts w:hint="default"/>
      </w:rPr>
    </w:lvl>
    <w:lvl w:ilvl="4" w:tplc="137CFB46">
      <w:numFmt w:val="bullet"/>
      <w:lvlText w:val="•"/>
      <w:lvlJc w:val="left"/>
      <w:pPr>
        <w:ind w:left="2035" w:hanging="142"/>
      </w:pPr>
      <w:rPr>
        <w:rFonts w:hint="default"/>
      </w:rPr>
    </w:lvl>
    <w:lvl w:ilvl="5" w:tplc="55504AFC">
      <w:numFmt w:val="bullet"/>
      <w:lvlText w:val="•"/>
      <w:lvlJc w:val="left"/>
      <w:pPr>
        <w:ind w:left="2474" w:hanging="142"/>
      </w:pPr>
      <w:rPr>
        <w:rFonts w:hint="default"/>
      </w:rPr>
    </w:lvl>
    <w:lvl w:ilvl="6" w:tplc="0FF80346">
      <w:numFmt w:val="bullet"/>
      <w:lvlText w:val="•"/>
      <w:lvlJc w:val="left"/>
      <w:pPr>
        <w:ind w:left="2912" w:hanging="142"/>
      </w:pPr>
      <w:rPr>
        <w:rFonts w:hint="default"/>
      </w:rPr>
    </w:lvl>
    <w:lvl w:ilvl="7" w:tplc="FD962E5A">
      <w:numFmt w:val="bullet"/>
      <w:lvlText w:val="•"/>
      <w:lvlJc w:val="left"/>
      <w:pPr>
        <w:ind w:left="3351" w:hanging="142"/>
      </w:pPr>
      <w:rPr>
        <w:rFonts w:hint="default"/>
      </w:rPr>
    </w:lvl>
    <w:lvl w:ilvl="8" w:tplc="A3428430">
      <w:numFmt w:val="bullet"/>
      <w:lvlText w:val="•"/>
      <w:lvlJc w:val="left"/>
      <w:pPr>
        <w:ind w:left="3790" w:hanging="142"/>
      </w:pPr>
      <w:rPr>
        <w:rFonts w:hint="default"/>
      </w:rPr>
    </w:lvl>
  </w:abstractNum>
  <w:abstractNum w:abstractNumId="9" w15:restartNumberingAfterBreak="0">
    <w:nsid w:val="14547EDF"/>
    <w:multiLevelType w:val="hybridMultilevel"/>
    <w:tmpl w:val="2996DA3A"/>
    <w:lvl w:ilvl="0" w:tplc="A05EC882">
      <w:numFmt w:val="bullet"/>
      <w:lvlText w:val=""/>
      <w:lvlJc w:val="left"/>
      <w:pPr>
        <w:ind w:left="278" w:hanging="142"/>
      </w:pPr>
      <w:rPr>
        <w:rFonts w:ascii="Symbol" w:eastAsia="Symbol" w:hAnsi="Symbol" w:cs="Symbol" w:hint="default"/>
        <w:w w:val="100"/>
        <w:sz w:val="22"/>
        <w:szCs w:val="22"/>
      </w:rPr>
    </w:lvl>
    <w:lvl w:ilvl="1" w:tplc="BE22A644">
      <w:numFmt w:val="bullet"/>
      <w:lvlText w:val="•"/>
      <w:lvlJc w:val="left"/>
      <w:pPr>
        <w:ind w:left="718" w:hanging="142"/>
      </w:pPr>
      <w:rPr>
        <w:rFonts w:hint="default"/>
      </w:rPr>
    </w:lvl>
    <w:lvl w:ilvl="2" w:tplc="F84C0F6C">
      <w:numFmt w:val="bullet"/>
      <w:lvlText w:val="•"/>
      <w:lvlJc w:val="left"/>
      <w:pPr>
        <w:ind w:left="1157" w:hanging="142"/>
      </w:pPr>
      <w:rPr>
        <w:rFonts w:hint="default"/>
      </w:rPr>
    </w:lvl>
    <w:lvl w:ilvl="3" w:tplc="25860D52">
      <w:numFmt w:val="bullet"/>
      <w:lvlText w:val="•"/>
      <w:lvlJc w:val="left"/>
      <w:pPr>
        <w:ind w:left="1596" w:hanging="142"/>
      </w:pPr>
      <w:rPr>
        <w:rFonts w:hint="default"/>
      </w:rPr>
    </w:lvl>
    <w:lvl w:ilvl="4" w:tplc="815E9436">
      <w:numFmt w:val="bullet"/>
      <w:lvlText w:val="•"/>
      <w:lvlJc w:val="left"/>
      <w:pPr>
        <w:ind w:left="2035" w:hanging="142"/>
      </w:pPr>
      <w:rPr>
        <w:rFonts w:hint="default"/>
      </w:rPr>
    </w:lvl>
    <w:lvl w:ilvl="5" w:tplc="569E61A2">
      <w:numFmt w:val="bullet"/>
      <w:lvlText w:val="•"/>
      <w:lvlJc w:val="left"/>
      <w:pPr>
        <w:ind w:left="2474" w:hanging="142"/>
      </w:pPr>
      <w:rPr>
        <w:rFonts w:hint="default"/>
      </w:rPr>
    </w:lvl>
    <w:lvl w:ilvl="6" w:tplc="0FAEC50A">
      <w:numFmt w:val="bullet"/>
      <w:lvlText w:val="•"/>
      <w:lvlJc w:val="left"/>
      <w:pPr>
        <w:ind w:left="2912" w:hanging="142"/>
      </w:pPr>
      <w:rPr>
        <w:rFonts w:hint="default"/>
      </w:rPr>
    </w:lvl>
    <w:lvl w:ilvl="7" w:tplc="ABFC7A56">
      <w:numFmt w:val="bullet"/>
      <w:lvlText w:val="•"/>
      <w:lvlJc w:val="left"/>
      <w:pPr>
        <w:ind w:left="3351" w:hanging="142"/>
      </w:pPr>
      <w:rPr>
        <w:rFonts w:hint="default"/>
      </w:rPr>
    </w:lvl>
    <w:lvl w:ilvl="8" w:tplc="92EC1110">
      <w:numFmt w:val="bullet"/>
      <w:lvlText w:val="•"/>
      <w:lvlJc w:val="left"/>
      <w:pPr>
        <w:ind w:left="3790" w:hanging="142"/>
      </w:pPr>
      <w:rPr>
        <w:rFonts w:hint="default"/>
      </w:rPr>
    </w:lvl>
  </w:abstractNum>
  <w:abstractNum w:abstractNumId="10" w15:restartNumberingAfterBreak="0">
    <w:nsid w:val="1460613C"/>
    <w:multiLevelType w:val="hybridMultilevel"/>
    <w:tmpl w:val="F5461C7E"/>
    <w:lvl w:ilvl="0" w:tplc="7B84D69C">
      <w:numFmt w:val="bullet"/>
      <w:lvlText w:val=""/>
      <w:lvlJc w:val="left"/>
      <w:pPr>
        <w:ind w:left="420" w:hanging="284"/>
      </w:pPr>
      <w:rPr>
        <w:rFonts w:ascii="Symbol" w:eastAsia="Symbol" w:hAnsi="Symbol" w:cs="Symbol" w:hint="default"/>
        <w:w w:val="100"/>
        <w:sz w:val="22"/>
        <w:szCs w:val="22"/>
      </w:rPr>
    </w:lvl>
    <w:lvl w:ilvl="1" w:tplc="D2884848">
      <w:numFmt w:val="bullet"/>
      <w:lvlText w:val="•"/>
      <w:lvlJc w:val="left"/>
      <w:pPr>
        <w:ind w:left="774" w:hanging="284"/>
      </w:pPr>
      <w:rPr>
        <w:rFonts w:hint="default"/>
      </w:rPr>
    </w:lvl>
    <w:lvl w:ilvl="2" w:tplc="84AAE26E">
      <w:numFmt w:val="bullet"/>
      <w:lvlText w:val="•"/>
      <w:lvlJc w:val="left"/>
      <w:pPr>
        <w:ind w:left="1128" w:hanging="284"/>
      </w:pPr>
      <w:rPr>
        <w:rFonts w:hint="default"/>
      </w:rPr>
    </w:lvl>
    <w:lvl w:ilvl="3" w:tplc="3FB8F9C6">
      <w:numFmt w:val="bullet"/>
      <w:lvlText w:val="•"/>
      <w:lvlJc w:val="left"/>
      <w:pPr>
        <w:ind w:left="1482" w:hanging="284"/>
      </w:pPr>
      <w:rPr>
        <w:rFonts w:hint="default"/>
      </w:rPr>
    </w:lvl>
    <w:lvl w:ilvl="4" w:tplc="BED2FA66">
      <w:numFmt w:val="bullet"/>
      <w:lvlText w:val="•"/>
      <w:lvlJc w:val="left"/>
      <w:pPr>
        <w:ind w:left="1836" w:hanging="284"/>
      </w:pPr>
      <w:rPr>
        <w:rFonts w:hint="default"/>
      </w:rPr>
    </w:lvl>
    <w:lvl w:ilvl="5" w:tplc="DC729DF6">
      <w:numFmt w:val="bullet"/>
      <w:lvlText w:val="•"/>
      <w:lvlJc w:val="left"/>
      <w:pPr>
        <w:ind w:left="2190" w:hanging="284"/>
      </w:pPr>
      <w:rPr>
        <w:rFonts w:hint="default"/>
      </w:rPr>
    </w:lvl>
    <w:lvl w:ilvl="6" w:tplc="4F5CD83E">
      <w:numFmt w:val="bullet"/>
      <w:lvlText w:val="•"/>
      <w:lvlJc w:val="left"/>
      <w:pPr>
        <w:ind w:left="2544" w:hanging="284"/>
      </w:pPr>
      <w:rPr>
        <w:rFonts w:hint="default"/>
      </w:rPr>
    </w:lvl>
    <w:lvl w:ilvl="7" w:tplc="4F608036">
      <w:numFmt w:val="bullet"/>
      <w:lvlText w:val="•"/>
      <w:lvlJc w:val="left"/>
      <w:pPr>
        <w:ind w:left="2898" w:hanging="284"/>
      </w:pPr>
      <w:rPr>
        <w:rFonts w:hint="default"/>
      </w:rPr>
    </w:lvl>
    <w:lvl w:ilvl="8" w:tplc="2C8C3E38">
      <w:numFmt w:val="bullet"/>
      <w:lvlText w:val="•"/>
      <w:lvlJc w:val="left"/>
      <w:pPr>
        <w:ind w:left="3252" w:hanging="284"/>
      </w:pPr>
      <w:rPr>
        <w:rFonts w:hint="default"/>
      </w:rPr>
    </w:lvl>
  </w:abstractNum>
  <w:abstractNum w:abstractNumId="11" w15:restartNumberingAfterBreak="0">
    <w:nsid w:val="14F666AA"/>
    <w:multiLevelType w:val="hybridMultilevel"/>
    <w:tmpl w:val="8E8C1A08"/>
    <w:lvl w:ilvl="0" w:tplc="241A7938">
      <w:start w:val="1"/>
      <w:numFmt w:val="decimal"/>
      <w:lvlText w:val="%1."/>
      <w:lvlJc w:val="left"/>
      <w:pPr>
        <w:ind w:left="1232" w:hanging="425"/>
      </w:pPr>
      <w:rPr>
        <w:rFonts w:ascii="Calibri" w:eastAsia="Calibri" w:hAnsi="Calibri" w:cs="Calibri" w:hint="default"/>
        <w:w w:val="100"/>
        <w:sz w:val="22"/>
        <w:szCs w:val="22"/>
      </w:rPr>
    </w:lvl>
    <w:lvl w:ilvl="1" w:tplc="C2B66EF2">
      <w:numFmt w:val="bullet"/>
      <w:lvlText w:val="•"/>
      <w:lvlJc w:val="left"/>
      <w:pPr>
        <w:ind w:left="2040" w:hanging="425"/>
      </w:pPr>
      <w:rPr>
        <w:rFonts w:hint="default"/>
      </w:rPr>
    </w:lvl>
    <w:lvl w:ilvl="2" w:tplc="ACACE742">
      <w:numFmt w:val="bullet"/>
      <w:lvlText w:val="•"/>
      <w:lvlJc w:val="left"/>
      <w:pPr>
        <w:ind w:left="2841" w:hanging="425"/>
      </w:pPr>
      <w:rPr>
        <w:rFonts w:hint="default"/>
      </w:rPr>
    </w:lvl>
    <w:lvl w:ilvl="3" w:tplc="5B0A0FE0">
      <w:numFmt w:val="bullet"/>
      <w:lvlText w:val="•"/>
      <w:lvlJc w:val="left"/>
      <w:pPr>
        <w:ind w:left="3641" w:hanging="425"/>
      </w:pPr>
      <w:rPr>
        <w:rFonts w:hint="default"/>
      </w:rPr>
    </w:lvl>
    <w:lvl w:ilvl="4" w:tplc="479823FA">
      <w:numFmt w:val="bullet"/>
      <w:lvlText w:val="•"/>
      <w:lvlJc w:val="left"/>
      <w:pPr>
        <w:ind w:left="4442" w:hanging="425"/>
      </w:pPr>
      <w:rPr>
        <w:rFonts w:hint="default"/>
      </w:rPr>
    </w:lvl>
    <w:lvl w:ilvl="5" w:tplc="9BE8A776">
      <w:numFmt w:val="bullet"/>
      <w:lvlText w:val="•"/>
      <w:lvlJc w:val="left"/>
      <w:pPr>
        <w:ind w:left="5243" w:hanging="425"/>
      </w:pPr>
      <w:rPr>
        <w:rFonts w:hint="default"/>
      </w:rPr>
    </w:lvl>
    <w:lvl w:ilvl="6" w:tplc="D42A036A">
      <w:numFmt w:val="bullet"/>
      <w:lvlText w:val="•"/>
      <w:lvlJc w:val="left"/>
      <w:pPr>
        <w:ind w:left="6043" w:hanging="425"/>
      </w:pPr>
      <w:rPr>
        <w:rFonts w:hint="default"/>
      </w:rPr>
    </w:lvl>
    <w:lvl w:ilvl="7" w:tplc="3E1C42D4">
      <w:numFmt w:val="bullet"/>
      <w:lvlText w:val="•"/>
      <w:lvlJc w:val="left"/>
      <w:pPr>
        <w:ind w:left="6844" w:hanging="425"/>
      </w:pPr>
      <w:rPr>
        <w:rFonts w:hint="default"/>
      </w:rPr>
    </w:lvl>
    <w:lvl w:ilvl="8" w:tplc="2618CEF6">
      <w:numFmt w:val="bullet"/>
      <w:lvlText w:val="•"/>
      <w:lvlJc w:val="left"/>
      <w:pPr>
        <w:ind w:left="7645" w:hanging="425"/>
      </w:pPr>
      <w:rPr>
        <w:rFonts w:hint="default"/>
      </w:rPr>
    </w:lvl>
  </w:abstractNum>
  <w:abstractNum w:abstractNumId="12" w15:restartNumberingAfterBreak="0">
    <w:nsid w:val="15C965DA"/>
    <w:multiLevelType w:val="hybridMultilevel"/>
    <w:tmpl w:val="40A0BE54"/>
    <w:lvl w:ilvl="0" w:tplc="26668314">
      <w:numFmt w:val="bullet"/>
      <w:lvlText w:val=""/>
      <w:lvlJc w:val="left"/>
      <w:pPr>
        <w:ind w:left="278" w:hanging="142"/>
      </w:pPr>
      <w:rPr>
        <w:rFonts w:ascii="Symbol" w:eastAsia="Symbol" w:hAnsi="Symbol" w:cs="Symbol" w:hint="default"/>
        <w:w w:val="100"/>
        <w:sz w:val="22"/>
        <w:szCs w:val="22"/>
      </w:rPr>
    </w:lvl>
    <w:lvl w:ilvl="1" w:tplc="28824A3C">
      <w:numFmt w:val="bullet"/>
      <w:lvlText w:val="•"/>
      <w:lvlJc w:val="left"/>
      <w:pPr>
        <w:ind w:left="718" w:hanging="142"/>
      </w:pPr>
      <w:rPr>
        <w:rFonts w:hint="default"/>
      </w:rPr>
    </w:lvl>
    <w:lvl w:ilvl="2" w:tplc="603684F6">
      <w:numFmt w:val="bullet"/>
      <w:lvlText w:val="•"/>
      <w:lvlJc w:val="left"/>
      <w:pPr>
        <w:ind w:left="1157" w:hanging="142"/>
      </w:pPr>
      <w:rPr>
        <w:rFonts w:hint="default"/>
      </w:rPr>
    </w:lvl>
    <w:lvl w:ilvl="3" w:tplc="494680DC">
      <w:numFmt w:val="bullet"/>
      <w:lvlText w:val="•"/>
      <w:lvlJc w:val="left"/>
      <w:pPr>
        <w:ind w:left="1596" w:hanging="142"/>
      </w:pPr>
      <w:rPr>
        <w:rFonts w:hint="default"/>
      </w:rPr>
    </w:lvl>
    <w:lvl w:ilvl="4" w:tplc="D862B58E">
      <w:numFmt w:val="bullet"/>
      <w:lvlText w:val="•"/>
      <w:lvlJc w:val="left"/>
      <w:pPr>
        <w:ind w:left="2035" w:hanging="142"/>
      </w:pPr>
      <w:rPr>
        <w:rFonts w:hint="default"/>
      </w:rPr>
    </w:lvl>
    <w:lvl w:ilvl="5" w:tplc="BE683F06">
      <w:numFmt w:val="bullet"/>
      <w:lvlText w:val="•"/>
      <w:lvlJc w:val="left"/>
      <w:pPr>
        <w:ind w:left="2474" w:hanging="142"/>
      </w:pPr>
      <w:rPr>
        <w:rFonts w:hint="default"/>
      </w:rPr>
    </w:lvl>
    <w:lvl w:ilvl="6" w:tplc="2C401B90">
      <w:numFmt w:val="bullet"/>
      <w:lvlText w:val="•"/>
      <w:lvlJc w:val="left"/>
      <w:pPr>
        <w:ind w:left="2912" w:hanging="142"/>
      </w:pPr>
      <w:rPr>
        <w:rFonts w:hint="default"/>
      </w:rPr>
    </w:lvl>
    <w:lvl w:ilvl="7" w:tplc="CDEA18F4">
      <w:numFmt w:val="bullet"/>
      <w:lvlText w:val="•"/>
      <w:lvlJc w:val="left"/>
      <w:pPr>
        <w:ind w:left="3351" w:hanging="142"/>
      </w:pPr>
      <w:rPr>
        <w:rFonts w:hint="default"/>
      </w:rPr>
    </w:lvl>
    <w:lvl w:ilvl="8" w:tplc="9F668DAC">
      <w:numFmt w:val="bullet"/>
      <w:lvlText w:val="•"/>
      <w:lvlJc w:val="left"/>
      <w:pPr>
        <w:ind w:left="3790" w:hanging="142"/>
      </w:pPr>
      <w:rPr>
        <w:rFonts w:hint="default"/>
      </w:rPr>
    </w:lvl>
  </w:abstractNum>
  <w:abstractNum w:abstractNumId="13" w15:restartNumberingAfterBreak="0">
    <w:nsid w:val="172A4C97"/>
    <w:multiLevelType w:val="hybridMultilevel"/>
    <w:tmpl w:val="1988E110"/>
    <w:lvl w:ilvl="0" w:tplc="CCE61EAC">
      <w:numFmt w:val="bullet"/>
      <w:lvlText w:val=""/>
      <w:lvlJc w:val="left"/>
      <w:pPr>
        <w:ind w:left="278" w:hanging="142"/>
      </w:pPr>
      <w:rPr>
        <w:rFonts w:ascii="Symbol" w:eastAsia="Symbol" w:hAnsi="Symbol" w:cs="Symbol" w:hint="default"/>
        <w:w w:val="100"/>
        <w:sz w:val="22"/>
        <w:szCs w:val="22"/>
      </w:rPr>
    </w:lvl>
    <w:lvl w:ilvl="1" w:tplc="0EA2D376">
      <w:numFmt w:val="bullet"/>
      <w:lvlText w:val="•"/>
      <w:lvlJc w:val="left"/>
      <w:pPr>
        <w:ind w:left="718" w:hanging="142"/>
      </w:pPr>
      <w:rPr>
        <w:rFonts w:hint="default"/>
      </w:rPr>
    </w:lvl>
    <w:lvl w:ilvl="2" w:tplc="E246373E">
      <w:numFmt w:val="bullet"/>
      <w:lvlText w:val="•"/>
      <w:lvlJc w:val="left"/>
      <w:pPr>
        <w:ind w:left="1157" w:hanging="142"/>
      </w:pPr>
      <w:rPr>
        <w:rFonts w:hint="default"/>
      </w:rPr>
    </w:lvl>
    <w:lvl w:ilvl="3" w:tplc="CB5E74DC">
      <w:numFmt w:val="bullet"/>
      <w:lvlText w:val="•"/>
      <w:lvlJc w:val="left"/>
      <w:pPr>
        <w:ind w:left="1596" w:hanging="142"/>
      </w:pPr>
      <w:rPr>
        <w:rFonts w:hint="default"/>
      </w:rPr>
    </w:lvl>
    <w:lvl w:ilvl="4" w:tplc="789A246E">
      <w:numFmt w:val="bullet"/>
      <w:lvlText w:val="•"/>
      <w:lvlJc w:val="left"/>
      <w:pPr>
        <w:ind w:left="2035" w:hanging="142"/>
      </w:pPr>
      <w:rPr>
        <w:rFonts w:hint="default"/>
      </w:rPr>
    </w:lvl>
    <w:lvl w:ilvl="5" w:tplc="E51A99D2">
      <w:numFmt w:val="bullet"/>
      <w:lvlText w:val="•"/>
      <w:lvlJc w:val="left"/>
      <w:pPr>
        <w:ind w:left="2474" w:hanging="142"/>
      </w:pPr>
      <w:rPr>
        <w:rFonts w:hint="default"/>
      </w:rPr>
    </w:lvl>
    <w:lvl w:ilvl="6" w:tplc="B616E06C">
      <w:numFmt w:val="bullet"/>
      <w:lvlText w:val="•"/>
      <w:lvlJc w:val="left"/>
      <w:pPr>
        <w:ind w:left="2912" w:hanging="142"/>
      </w:pPr>
      <w:rPr>
        <w:rFonts w:hint="default"/>
      </w:rPr>
    </w:lvl>
    <w:lvl w:ilvl="7" w:tplc="2B409A5C">
      <w:numFmt w:val="bullet"/>
      <w:lvlText w:val="•"/>
      <w:lvlJc w:val="left"/>
      <w:pPr>
        <w:ind w:left="3351" w:hanging="142"/>
      </w:pPr>
      <w:rPr>
        <w:rFonts w:hint="default"/>
      </w:rPr>
    </w:lvl>
    <w:lvl w:ilvl="8" w:tplc="4F0E451C">
      <w:numFmt w:val="bullet"/>
      <w:lvlText w:val="•"/>
      <w:lvlJc w:val="left"/>
      <w:pPr>
        <w:ind w:left="3790" w:hanging="142"/>
      </w:pPr>
      <w:rPr>
        <w:rFonts w:hint="default"/>
      </w:rPr>
    </w:lvl>
  </w:abstractNum>
  <w:abstractNum w:abstractNumId="14" w15:restartNumberingAfterBreak="0">
    <w:nsid w:val="175A0294"/>
    <w:multiLevelType w:val="hybridMultilevel"/>
    <w:tmpl w:val="131C9A1E"/>
    <w:lvl w:ilvl="0" w:tplc="E73A2662">
      <w:start w:val="1"/>
      <w:numFmt w:val="decimal"/>
      <w:lvlText w:val="%1."/>
      <w:lvlJc w:val="left"/>
      <w:pPr>
        <w:ind w:left="828" w:hanging="709"/>
      </w:pPr>
      <w:rPr>
        <w:rFonts w:ascii="Calibri" w:eastAsia="Calibri" w:hAnsi="Calibri" w:cs="Calibri" w:hint="default"/>
        <w:b/>
        <w:bCs/>
        <w:w w:val="100"/>
        <w:sz w:val="22"/>
        <w:szCs w:val="22"/>
      </w:rPr>
    </w:lvl>
    <w:lvl w:ilvl="1" w:tplc="DFECFF88">
      <w:numFmt w:val="bullet"/>
      <w:lvlText w:val=""/>
      <w:lvlJc w:val="left"/>
      <w:pPr>
        <w:ind w:left="1252" w:hanging="425"/>
      </w:pPr>
      <w:rPr>
        <w:rFonts w:ascii="Symbol" w:eastAsia="Symbol" w:hAnsi="Symbol" w:cs="Symbol" w:hint="default"/>
        <w:w w:val="100"/>
        <w:sz w:val="22"/>
        <w:szCs w:val="22"/>
      </w:rPr>
    </w:lvl>
    <w:lvl w:ilvl="2" w:tplc="CA469736">
      <w:numFmt w:val="bullet"/>
      <w:lvlText w:val="•"/>
      <w:lvlJc w:val="left"/>
      <w:pPr>
        <w:ind w:left="2149" w:hanging="425"/>
      </w:pPr>
      <w:rPr>
        <w:rFonts w:hint="default"/>
      </w:rPr>
    </w:lvl>
    <w:lvl w:ilvl="3" w:tplc="966C4ACE">
      <w:numFmt w:val="bullet"/>
      <w:lvlText w:val="•"/>
      <w:lvlJc w:val="left"/>
      <w:pPr>
        <w:ind w:left="3039" w:hanging="425"/>
      </w:pPr>
      <w:rPr>
        <w:rFonts w:hint="default"/>
      </w:rPr>
    </w:lvl>
    <w:lvl w:ilvl="4" w:tplc="1C1236D2">
      <w:numFmt w:val="bullet"/>
      <w:lvlText w:val="•"/>
      <w:lvlJc w:val="left"/>
      <w:pPr>
        <w:ind w:left="3928" w:hanging="425"/>
      </w:pPr>
      <w:rPr>
        <w:rFonts w:hint="default"/>
      </w:rPr>
    </w:lvl>
    <w:lvl w:ilvl="5" w:tplc="77987E3C">
      <w:numFmt w:val="bullet"/>
      <w:lvlText w:val="•"/>
      <w:lvlJc w:val="left"/>
      <w:pPr>
        <w:ind w:left="4818" w:hanging="425"/>
      </w:pPr>
      <w:rPr>
        <w:rFonts w:hint="default"/>
      </w:rPr>
    </w:lvl>
    <w:lvl w:ilvl="6" w:tplc="6624CF36">
      <w:numFmt w:val="bullet"/>
      <w:lvlText w:val="•"/>
      <w:lvlJc w:val="left"/>
      <w:pPr>
        <w:ind w:left="5708" w:hanging="425"/>
      </w:pPr>
      <w:rPr>
        <w:rFonts w:hint="default"/>
      </w:rPr>
    </w:lvl>
    <w:lvl w:ilvl="7" w:tplc="CAEAE65E">
      <w:numFmt w:val="bullet"/>
      <w:lvlText w:val="•"/>
      <w:lvlJc w:val="left"/>
      <w:pPr>
        <w:ind w:left="6597" w:hanging="425"/>
      </w:pPr>
      <w:rPr>
        <w:rFonts w:hint="default"/>
      </w:rPr>
    </w:lvl>
    <w:lvl w:ilvl="8" w:tplc="2D4656A0">
      <w:numFmt w:val="bullet"/>
      <w:lvlText w:val="•"/>
      <w:lvlJc w:val="left"/>
      <w:pPr>
        <w:ind w:left="7487" w:hanging="425"/>
      </w:pPr>
      <w:rPr>
        <w:rFonts w:hint="default"/>
      </w:rPr>
    </w:lvl>
  </w:abstractNum>
  <w:abstractNum w:abstractNumId="15" w15:restartNumberingAfterBreak="0">
    <w:nsid w:val="17F11EBC"/>
    <w:multiLevelType w:val="hybridMultilevel"/>
    <w:tmpl w:val="A7866C86"/>
    <w:lvl w:ilvl="0" w:tplc="CA30251C">
      <w:numFmt w:val="bullet"/>
      <w:lvlText w:val=""/>
      <w:lvlJc w:val="left"/>
      <w:pPr>
        <w:ind w:left="420" w:hanging="284"/>
      </w:pPr>
      <w:rPr>
        <w:rFonts w:ascii="Symbol" w:eastAsia="Symbol" w:hAnsi="Symbol" w:cs="Symbol" w:hint="default"/>
        <w:w w:val="100"/>
        <w:sz w:val="22"/>
        <w:szCs w:val="22"/>
      </w:rPr>
    </w:lvl>
    <w:lvl w:ilvl="1" w:tplc="15E8A3A6">
      <w:numFmt w:val="bullet"/>
      <w:lvlText w:val="•"/>
      <w:lvlJc w:val="left"/>
      <w:pPr>
        <w:ind w:left="774" w:hanging="284"/>
      </w:pPr>
      <w:rPr>
        <w:rFonts w:hint="default"/>
      </w:rPr>
    </w:lvl>
    <w:lvl w:ilvl="2" w:tplc="8EC8147A">
      <w:numFmt w:val="bullet"/>
      <w:lvlText w:val="•"/>
      <w:lvlJc w:val="left"/>
      <w:pPr>
        <w:ind w:left="1128" w:hanging="284"/>
      </w:pPr>
      <w:rPr>
        <w:rFonts w:hint="default"/>
      </w:rPr>
    </w:lvl>
    <w:lvl w:ilvl="3" w:tplc="DAA2361E">
      <w:numFmt w:val="bullet"/>
      <w:lvlText w:val="•"/>
      <w:lvlJc w:val="left"/>
      <w:pPr>
        <w:ind w:left="1482" w:hanging="284"/>
      </w:pPr>
      <w:rPr>
        <w:rFonts w:hint="default"/>
      </w:rPr>
    </w:lvl>
    <w:lvl w:ilvl="4" w:tplc="A672D632">
      <w:numFmt w:val="bullet"/>
      <w:lvlText w:val="•"/>
      <w:lvlJc w:val="left"/>
      <w:pPr>
        <w:ind w:left="1836" w:hanging="284"/>
      </w:pPr>
      <w:rPr>
        <w:rFonts w:hint="default"/>
      </w:rPr>
    </w:lvl>
    <w:lvl w:ilvl="5" w:tplc="B6AEABD4">
      <w:numFmt w:val="bullet"/>
      <w:lvlText w:val="•"/>
      <w:lvlJc w:val="left"/>
      <w:pPr>
        <w:ind w:left="2190" w:hanging="284"/>
      </w:pPr>
      <w:rPr>
        <w:rFonts w:hint="default"/>
      </w:rPr>
    </w:lvl>
    <w:lvl w:ilvl="6" w:tplc="7C60D8A4">
      <w:numFmt w:val="bullet"/>
      <w:lvlText w:val="•"/>
      <w:lvlJc w:val="left"/>
      <w:pPr>
        <w:ind w:left="2544" w:hanging="284"/>
      </w:pPr>
      <w:rPr>
        <w:rFonts w:hint="default"/>
      </w:rPr>
    </w:lvl>
    <w:lvl w:ilvl="7" w:tplc="B368233C">
      <w:numFmt w:val="bullet"/>
      <w:lvlText w:val="•"/>
      <w:lvlJc w:val="left"/>
      <w:pPr>
        <w:ind w:left="2898" w:hanging="284"/>
      </w:pPr>
      <w:rPr>
        <w:rFonts w:hint="default"/>
      </w:rPr>
    </w:lvl>
    <w:lvl w:ilvl="8" w:tplc="4098561E">
      <w:numFmt w:val="bullet"/>
      <w:lvlText w:val="•"/>
      <w:lvlJc w:val="left"/>
      <w:pPr>
        <w:ind w:left="3252" w:hanging="284"/>
      </w:pPr>
      <w:rPr>
        <w:rFonts w:hint="default"/>
      </w:rPr>
    </w:lvl>
  </w:abstractNum>
  <w:abstractNum w:abstractNumId="16" w15:restartNumberingAfterBreak="0">
    <w:nsid w:val="18220400"/>
    <w:multiLevelType w:val="hybridMultilevel"/>
    <w:tmpl w:val="33A47030"/>
    <w:lvl w:ilvl="0" w:tplc="7DF22F5A">
      <w:numFmt w:val="bullet"/>
      <w:lvlText w:val=""/>
      <w:lvlJc w:val="left"/>
      <w:pPr>
        <w:ind w:left="278" w:hanging="142"/>
      </w:pPr>
      <w:rPr>
        <w:rFonts w:ascii="Symbol" w:eastAsia="Symbol" w:hAnsi="Symbol" w:cs="Symbol" w:hint="default"/>
        <w:w w:val="100"/>
        <w:sz w:val="22"/>
        <w:szCs w:val="22"/>
      </w:rPr>
    </w:lvl>
    <w:lvl w:ilvl="1" w:tplc="DCBA8996">
      <w:numFmt w:val="bullet"/>
      <w:lvlText w:val="•"/>
      <w:lvlJc w:val="left"/>
      <w:pPr>
        <w:ind w:left="718" w:hanging="142"/>
      </w:pPr>
      <w:rPr>
        <w:rFonts w:hint="default"/>
      </w:rPr>
    </w:lvl>
    <w:lvl w:ilvl="2" w:tplc="D62E4624">
      <w:numFmt w:val="bullet"/>
      <w:lvlText w:val="•"/>
      <w:lvlJc w:val="left"/>
      <w:pPr>
        <w:ind w:left="1157" w:hanging="142"/>
      </w:pPr>
      <w:rPr>
        <w:rFonts w:hint="default"/>
      </w:rPr>
    </w:lvl>
    <w:lvl w:ilvl="3" w:tplc="3CD63A0A">
      <w:numFmt w:val="bullet"/>
      <w:lvlText w:val="•"/>
      <w:lvlJc w:val="left"/>
      <w:pPr>
        <w:ind w:left="1596" w:hanging="142"/>
      </w:pPr>
      <w:rPr>
        <w:rFonts w:hint="default"/>
      </w:rPr>
    </w:lvl>
    <w:lvl w:ilvl="4" w:tplc="12582358">
      <w:numFmt w:val="bullet"/>
      <w:lvlText w:val="•"/>
      <w:lvlJc w:val="left"/>
      <w:pPr>
        <w:ind w:left="2035" w:hanging="142"/>
      </w:pPr>
      <w:rPr>
        <w:rFonts w:hint="default"/>
      </w:rPr>
    </w:lvl>
    <w:lvl w:ilvl="5" w:tplc="3FE829DC">
      <w:numFmt w:val="bullet"/>
      <w:lvlText w:val="•"/>
      <w:lvlJc w:val="left"/>
      <w:pPr>
        <w:ind w:left="2474" w:hanging="142"/>
      </w:pPr>
      <w:rPr>
        <w:rFonts w:hint="default"/>
      </w:rPr>
    </w:lvl>
    <w:lvl w:ilvl="6" w:tplc="47247CFC">
      <w:numFmt w:val="bullet"/>
      <w:lvlText w:val="•"/>
      <w:lvlJc w:val="left"/>
      <w:pPr>
        <w:ind w:left="2912" w:hanging="142"/>
      </w:pPr>
      <w:rPr>
        <w:rFonts w:hint="default"/>
      </w:rPr>
    </w:lvl>
    <w:lvl w:ilvl="7" w:tplc="3E0A6514">
      <w:numFmt w:val="bullet"/>
      <w:lvlText w:val="•"/>
      <w:lvlJc w:val="left"/>
      <w:pPr>
        <w:ind w:left="3351" w:hanging="142"/>
      </w:pPr>
      <w:rPr>
        <w:rFonts w:hint="default"/>
      </w:rPr>
    </w:lvl>
    <w:lvl w:ilvl="8" w:tplc="2F22B86C">
      <w:numFmt w:val="bullet"/>
      <w:lvlText w:val="•"/>
      <w:lvlJc w:val="left"/>
      <w:pPr>
        <w:ind w:left="3790" w:hanging="142"/>
      </w:pPr>
      <w:rPr>
        <w:rFonts w:hint="default"/>
      </w:rPr>
    </w:lvl>
  </w:abstractNum>
  <w:abstractNum w:abstractNumId="17" w15:restartNumberingAfterBreak="0">
    <w:nsid w:val="18F9311D"/>
    <w:multiLevelType w:val="hybridMultilevel"/>
    <w:tmpl w:val="E06AF1B4"/>
    <w:lvl w:ilvl="0" w:tplc="3B72D3D0">
      <w:numFmt w:val="bullet"/>
      <w:lvlText w:val=""/>
      <w:lvlJc w:val="left"/>
      <w:pPr>
        <w:ind w:left="278" w:hanging="142"/>
      </w:pPr>
      <w:rPr>
        <w:rFonts w:ascii="Symbol" w:eastAsia="Symbol" w:hAnsi="Symbol" w:cs="Symbol" w:hint="default"/>
        <w:w w:val="100"/>
        <w:sz w:val="22"/>
        <w:szCs w:val="22"/>
      </w:rPr>
    </w:lvl>
    <w:lvl w:ilvl="1" w:tplc="84F4E47A">
      <w:numFmt w:val="bullet"/>
      <w:lvlText w:val="•"/>
      <w:lvlJc w:val="left"/>
      <w:pPr>
        <w:ind w:left="718" w:hanging="142"/>
      </w:pPr>
      <w:rPr>
        <w:rFonts w:hint="default"/>
      </w:rPr>
    </w:lvl>
    <w:lvl w:ilvl="2" w:tplc="9A7E54A4">
      <w:numFmt w:val="bullet"/>
      <w:lvlText w:val="•"/>
      <w:lvlJc w:val="left"/>
      <w:pPr>
        <w:ind w:left="1157" w:hanging="142"/>
      </w:pPr>
      <w:rPr>
        <w:rFonts w:hint="default"/>
      </w:rPr>
    </w:lvl>
    <w:lvl w:ilvl="3" w:tplc="73F87218">
      <w:numFmt w:val="bullet"/>
      <w:lvlText w:val="•"/>
      <w:lvlJc w:val="left"/>
      <w:pPr>
        <w:ind w:left="1596" w:hanging="142"/>
      </w:pPr>
      <w:rPr>
        <w:rFonts w:hint="default"/>
      </w:rPr>
    </w:lvl>
    <w:lvl w:ilvl="4" w:tplc="5B564C58">
      <w:numFmt w:val="bullet"/>
      <w:lvlText w:val="•"/>
      <w:lvlJc w:val="left"/>
      <w:pPr>
        <w:ind w:left="2035" w:hanging="142"/>
      </w:pPr>
      <w:rPr>
        <w:rFonts w:hint="default"/>
      </w:rPr>
    </w:lvl>
    <w:lvl w:ilvl="5" w:tplc="3A20376E">
      <w:numFmt w:val="bullet"/>
      <w:lvlText w:val="•"/>
      <w:lvlJc w:val="left"/>
      <w:pPr>
        <w:ind w:left="2474" w:hanging="142"/>
      </w:pPr>
      <w:rPr>
        <w:rFonts w:hint="default"/>
      </w:rPr>
    </w:lvl>
    <w:lvl w:ilvl="6" w:tplc="F3801D1E">
      <w:numFmt w:val="bullet"/>
      <w:lvlText w:val="•"/>
      <w:lvlJc w:val="left"/>
      <w:pPr>
        <w:ind w:left="2912" w:hanging="142"/>
      </w:pPr>
      <w:rPr>
        <w:rFonts w:hint="default"/>
      </w:rPr>
    </w:lvl>
    <w:lvl w:ilvl="7" w:tplc="59A6CD88">
      <w:numFmt w:val="bullet"/>
      <w:lvlText w:val="•"/>
      <w:lvlJc w:val="left"/>
      <w:pPr>
        <w:ind w:left="3351" w:hanging="142"/>
      </w:pPr>
      <w:rPr>
        <w:rFonts w:hint="default"/>
      </w:rPr>
    </w:lvl>
    <w:lvl w:ilvl="8" w:tplc="8BDC1D2A">
      <w:numFmt w:val="bullet"/>
      <w:lvlText w:val="•"/>
      <w:lvlJc w:val="left"/>
      <w:pPr>
        <w:ind w:left="3790" w:hanging="142"/>
      </w:pPr>
      <w:rPr>
        <w:rFonts w:hint="default"/>
      </w:rPr>
    </w:lvl>
  </w:abstractNum>
  <w:abstractNum w:abstractNumId="18" w15:restartNumberingAfterBreak="0">
    <w:nsid w:val="19946AE2"/>
    <w:multiLevelType w:val="hybridMultilevel"/>
    <w:tmpl w:val="5BEE15B8"/>
    <w:lvl w:ilvl="0" w:tplc="A412B98E">
      <w:numFmt w:val="bullet"/>
      <w:lvlText w:val=""/>
      <w:lvlJc w:val="left"/>
      <w:pPr>
        <w:ind w:left="278" w:hanging="142"/>
      </w:pPr>
      <w:rPr>
        <w:rFonts w:ascii="Symbol" w:eastAsia="Symbol" w:hAnsi="Symbol" w:cs="Symbol" w:hint="default"/>
        <w:w w:val="100"/>
        <w:sz w:val="22"/>
        <w:szCs w:val="22"/>
      </w:rPr>
    </w:lvl>
    <w:lvl w:ilvl="1" w:tplc="360CF2B8">
      <w:numFmt w:val="bullet"/>
      <w:lvlText w:val="•"/>
      <w:lvlJc w:val="left"/>
      <w:pPr>
        <w:ind w:left="718" w:hanging="142"/>
      </w:pPr>
      <w:rPr>
        <w:rFonts w:hint="default"/>
      </w:rPr>
    </w:lvl>
    <w:lvl w:ilvl="2" w:tplc="262E2392">
      <w:numFmt w:val="bullet"/>
      <w:lvlText w:val="•"/>
      <w:lvlJc w:val="left"/>
      <w:pPr>
        <w:ind w:left="1157" w:hanging="142"/>
      </w:pPr>
      <w:rPr>
        <w:rFonts w:hint="default"/>
      </w:rPr>
    </w:lvl>
    <w:lvl w:ilvl="3" w:tplc="E02CA0E0">
      <w:numFmt w:val="bullet"/>
      <w:lvlText w:val="•"/>
      <w:lvlJc w:val="left"/>
      <w:pPr>
        <w:ind w:left="1596" w:hanging="142"/>
      </w:pPr>
      <w:rPr>
        <w:rFonts w:hint="default"/>
      </w:rPr>
    </w:lvl>
    <w:lvl w:ilvl="4" w:tplc="5F06F58E">
      <w:numFmt w:val="bullet"/>
      <w:lvlText w:val="•"/>
      <w:lvlJc w:val="left"/>
      <w:pPr>
        <w:ind w:left="2035" w:hanging="142"/>
      </w:pPr>
      <w:rPr>
        <w:rFonts w:hint="default"/>
      </w:rPr>
    </w:lvl>
    <w:lvl w:ilvl="5" w:tplc="DDF0F712">
      <w:numFmt w:val="bullet"/>
      <w:lvlText w:val="•"/>
      <w:lvlJc w:val="left"/>
      <w:pPr>
        <w:ind w:left="2474" w:hanging="142"/>
      </w:pPr>
      <w:rPr>
        <w:rFonts w:hint="default"/>
      </w:rPr>
    </w:lvl>
    <w:lvl w:ilvl="6" w:tplc="33F49F0E">
      <w:numFmt w:val="bullet"/>
      <w:lvlText w:val="•"/>
      <w:lvlJc w:val="left"/>
      <w:pPr>
        <w:ind w:left="2912" w:hanging="142"/>
      </w:pPr>
      <w:rPr>
        <w:rFonts w:hint="default"/>
      </w:rPr>
    </w:lvl>
    <w:lvl w:ilvl="7" w:tplc="47C4C010">
      <w:numFmt w:val="bullet"/>
      <w:lvlText w:val="•"/>
      <w:lvlJc w:val="left"/>
      <w:pPr>
        <w:ind w:left="3351" w:hanging="142"/>
      </w:pPr>
      <w:rPr>
        <w:rFonts w:hint="default"/>
      </w:rPr>
    </w:lvl>
    <w:lvl w:ilvl="8" w:tplc="B89228FA">
      <w:numFmt w:val="bullet"/>
      <w:lvlText w:val="•"/>
      <w:lvlJc w:val="left"/>
      <w:pPr>
        <w:ind w:left="3790" w:hanging="142"/>
      </w:pPr>
      <w:rPr>
        <w:rFonts w:hint="default"/>
      </w:rPr>
    </w:lvl>
  </w:abstractNum>
  <w:abstractNum w:abstractNumId="19" w15:restartNumberingAfterBreak="0">
    <w:nsid w:val="19F33BE9"/>
    <w:multiLevelType w:val="hybridMultilevel"/>
    <w:tmpl w:val="39862A3E"/>
    <w:lvl w:ilvl="0" w:tplc="DF4AA12E">
      <w:start w:val="1"/>
      <w:numFmt w:val="decimal"/>
      <w:lvlText w:val="%1."/>
      <w:lvlJc w:val="left"/>
      <w:pPr>
        <w:ind w:left="808" w:hanging="709"/>
      </w:pPr>
      <w:rPr>
        <w:rFonts w:ascii="Calibri" w:eastAsia="Calibri" w:hAnsi="Calibri" w:cs="Calibri" w:hint="default"/>
        <w:b/>
        <w:bCs/>
        <w:w w:val="100"/>
        <w:sz w:val="22"/>
        <w:szCs w:val="22"/>
      </w:rPr>
    </w:lvl>
    <w:lvl w:ilvl="1" w:tplc="ECECA0BA">
      <w:start w:val="1"/>
      <w:numFmt w:val="lowerLetter"/>
      <w:lvlText w:val="%2)"/>
      <w:lvlJc w:val="left"/>
      <w:pPr>
        <w:ind w:left="1307" w:hanging="356"/>
      </w:pPr>
      <w:rPr>
        <w:rFonts w:ascii="Calibri" w:eastAsia="Calibri" w:hAnsi="Calibri" w:cs="Calibri" w:hint="default"/>
        <w:spacing w:val="-1"/>
        <w:w w:val="100"/>
        <w:sz w:val="22"/>
        <w:szCs w:val="22"/>
      </w:rPr>
    </w:lvl>
    <w:lvl w:ilvl="2" w:tplc="9968D6F8">
      <w:numFmt w:val="bullet"/>
      <w:lvlText w:val="•"/>
      <w:lvlJc w:val="left"/>
      <w:pPr>
        <w:ind w:left="2182" w:hanging="356"/>
      </w:pPr>
      <w:rPr>
        <w:rFonts w:hint="default"/>
      </w:rPr>
    </w:lvl>
    <w:lvl w:ilvl="3" w:tplc="63402568">
      <w:numFmt w:val="bullet"/>
      <w:lvlText w:val="•"/>
      <w:lvlJc w:val="left"/>
      <w:pPr>
        <w:ind w:left="3065" w:hanging="356"/>
      </w:pPr>
      <w:rPr>
        <w:rFonts w:hint="default"/>
      </w:rPr>
    </w:lvl>
    <w:lvl w:ilvl="4" w:tplc="91D2A160">
      <w:numFmt w:val="bullet"/>
      <w:lvlText w:val="•"/>
      <w:lvlJc w:val="left"/>
      <w:pPr>
        <w:ind w:left="3948" w:hanging="356"/>
      </w:pPr>
      <w:rPr>
        <w:rFonts w:hint="default"/>
      </w:rPr>
    </w:lvl>
    <w:lvl w:ilvl="5" w:tplc="5A70DF54">
      <w:numFmt w:val="bullet"/>
      <w:lvlText w:val="•"/>
      <w:lvlJc w:val="left"/>
      <w:pPr>
        <w:ind w:left="4831" w:hanging="356"/>
      </w:pPr>
      <w:rPr>
        <w:rFonts w:hint="default"/>
      </w:rPr>
    </w:lvl>
    <w:lvl w:ilvl="6" w:tplc="32E25B06">
      <w:numFmt w:val="bullet"/>
      <w:lvlText w:val="•"/>
      <w:lvlJc w:val="left"/>
      <w:pPr>
        <w:ind w:left="5714" w:hanging="356"/>
      </w:pPr>
      <w:rPr>
        <w:rFonts w:hint="default"/>
      </w:rPr>
    </w:lvl>
    <w:lvl w:ilvl="7" w:tplc="6BF4C920">
      <w:numFmt w:val="bullet"/>
      <w:lvlText w:val="•"/>
      <w:lvlJc w:val="left"/>
      <w:pPr>
        <w:ind w:left="6597" w:hanging="356"/>
      </w:pPr>
      <w:rPr>
        <w:rFonts w:hint="default"/>
      </w:rPr>
    </w:lvl>
    <w:lvl w:ilvl="8" w:tplc="5F26AB6A">
      <w:numFmt w:val="bullet"/>
      <w:lvlText w:val="•"/>
      <w:lvlJc w:val="left"/>
      <w:pPr>
        <w:ind w:left="7480" w:hanging="356"/>
      </w:pPr>
      <w:rPr>
        <w:rFonts w:hint="default"/>
      </w:rPr>
    </w:lvl>
  </w:abstractNum>
  <w:abstractNum w:abstractNumId="20" w15:restartNumberingAfterBreak="0">
    <w:nsid w:val="1A241E0D"/>
    <w:multiLevelType w:val="hybridMultilevel"/>
    <w:tmpl w:val="04965D9C"/>
    <w:lvl w:ilvl="0" w:tplc="9D9295CE">
      <w:numFmt w:val="bullet"/>
      <w:lvlText w:val=""/>
      <w:lvlJc w:val="left"/>
      <w:pPr>
        <w:ind w:left="278" w:hanging="142"/>
      </w:pPr>
      <w:rPr>
        <w:rFonts w:ascii="Symbol" w:eastAsia="Symbol" w:hAnsi="Symbol" w:cs="Symbol" w:hint="default"/>
        <w:w w:val="100"/>
        <w:sz w:val="22"/>
        <w:szCs w:val="22"/>
      </w:rPr>
    </w:lvl>
    <w:lvl w:ilvl="1" w:tplc="90ACB4A0">
      <w:numFmt w:val="bullet"/>
      <w:lvlText w:val="•"/>
      <w:lvlJc w:val="left"/>
      <w:pPr>
        <w:ind w:left="718" w:hanging="142"/>
      </w:pPr>
      <w:rPr>
        <w:rFonts w:hint="default"/>
      </w:rPr>
    </w:lvl>
    <w:lvl w:ilvl="2" w:tplc="EF5897B0">
      <w:numFmt w:val="bullet"/>
      <w:lvlText w:val="•"/>
      <w:lvlJc w:val="left"/>
      <w:pPr>
        <w:ind w:left="1157" w:hanging="142"/>
      </w:pPr>
      <w:rPr>
        <w:rFonts w:hint="default"/>
      </w:rPr>
    </w:lvl>
    <w:lvl w:ilvl="3" w:tplc="E9EE1496">
      <w:numFmt w:val="bullet"/>
      <w:lvlText w:val="•"/>
      <w:lvlJc w:val="left"/>
      <w:pPr>
        <w:ind w:left="1596" w:hanging="142"/>
      </w:pPr>
      <w:rPr>
        <w:rFonts w:hint="default"/>
      </w:rPr>
    </w:lvl>
    <w:lvl w:ilvl="4" w:tplc="0EFA0406">
      <w:numFmt w:val="bullet"/>
      <w:lvlText w:val="•"/>
      <w:lvlJc w:val="left"/>
      <w:pPr>
        <w:ind w:left="2035" w:hanging="142"/>
      </w:pPr>
      <w:rPr>
        <w:rFonts w:hint="default"/>
      </w:rPr>
    </w:lvl>
    <w:lvl w:ilvl="5" w:tplc="DA161C50">
      <w:numFmt w:val="bullet"/>
      <w:lvlText w:val="•"/>
      <w:lvlJc w:val="left"/>
      <w:pPr>
        <w:ind w:left="2474" w:hanging="142"/>
      </w:pPr>
      <w:rPr>
        <w:rFonts w:hint="default"/>
      </w:rPr>
    </w:lvl>
    <w:lvl w:ilvl="6" w:tplc="AEFEC972">
      <w:numFmt w:val="bullet"/>
      <w:lvlText w:val="•"/>
      <w:lvlJc w:val="left"/>
      <w:pPr>
        <w:ind w:left="2912" w:hanging="142"/>
      </w:pPr>
      <w:rPr>
        <w:rFonts w:hint="default"/>
      </w:rPr>
    </w:lvl>
    <w:lvl w:ilvl="7" w:tplc="A96C0740">
      <w:numFmt w:val="bullet"/>
      <w:lvlText w:val="•"/>
      <w:lvlJc w:val="left"/>
      <w:pPr>
        <w:ind w:left="3351" w:hanging="142"/>
      </w:pPr>
      <w:rPr>
        <w:rFonts w:hint="default"/>
      </w:rPr>
    </w:lvl>
    <w:lvl w:ilvl="8" w:tplc="8B6E6ADA">
      <w:numFmt w:val="bullet"/>
      <w:lvlText w:val="•"/>
      <w:lvlJc w:val="left"/>
      <w:pPr>
        <w:ind w:left="3790" w:hanging="142"/>
      </w:pPr>
      <w:rPr>
        <w:rFonts w:hint="default"/>
      </w:rPr>
    </w:lvl>
  </w:abstractNum>
  <w:abstractNum w:abstractNumId="21" w15:restartNumberingAfterBreak="0">
    <w:nsid w:val="1C337F58"/>
    <w:multiLevelType w:val="hybridMultilevel"/>
    <w:tmpl w:val="49FA9028"/>
    <w:lvl w:ilvl="0" w:tplc="D4320DFE">
      <w:numFmt w:val="bullet"/>
      <w:lvlText w:val=""/>
      <w:lvlJc w:val="left"/>
      <w:pPr>
        <w:ind w:left="420" w:hanging="284"/>
      </w:pPr>
      <w:rPr>
        <w:rFonts w:ascii="Symbol" w:eastAsia="Symbol" w:hAnsi="Symbol" w:cs="Symbol" w:hint="default"/>
        <w:w w:val="100"/>
        <w:sz w:val="22"/>
        <w:szCs w:val="22"/>
      </w:rPr>
    </w:lvl>
    <w:lvl w:ilvl="1" w:tplc="4DDC4D6E">
      <w:numFmt w:val="bullet"/>
      <w:lvlText w:val="•"/>
      <w:lvlJc w:val="left"/>
      <w:pPr>
        <w:ind w:left="774" w:hanging="284"/>
      </w:pPr>
      <w:rPr>
        <w:rFonts w:hint="default"/>
      </w:rPr>
    </w:lvl>
    <w:lvl w:ilvl="2" w:tplc="F9AE3928">
      <w:numFmt w:val="bullet"/>
      <w:lvlText w:val="•"/>
      <w:lvlJc w:val="left"/>
      <w:pPr>
        <w:ind w:left="1128" w:hanging="284"/>
      </w:pPr>
      <w:rPr>
        <w:rFonts w:hint="default"/>
      </w:rPr>
    </w:lvl>
    <w:lvl w:ilvl="3" w:tplc="129085AA">
      <w:numFmt w:val="bullet"/>
      <w:lvlText w:val="•"/>
      <w:lvlJc w:val="left"/>
      <w:pPr>
        <w:ind w:left="1482" w:hanging="284"/>
      </w:pPr>
      <w:rPr>
        <w:rFonts w:hint="default"/>
      </w:rPr>
    </w:lvl>
    <w:lvl w:ilvl="4" w:tplc="4EC2DCCA">
      <w:numFmt w:val="bullet"/>
      <w:lvlText w:val="•"/>
      <w:lvlJc w:val="left"/>
      <w:pPr>
        <w:ind w:left="1836" w:hanging="284"/>
      </w:pPr>
      <w:rPr>
        <w:rFonts w:hint="default"/>
      </w:rPr>
    </w:lvl>
    <w:lvl w:ilvl="5" w:tplc="B91CEDE4">
      <w:numFmt w:val="bullet"/>
      <w:lvlText w:val="•"/>
      <w:lvlJc w:val="left"/>
      <w:pPr>
        <w:ind w:left="2190" w:hanging="284"/>
      </w:pPr>
      <w:rPr>
        <w:rFonts w:hint="default"/>
      </w:rPr>
    </w:lvl>
    <w:lvl w:ilvl="6" w:tplc="CE5AE266">
      <w:numFmt w:val="bullet"/>
      <w:lvlText w:val="•"/>
      <w:lvlJc w:val="left"/>
      <w:pPr>
        <w:ind w:left="2544" w:hanging="284"/>
      </w:pPr>
      <w:rPr>
        <w:rFonts w:hint="default"/>
      </w:rPr>
    </w:lvl>
    <w:lvl w:ilvl="7" w:tplc="EEDE7692">
      <w:numFmt w:val="bullet"/>
      <w:lvlText w:val="•"/>
      <w:lvlJc w:val="left"/>
      <w:pPr>
        <w:ind w:left="2898" w:hanging="284"/>
      </w:pPr>
      <w:rPr>
        <w:rFonts w:hint="default"/>
      </w:rPr>
    </w:lvl>
    <w:lvl w:ilvl="8" w:tplc="3514A478">
      <w:numFmt w:val="bullet"/>
      <w:lvlText w:val="•"/>
      <w:lvlJc w:val="left"/>
      <w:pPr>
        <w:ind w:left="3252" w:hanging="284"/>
      </w:pPr>
      <w:rPr>
        <w:rFonts w:hint="default"/>
      </w:rPr>
    </w:lvl>
  </w:abstractNum>
  <w:abstractNum w:abstractNumId="22" w15:restartNumberingAfterBreak="0">
    <w:nsid w:val="1D895224"/>
    <w:multiLevelType w:val="hybridMultilevel"/>
    <w:tmpl w:val="D07CB0FC"/>
    <w:lvl w:ilvl="0" w:tplc="3522DE68">
      <w:numFmt w:val="bullet"/>
      <w:lvlText w:val=""/>
      <w:lvlJc w:val="left"/>
      <w:pPr>
        <w:ind w:left="278" w:hanging="142"/>
      </w:pPr>
      <w:rPr>
        <w:rFonts w:ascii="Symbol" w:eastAsia="Symbol" w:hAnsi="Symbol" w:cs="Symbol" w:hint="default"/>
        <w:w w:val="100"/>
        <w:sz w:val="22"/>
        <w:szCs w:val="22"/>
      </w:rPr>
    </w:lvl>
    <w:lvl w:ilvl="1" w:tplc="C02026EA">
      <w:numFmt w:val="bullet"/>
      <w:lvlText w:val="•"/>
      <w:lvlJc w:val="left"/>
      <w:pPr>
        <w:ind w:left="718" w:hanging="142"/>
      </w:pPr>
      <w:rPr>
        <w:rFonts w:hint="default"/>
      </w:rPr>
    </w:lvl>
    <w:lvl w:ilvl="2" w:tplc="6158E0F0">
      <w:numFmt w:val="bullet"/>
      <w:lvlText w:val="•"/>
      <w:lvlJc w:val="left"/>
      <w:pPr>
        <w:ind w:left="1157" w:hanging="142"/>
      </w:pPr>
      <w:rPr>
        <w:rFonts w:hint="default"/>
      </w:rPr>
    </w:lvl>
    <w:lvl w:ilvl="3" w:tplc="06CACDBE">
      <w:numFmt w:val="bullet"/>
      <w:lvlText w:val="•"/>
      <w:lvlJc w:val="left"/>
      <w:pPr>
        <w:ind w:left="1596" w:hanging="142"/>
      </w:pPr>
      <w:rPr>
        <w:rFonts w:hint="default"/>
      </w:rPr>
    </w:lvl>
    <w:lvl w:ilvl="4" w:tplc="9AA8B094">
      <w:numFmt w:val="bullet"/>
      <w:lvlText w:val="•"/>
      <w:lvlJc w:val="left"/>
      <w:pPr>
        <w:ind w:left="2035" w:hanging="142"/>
      </w:pPr>
      <w:rPr>
        <w:rFonts w:hint="default"/>
      </w:rPr>
    </w:lvl>
    <w:lvl w:ilvl="5" w:tplc="CDCA5BA8">
      <w:numFmt w:val="bullet"/>
      <w:lvlText w:val="•"/>
      <w:lvlJc w:val="left"/>
      <w:pPr>
        <w:ind w:left="2474" w:hanging="142"/>
      </w:pPr>
      <w:rPr>
        <w:rFonts w:hint="default"/>
      </w:rPr>
    </w:lvl>
    <w:lvl w:ilvl="6" w:tplc="D4A2C636">
      <w:numFmt w:val="bullet"/>
      <w:lvlText w:val="•"/>
      <w:lvlJc w:val="left"/>
      <w:pPr>
        <w:ind w:left="2912" w:hanging="142"/>
      </w:pPr>
      <w:rPr>
        <w:rFonts w:hint="default"/>
      </w:rPr>
    </w:lvl>
    <w:lvl w:ilvl="7" w:tplc="A1D03468">
      <w:numFmt w:val="bullet"/>
      <w:lvlText w:val="•"/>
      <w:lvlJc w:val="left"/>
      <w:pPr>
        <w:ind w:left="3351" w:hanging="142"/>
      </w:pPr>
      <w:rPr>
        <w:rFonts w:hint="default"/>
      </w:rPr>
    </w:lvl>
    <w:lvl w:ilvl="8" w:tplc="E996A38C">
      <w:numFmt w:val="bullet"/>
      <w:lvlText w:val="•"/>
      <w:lvlJc w:val="left"/>
      <w:pPr>
        <w:ind w:left="3790" w:hanging="142"/>
      </w:pPr>
      <w:rPr>
        <w:rFonts w:hint="default"/>
      </w:rPr>
    </w:lvl>
  </w:abstractNum>
  <w:abstractNum w:abstractNumId="23" w15:restartNumberingAfterBreak="0">
    <w:nsid w:val="1D8D68A0"/>
    <w:multiLevelType w:val="hybridMultilevel"/>
    <w:tmpl w:val="14E86060"/>
    <w:lvl w:ilvl="0" w:tplc="CC52D9D2">
      <w:numFmt w:val="bullet"/>
      <w:lvlText w:val=""/>
      <w:lvlJc w:val="left"/>
      <w:pPr>
        <w:ind w:left="278" w:hanging="142"/>
      </w:pPr>
      <w:rPr>
        <w:rFonts w:ascii="Symbol" w:eastAsia="Symbol" w:hAnsi="Symbol" w:cs="Symbol" w:hint="default"/>
        <w:w w:val="100"/>
        <w:sz w:val="22"/>
        <w:szCs w:val="22"/>
      </w:rPr>
    </w:lvl>
    <w:lvl w:ilvl="1" w:tplc="E73EBA62">
      <w:numFmt w:val="bullet"/>
      <w:lvlText w:val="•"/>
      <w:lvlJc w:val="left"/>
      <w:pPr>
        <w:ind w:left="718" w:hanging="142"/>
      </w:pPr>
      <w:rPr>
        <w:rFonts w:hint="default"/>
      </w:rPr>
    </w:lvl>
    <w:lvl w:ilvl="2" w:tplc="F5EAA92A">
      <w:numFmt w:val="bullet"/>
      <w:lvlText w:val="•"/>
      <w:lvlJc w:val="left"/>
      <w:pPr>
        <w:ind w:left="1157" w:hanging="142"/>
      </w:pPr>
      <w:rPr>
        <w:rFonts w:hint="default"/>
      </w:rPr>
    </w:lvl>
    <w:lvl w:ilvl="3" w:tplc="1DFE04D0">
      <w:numFmt w:val="bullet"/>
      <w:lvlText w:val="•"/>
      <w:lvlJc w:val="left"/>
      <w:pPr>
        <w:ind w:left="1596" w:hanging="142"/>
      </w:pPr>
      <w:rPr>
        <w:rFonts w:hint="default"/>
      </w:rPr>
    </w:lvl>
    <w:lvl w:ilvl="4" w:tplc="DD2EEAE2">
      <w:numFmt w:val="bullet"/>
      <w:lvlText w:val="•"/>
      <w:lvlJc w:val="left"/>
      <w:pPr>
        <w:ind w:left="2035" w:hanging="142"/>
      </w:pPr>
      <w:rPr>
        <w:rFonts w:hint="default"/>
      </w:rPr>
    </w:lvl>
    <w:lvl w:ilvl="5" w:tplc="82E40654">
      <w:numFmt w:val="bullet"/>
      <w:lvlText w:val="•"/>
      <w:lvlJc w:val="left"/>
      <w:pPr>
        <w:ind w:left="2474" w:hanging="142"/>
      </w:pPr>
      <w:rPr>
        <w:rFonts w:hint="default"/>
      </w:rPr>
    </w:lvl>
    <w:lvl w:ilvl="6" w:tplc="2C82BF30">
      <w:numFmt w:val="bullet"/>
      <w:lvlText w:val="•"/>
      <w:lvlJc w:val="left"/>
      <w:pPr>
        <w:ind w:left="2912" w:hanging="142"/>
      </w:pPr>
      <w:rPr>
        <w:rFonts w:hint="default"/>
      </w:rPr>
    </w:lvl>
    <w:lvl w:ilvl="7" w:tplc="47947CB2">
      <w:numFmt w:val="bullet"/>
      <w:lvlText w:val="•"/>
      <w:lvlJc w:val="left"/>
      <w:pPr>
        <w:ind w:left="3351" w:hanging="142"/>
      </w:pPr>
      <w:rPr>
        <w:rFonts w:hint="default"/>
      </w:rPr>
    </w:lvl>
    <w:lvl w:ilvl="8" w:tplc="5308BF56">
      <w:numFmt w:val="bullet"/>
      <w:lvlText w:val="•"/>
      <w:lvlJc w:val="left"/>
      <w:pPr>
        <w:ind w:left="3790" w:hanging="142"/>
      </w:pPr>
      <w:rPr>
        <w:rFonts w:hint="default"/>
      </w:rPr>
    </w:lvl>
  </w:abstractNum>
  <w:abstractNum w:abstractNumId="24" w15:restartNumberingAfterBreak="0">
    <w:nsid w:val="22316320"/>
    <w:multiLevelType w:val="hybridMultilevel"/>
    <w:tmpl w:val="1422A4E4"/>
    <w:lvl w:ilvl="0" w:tplc="37146BE2">
      <w:numFmt w:val="bullet"/>
      <w:lvlText w:val=""/>
      <w:lvlJc w:val="left"/>
      <w:pPr>
        <w:ind w:left="278" w:hanging="142"/>
      </w:pPr>
      <w:rPr>
        <w:rFonts w:ascii="Symbol" w:eastAsia="Symbol" w:hAnsi="Symbol" w:cs="Symbol" w:hint="default"/>
        <w:w w:val="100"/>
        <w:sz w:val="22"/>
        <w:szCs w:val="22"/>
      </w:rPr>
    </w:lvl>
    <w:lvl w:ilvl="1" w:tplc="37FC4F6A">
      <w:numFmt w:val="bullet"/>
      <w:lvlText w:val="•"/>
      <w:lvlJc w:val="left"/>
      <w:pPr>
        <w:ind w:left="718" w:hanging="142"/>
      </w:pPr>
      <w:rPr>
        <w:rFonts w:hint="default"/>
      </w:rPr>
    </w:lvl>
    <w:lvl w:ilvl="2" w:tplc="2E0E1B06">
      <w:numFmt w:val="bullet"/>
      <w:lvlText w:val="•"/>
      <w:lvlJc w:val="left"/>
      <w:pPr>
        <w:ind w:left="1157" w:hanging="142"/>
      </w:pPr>
      <w:rPr>
        <w:rFonts w:hint="default"/>
      </w:rPr>
    </w:lvl>
    <w:lvl w:ilvl="3" w:tplc="366E9DF4">
      <w:numFmt w:val="bullet"/>
      <w:lvlText w:val="•"/>
      <w:lvlJc w:val="left"/>
      <w:pPr>
        <w:ind w:left="1596" w:hanging="142"/>
      </w:pPr>
      <w:rPr>
        <w:rFonts w:hint="default"/>
      </w:rPr>
    </w:lvl>
    <w:lvl w:ilvl="4" w:tplc="3A1E174A">
      <w:numFmt w:val="bullet"/>
      <w:lvlText w:val="•"/>
      <w:lvlJc w:val="left"/>
      <w:pPr>
        <w:ind w:left="2035" w:hanging="142"/>
      </w:pPr>
      <w:rPr>
        <w:rFonts w:hint="default"/>
      </w:rPr>
    </w:lvl>
    <w:lvl w:ilvl="5" w:tplc="BD6C4DC2">
      <w:numFmt w:val="bullet"/>
      <w:lvlText w:val="•"/>
      <w:lvlJc w:val="left"/>
      <w:pPr>
        <w:ind w:left="2474" w:hanging="142"/>
      </w:pPr>
      <w:rPr>
        <w:rFonts w:hint="default"/>
      </w:rPr>
    </w:lvl>
    <w:lvl w:ilvl="6" w:tplc="62909D3E">
      <w:numFmt w:val="bullet"/>
      <w:lvlText w:val="•"/>
      <w:lvlJc w:val="left"/>
      <w:pPr>
        <w:ind w:left="2912" w:hanging="142"/>
      </w:pPr>
      <w:rPr>
        <w:rFonts w:hint="default"/>
      </w:rPr>
    </w:lvl>
    <w:lvl w:ilvl="7" w:tplc="EDE64A64">
      <w:numFmt w:val="bullet"/>
      <w:lvlText w:val="•"/>
      <w:lvlJc w:val="left"/>
      <w:pPr>
        <w:ind w:left="3351" w:hanging="142"/>
      </w:pPr>
      <w:rPr>
        <w:rFonts w:hint="default"/>
      </w:rPr>
    </w:lvl>
    <w:lvl w:ilvl="8" w:tplc="312A604A">
      <w:numFmt w:val="bullet"/>
      <w:lvlText w:val="•"/>
      <w:lvlJc w:val="left"/>
      <w:pPr>
        <w:ind w:left="3790" w:hanging="142"/>
      </w:pPr>
      <w:rPr>
        <w:rFonts w:hint="default"/>
      </w:rPr>
    </w:lvl>
  </w:abstractNum>
  <w:abstractNum w:abstractNumId="25" w15:restartNumberingAfterBreak="0">
    <w:nsid w:val="28C53B1B"/>
    <w:multiLevelType w:val="hybridMultilevel"/>
    <w:tmpl w:val="821CDE62"/>
    <w:lvl w:ilvl="0" w:tplc="DE829F9A">
      <w:numFmt w:val="bullet"/>
      <w:lvlText w:val=""/>
      <w:lvlJc w:val="left"/>
      <w:pPr>
        <w:ind w:left="278" w:hanging="142"/>
      </w:pPr>
      <w:rPr>
        <w:rFonts w:ascii="Symbol" w:eastAsia="Symbol" w:hAnsi="Symbol" w:cs="Symbol" w:hint="default"/>
        <w:w w:val="100"/>
        <w:sz w:val="22"/>
        <w:szCs w:val="22"/>
      </w:rPr>
    </w:lvl>
    <w:lvl w:ilvl="1" w:tplc="4984AECA">
      <w:numFmt w:val="bullet"/>
      <w:lvlText w:val="•"/>
      <w:lvlJc w:val="left"/>
      <w:pPr>
        <w:ind w:left="718" w:hanging="142"/>
      </w:pPr>
      <w:rPr>
        <w:rFonts w:hint="default"/>
      </w:rPr>
    </w:lvl>
    <w:lvl w:ilvl="2" w:tplc="1ED2C6C0">
      <w:numFmt w:val="bullet"/>
      <w:lvlText w:val="•"/>
      <w:lvlJc w:val="left"/>
      <w:pPr>
        <w:ind w:left="1157" w:hanging="142"/>
      </w:pPr>
      <w:rPr>
        <w:rFonts w:hint="default"/>
      </w:rPr>
    </w:lvl>
    <w:lvl w:ilvl="3" w:tplc="30DA813A">
      <w:numFmt w:val="bullet"/>
      <w:lvlText w:val="•"/>
      <w:lvlJc w:val="left"/>
      <w:pPr>
        <w:ind w:left="1596" w:hanging="142"/>
      </w:pPr>
      <w:rPr>
        <w:rFonts w:hint="default"/>
      </w:rPr>
    </w:lvl>
    <w:lvl w:ilvl="4" w:tplc="1F66F830">
      <w:numFmt w:val="bullet"/>
      <w:lvlText w:val="•"/>
      <w:lvlJc w:val="left"/>
      <w:pPr>
        <w:ind w:left="2035" w:hanging="142"/>
      </w:pPr>
      <w:rPr>
        <w:rFonts w:hint="default"/>
      </w:rPr>
    </w:lvl>
    <w:lvl w:ilvl="5" w:tplc="DB98FA46">
      <w:numFmt w:val="bullet"/>
      <w:lvlText w:val="•"/>
      <w:lvlJc w:val="left"/>
      <w:pPr>
        <w:ind w:left="2474" w:hanging="142"/>
      </w:pPr>
      <w:rPr>
        <w:rFonts w:hint="default"/>
      </w:rPr>
    </w:lvl>
    <w:lvl w:ilvl="6" w:tplc="0AC6A724">
      <w:numFmt w:val="bullet"/>
      <w:lvlText w:val="•"/>
      <w:lvlJc w:val="left"/>
      <w:pPr>
        <w:ind w:left="2912" w:hanging="142"/>
      </w:pPr>
      <w:rPr>
        <w:rFonts w:hint="default"/>
      </w:rPr>
    </w:lvl>
    <w:lvl w:ilvl="7" w:tplc="90D6D602">
      <w:numFmt w:val="bullet"/>
      <w:lvlText w:val="•"/>
      <w:lvlJc w:val="left"/>
      <w:pPr>
        <w:ind w:left="3351" w:hanging="142"/>
      </w:pPr>
      <w:rPr>
        <w:rFonts w:hint="default"/>
      </w:rPr>
    </w:lvl>
    <w:lvl w:ilvl="8" w:tplc="C566674A">
      <w:numFmt w:val="bullet"/>
      <w:lvlText w:val="•"/>
      <w:lvlJc w:val="left"/>
      <w:pPr>
        <w:ind w:left="3790" w:hanging="142"/>
      </w:pPr>
      <w:rPr>
        <w:rFonts w:hint="default"/>
      </w:rPr>
    </w:lvl>
  </w:abstractNum>
  <w:abstractNum w:abstractNumId="26" w15:restartNumberingAfterBreak="0">
    <w:nsid w:val="29206E91"/>
    <w:multiLevelType w:val="hybridMultilevel"/>
    <w:tmpl w:val="2022FDA2"/>
    <w:lvl w:ilvl="0" w:tplc="F480927A">
      <w:numFmt w:val="bullet"/>
      <w:lvlText w:val=""/>
      <w:lvlJc w:val="left"/>
      <w:pPr>
        <w:ind w:left="420" w:hanging="284"/>
      </w:pPr>
      <w:rPr>
        <w:rFonts w:ascii="Symbol" w:eastAsia="Symbol" w:hAnsi="Symbol" w:cs="Symbol" w:hint="default"/>
        <w:w w:val="100"/>
        <w:sz w:val="22"/>
        <w:szCs w:val="22"/>
      </w:rPr>
    </w:lvl>
    <w:lvl w:ilvl="1" w:tplc="B8763CDC">
      <w:numFmt w:val="bullet"/>
      <w:lvlText w:val="•"/>
      <w:lvlJc w:val="left"/>
      <w:pPr>
        <w:ind w:left="774" w:hanging="284"/>
      </w:pPr>
      <w:rPr>
        <w:rFonts w:hint="default"/>
      </w:rPr>
    </w:lvl>
    <w:lvl w:ilvl="2" w:tplc="27567822">
      <w:numFmt w:val="bullet"/>
      <w:lvlText w:val="•"/>
      <w:lvlJc w:val="left"/>
      <w:pPr>
        <w:ind w:left="1128" w:hanging="284"/>
      </w:pPr>
      <w:rPr>
        <w:rFonts w:hint="default"/>
      </w:rPr>
    </w:lvl>
    <w:lvl w:ilvl="3" w:tplc="53C401CC">
      <w:numFmt w:val="bullet"/>
      <w:lvlText w:val="•"/>
      <w:lvlJc w:val="left"/>
      <w:pPr>
        <w:ind w:left="1482" w:hanging="284"/>
      </w:pPr>
      <w:rPr>
        <w:rFonts w:hint="default"/>
      </w:rPr>
    </w:lvl>
    <w:lvl w:ilvl="4" w:tplc="45AC2302">
      <w:numFmt w:val="bullet"/>
      <w:lvlText w:val="•"/>
      <w:lvlJc w:val="left"/>
      <w:pPr>
        <w:ind w:left="1836" w:hanging="284"/>
      </w:pPr>
      <w:rPr>
        <w:rFonts w:hint="default"/>
      </w:rPr>
    </w:lvl>
    <w:lvl w:ilvl="5" w:tplc="7C987102">
      <w:numFmt w:val="bullet"/>
      <w:lvlText w:val="•"/>
      <w:lvlJc w:val="left"/>
      <w:pPr>
        <w:ind w:left="2190" w:hanging="284"/>
      </w:pPr>
      <w:rPr>
        <w:rFonts w:hint="default"/>
      </w:rPr>
    </w:lvl>
    <w:lvl w:ilvl="6" w:tplc="EEB42C36">
      <w:numFmt w:val="bullet"/>
      <w:lvlText w:val="•"/>
      <w:lvlJc w:val="left"/>
      <w:pPr>
        <w:ind w:left="2544" w:hanging="284"/>
      </w:pPr>
      <w:rPr>
        <w:rFonts w:hint="default"/>
      </w:rPr>
    </w:lvl>
    <w:lvl w:ilvl="7" w:tplc="5A9C68FC">
      <w:numFmt w:val="bullet"/>
      <w:lvlText w:val="•"/>
      <w:lvlJc w:val="left"/>
      <w:pPr>
        <w:ind w:left="2898" w:hanging="284"/>
      </w:pPr>
      <w:rPr>
        <w:rFonts w:hint="default"/>
      </w:rPr>
    </w:lvl>
    <w:lvl w:ilvl="8" w:tplc="11265B8A">
      <w:numFmt w:val="bullet"/>
      <w:lvlText w:val="•"/>
      <w:lvlJc w:val="left"/>
      <w:pPr>
        <w:ind w:left="3252" w:hanging="284"/>
      </w:pPr>
      <w:rPr>
        <w:rFonts w:hint="default"/>
      </w:rPr>
    </w:lvl>
  </w:abstractNum>
  <w:abstractNum w:abstractNumId="27" w15:restartNumberingAfterBreak="0">
    <w:nsid w:val="299F6F59"/>
    <w:multiLevelType w:val="hybridMultilevel"/>
    <w:tmpl w:val="F612B8C8"/>
    <w:lvl w:ilvl="0" w:tplc="84F2DFC4">
      <w:numFmt w:val="bullet"/>
      <w:lvlText w:val=""/>
      <w:lvlJc w:val="left"/>
      <w:pPr>
        <w:ind w:left="420" w:hanging="284"/>
      </w:pPr>
      <w:rPr>
        <w:rFonts w:ascii="Symbol" w:eastAsia="Symbol" w:hAnsi="Symbol" w:cs="Symbol" w:hint="default"/>
        <w:w w:val="100"/>
        <w:sz w:val="22"/>
        <w:szCs w:val="22"/>
      </w:rPr>
    </w:lvl>
    <w:lvl w:ilvl="1" w:tplc="20ACD0A0">
      <w:numFmt w:val="bullet"/>
      <w:lvlText w:val="•"/>
      <w:lvlJc w:val="left"/>
      <w:pPr>
        <w:ind w:left="774" w:hanging="284"/>
      </w:pPr>
      <w:rPr>
        <w:rFonts w:hint="default"/>
      </w:rPr>
    </w:lvl>
    <w:lvl w:ilvl="2" w:tplc="08AAB4E4">
      <w:numFmt w:val="bullet"/>
      <w:lvlText w:val="•"/>
      <w:lvlJc w:val="left"/>
      <w:pPr>
        <w:ind w:left="1128" w:hanging="284"/>
      </w:pPr>
      <w:rPr>
        <w:rFonts w:hint="default"/>
      </w:rPr>
    </w:lvl>
    <w:lvl w:ilvl="3" w:tplc="30CEA2AA">
      <w:numFmt w:val="bullet"/>
      <w:lvlText w:val="•"/>
      <w:lvlJc w:val="left"/>
      <w:pPr>
        <w:ind w:left="1482" w:hanging="284"/>
      </w:pPr>
      <w:rPr>
        <w:rFonts w:hint="default"/>
      </w:rPr>
    </w:lvl>
    <w:lvl w:ilvl="4" w:tplc="D88C0386">
      <w:numFmt w:val="bullet"/>
      <w:lvlText w:val="•"/>
      <w:lvlJc w:val="left"/>
      <w:pPr>
        <w:ind w:left="1836" w:hanging="284"/>
      </w:pPr>
      <w:rPr>
        <w:rFonts w:hint="default"/>
      </w:rPr>
    </w:lvl>
    <w:lvl w:ilvl="5" w:tplc="99748364">
      <w:numFmt w:val="bullet"/>
      <w:lvlText w:val="•"/>
      <w:lvlJc w:val="left"/>
      <w:pPr>
        <w:ind w:left="2190" w:hanging="284"/>
      </w:pPr>
      <w:rPr>
        <w:rFonts w:hint="default"/>
      </w:rPr>
    </w:lvl>
    <w:lvl w:ilvl="6" w:tplc="27F67064">
      <w:numFmt w:val="bullet"/>
      <w:lvlText w:val="•"/>
      <w:lvlJc w:val="left"/>
      <w:pPr>
        <w:ind w:left="2544" w:hanging="284"/>
      </w:pPr>
      <w:rPr>
        <w:rFonts w:hint="default"/>
      </w:rPr>
    </w:lvl>
    <w:lvl w:ilvl="7" w:tplc="47CE1758">
      <w:numFmt w:val="bullet"/>
      <w:lvlText w:val="•"/>
      <w:lvlJc w:val="left"/>
      <w:pPr>
        <w:ind w:left="2898" w:hanging="284"/>
      </w:pPr>
      <w:rPr>
        <w:rFonts w:hint="default"/>
      </w:rPr>
    </w:lvl>
    <w:lvl w:ilvl="8" w:tplc="0BF632A4">
      <w:numFmt w:val="bullet"/>
      <w:lvlText w:val="•"/>
      <w:lvlJc w:val="left"/>
      <w:pPr>
        <w:ind w:left="3252" w:hanging="284"/>
      </w:pPr>
      <w:rPr>
        <w:rFonts w:hint="default"/>
      </w:rPr>
    </w:lvl>
  </w:abstractNum>
  <w:abstractNum w:abstractNumId="28" w15:restartNumberingAfterBreak="0">
    <w:nsid w:val="2AF526EA"/>
    <w:multiLevelType w:val="hybridMultilevel"/>
    <w:tmpl w:val="1E96A42C"/>
    <w:lvl w:ilvl="0" w:tplc="D8BE9D2A">
      <w:numFmt w:val="bullet"/>
      <w:lvlText w:val=""/>
      <w:lvlJc w:val="left"/>
      <w:pPr>
        <w:ind w:left="420" w:hanging="284"/>
      </w:pPr>
      <w:rPr>
        <w:rFonts w:ascii="Symbol" w:eastAsia="Symbol" w:hAnsi="Symbol" w:cs="Symbol" w:hint="default"/>
        <w:w w:val="100"/>
        <w:sz w:val="22"/>
        <w:szCs w:val="22"/>
      </w:rPr>
    </w:lvl>
    <w:lvl w:ilvl="1" w:tplc="DA30DD00">
      <w:numFmt w:val="bullet"/>
      <w:lvlText w:val="•"/>
      <w:lvlJc w:val="left"/>
      <w:pPr>
        <w:ind w:left="774" w:hanging="284"/>
      </w:pPr>
      <w:rPr>
        <w:rFonts w:hint="default"/>
      </w:rPr>
    </w:lvl>
    <w:lvl w:ilvl="2" w:tplc="C23AE818">
      <w:numFmt w:val="bullet"/>
      <w:lvlText w:val="•"/>
      <w:lvlJc w:val="left"/>
      <w:pPr>
        <w:ind w:left="1128" w:hanging="284"/>
      </w:pPr>
      <w:rPr>
        <w:rFonts w:hint="default"/>
      </w:rPr>
    </w:lvl>
    <w:lvl w:ilvl="3" w:tplc="7C8EF3F0">
      <w:numFmt w:val="bullet"/>
      <w:lvlText w:val="•"/>
      <w:lvlJc w:val="left"/>
      <w:pPr>
        <w:ind w:left="1482" w:hanging="284"/>
      </w:pPr>
      <w:rPr>
        <w:rFonts w:hint="default"/>
      </w:rPr>
    </w:lvl>
    <w:lvl w:ilvl="4" w:tplc="08E8F446">
      <w:numFmt w:val="bullet"/>
      <w:lvlText w:val="•"/>
      <w:lvlJc w:val="left"/>
      <w:pPr>
        <w:ind w:left="1836" w:hanging="284"/>
      </w:pPr>
      <w:rPr>
        <w:rFonts w:hint="default"/>
      </w:rPr>
    </w:lvl>
    <w:lvl w:ilvl="5" w:tplc="DC041030">
      <w:numFmt w:val="bullet"/>
      <w:lvlText w:val="•"/>
      <w:lvlJc w:val="left"/>
      <w:pPr>
        <w:ind w:left="2190" w:hanging="284"/>
      </w:pPr>
      <w:rPr>
        <w:rFonts w:hint="default"/>
      </w:rPr>
    </w:lvl>
    <w:lvl w:ilvl="6" w:tplc="7D0A5F5C">
      <w:numFmt w:val="bullet"/>
      <w:lvlText w:val="•"/>
      <w:lvlJc w:val="left"/>
      <w:pPr>
        <w:ind w:left="2544" w:hanging="284"/>
      </w:pPr>
      <w:rPr>
        <w:rFonts w:hint="default"/>
      </w:rPr>
    </w:lvl>
    <w:lvl w:ilvl="7" w:tplc="B894B5BA">
      <w:numFmt w:val="bullet"/>
      <w:lvlText w:val="•"/>
      <w:lvlJc w:val="left"/>
      <w:pPr>
        <w:ind w:left="2898" w:hanging="284"/>
      </w:pPr>
      <w:rPr>
        <w:rFonts w:hint="default"/>
      </w:rPr>
    </w:lvl>
    <w:lvl w:ilvl="8" w:tplc="46AC88C4">
      <w:numFmt w:val="bullet"/>
      <w:lvlText w:val="•"/>
      <w:lvlJc w:val="left"/>
      <w:pPr>
        <w:ind w:left="3252" w:hanging="284"/>
      </w:pPr>
      <w:rPr>
        <w:rFonts w:hint="default"/>
      </w:rPr>
    </w:lvl>
  </w:abstractNum>
  <w:abstractNum w:abstractNumId="29" w15:restartNumberingAfterBreak="0">
    <w:nsid w:val="2F120C91"/>
    <w:multiLevelType w:val="hybridMultilevel"/>
    <w:tmpl w:val="AA6ECB32"/>
    <w:lvl w:ilvl="0" w:tplc="E5348A22">
      <w:numFmt w:val="bullet"/>
      <w:lvlText w:val=""/>
      <w:lvlJc w:val="left"/>
      <w:pPr>
        <w:ind w:left="278" w:hanging="142"/>
      </w:pPr>
      <w:rPr>
        <w:rFonts w:ascii="Symbol" w:eastAsia="Symbol" w:hAnsi="Symbol" w:cs="Symbol" w:hint="default"/>
        <w:w w:val="100"/>
        <w:sz w:val="22"/>
        <w:szCs w:val="22"/>
      </w:rPr>
    </w:lvl>
    <w:lvl w:ilvl="1" w:tplc="BA6E9BDC">
      <w:numFmt w:val="bullet"/>
      <w:lvlText w:val="•"/>
      <w:lvlJc w:val="left"/>
      <w:pPr>
        <w:ind w:left="718" w:hanging="142"/>
      </w:pPr>
      <w:rPr>
        <w:rFonts w:hint="default"/>
      </w:rPr>
    </w:lvl>
    <w:lvl w:ilvl="2" w:tplc="D82A68C2">
      <w:numFmt w:val="bullet"/>
      <w:lvlText w:val="•"/>
      <w:lvlJc w:val="left"/>
      <w:pPr>
        <w:ind w:left="1157" w:hanging="142"/>
      </w:pPr>
      <w:rPr>
        <w:rFonts w:hint="default"/>
      </w:rPr>
    </w:lvl>
    <w:lvl w:ilvl="3" w:tplc="7BA25AEE">
      <w:numFmt w:val="bullet"/>
      <w:lvlText w:val="•"/>
      <w:lvlJc w:val="left"/>
      <w:pPr>
        <w:ind w:left="1596" w:hanging="142"/>
      </w:pPr>
      <w:rPr>
        <w:rFonts w:hint="default"/>
      </w:rPr>
    </w:lvl>
    <w:lvl w:ilvl="4" w:tplc="CB8073EE">
      <w:numFmt w:val="bullet"/>
      <w:lvlText w:val="•"/>
      <w:lvlJc w:val="left"/>
      <w:pPr>
        <w:ind w:left="2035" w:hanging="142"/>
      </w:pPr>
      <w:rPr>
        <w:rFonts w:hint="default"/>
      </w:rPr>
    </w:lvl>
    <w:lvl w:ilvl="5" w:tplc="F46C5BCE">
      <w:numFmt w:val="bullet"/>
      <w:lvlText w:val="•"/>
      <w:lvlJc w:val="left"/>
      <w:pPr>
        <w:ind w:left="2474" w:hanging="142"/>
      </w:pPr>
      <w:rPr>
        <w:rFonts w:hint="default"/>
      </w:rPr>
    </w:lvl>
    <w:lvl w:ilvl="6" w:tplc="43D49844">
      <w:numFmt w:val="bullet"/>
      <w:lvlText w:val="•"/>
      <w:lvlJc w:val="left"/>
      <w:pPr>
        <w:ind w:left="2912" w:hanging="142"/>
      </w:pPr>
      <w:rPr>
        <w:rFonts w:hint="default"/>
      </w:rPr>
    </w:lvl>
    <w:lvl w:ilvl="7" w:tplc="ED322E1C">
      <w:numFmt w:val="bullet"/>
      <w:lvlText w:val="•"/>
      <w:lvlJc w:val="left"/>
      <w:pPr>
        <w:ind w:left="3351" w:hanging="142"/>
      </w:pPr>
      <w:rPr>
        <w:rFonts w:hint="default"/>
      </w:rPr>
    </w:lvl>
    <w:lvl w:ilvl="8" w:tplc="6E9CEC1A">
      <w:numFmt w:val="bullet"/>
      <w:lvlText w:val="•"/>
      <w:lvlJc w:val="left"/>
      <w:pPr>
        <w:ind w:left="3790" w:hanging="142"/>
      </w:pPr>
      <w:rPr>
        <w:rFonts w:hint="default"/>
      </w:rPr>
    </w:lvl>
  </w:abstractNum>
  <w:abstractNum w:abstractNumId="30" w15:restartNumberingAfterBreak="0">
    <w:nsid w:val="31BE14B8"/>
    <w:multiLevelType w:val="hybridMultilevel"/>
    <w:tmpl w:val="373EC686"/>
    <w:lvl w:ilvl="0" w:tplc="B336AA60">
      <w:numFmt w:val="bullet"/>
      <w:lvlText w:val=""/>
      <w:lvlJc w:val="left"/>
      <w:pPr>
        <w:ind w:left="278" w:hanging="142"/>
      </w:pPr>
      <w:rPr>
        <w:rFonts w:ascii="Symbol" w:eastAsia="Symbol" w:hAnsi="Symbol" w:cs="Symbol" w:hint="default"/>
        <w:w w:val="100"/>
        <w:sz w:val="22"/>
        <w:szCs w:val="22"/>
      </w:rPr>
    </w:lvl>
    <w:lvl w:ilvl="1" w:tplc="B06222B8">
      <w:numFmt w:val="bullet"/>
      <w:lvlText w:val="•"/>
      <w:lvlJc w:val="left"/>
      <w:pPr>
        <w:ind w:left="718" w:hanging="142"/>
      </w:pPr>
      <w:rPr>
        <w:rFonts w:hint="default"/>
      </w:rPr>
    </w:lvl>
    <w:lvl w:ilvl="2" w:tplc="4D1A4888">
      <w:numFmt w:val="bullet"/>
      <w:lvlText w:val="•"/>
      <w:lvlJc w:val="left"/>
      <w:pPr>
        <w:ind w:left="1157" w:hanging="142"/>
      </w:pPr>
      <w:rPr>
        <w:rFonts w:hint="default"/>
      </w:rPr>
    </w:lvl>
    <w:lvl w:ilvl="3" w:tplc="0A20E00E">
      <w:numFmt w:val="bullet"/>
      <w:lvlText w:val="•"/>
      <w:lvlJc w:val="left"/>
      <w:pPr>
        <w:ind w:left="1596" w:hanging="142"/>
      </w:pPr>
      <w:rPr>
        <w:rFonts w:hint="default"/>
      </w:rPr>
    </w:lvl>
    <w:lvl w:ilvl="4" w:tplc="FDC61E34">
      <w:numFmt w:val="bullet"/>
      <w:lvlText w:val="•"/>
      <w:lvlJc w:val="left"/>
      <w:pPr>
        <w:ind w:left="2035" w:hanging="142"/>
      </w:pPr>
      <w:rPr>
        <w:rFonts w:hint="default"/>
      </w:rPr>
    </w:lvl>
    <w:lvl w:ilvl="5" w:tplc="09EACFB8">
      <w:numFmt w:val="bullet"/>
      <w:lvlText w:val="•"/>
      <w:lvlJc w:val="left"/>
      <w:pPr>
        <w:ind w:left="2474" w:hanging="142"/>
      </w:pPr>
      <w:rPr>
        <w:rFonts w:hint="default"/>
      </w:rPr>
    </w:lvl>
    <w:lvl w:ilvl="6" w:tplc="66CC01FE">
      <w:numFmt w:val="bullet"/>
      <w:lvlText w:val="•"/>
      <w:lvlJc w:val="left"/>
      <w:pPr>
        <w:ind w:left="2912" w:hanging="142"/>
      </w:pPr>
      <w:rPr>
        <w:rFonts w:hint="default"/>
      </w:rPr>
    </w:lvl>
    <w:lvl w:ilvl="7" w:tplc="C520F2AE">
      <w:numFmt w:val="bullet"/>
      <w:lvlText w:val="•"/>
      <w:lvlJc w:val="left"/>
      <w:pPr>
        <w:ind w:left="3351" w:hanging="142"/>
      </w:pPr>
      <w:rPr>
        <w:rFonts w:hint="default"/>
      </w:rPr>
    </w:lvl>
    <w:lvl w:ilvl="8" w:tplc="8BE2C26E">
      <w:numFmt w:val="bullet"/>
      <w:lvlText w:val="•"/>
      <w:lvlJc w:val="left"/>
      <w:pPr>
        <w:ind w:left="3790" w:hanging="142"/>
      </w:pPr>
      <w:rPr>
        <w:rFonts w:hint="default"/>
      </w:rPr>
    </w:lvl>
  </w:abstractNum>
  <w:abstractNum w:abstractNumId="31" w15:restartNumberingAfterBreak="0">
    <w:nsid w:val="361754AD"/>
    <w:multiLevelType w:val="hybridMultilevel"/>
    <w:tmpl w:val="4E1E27CC"/>
    <w:lvl w:ilvl="0" w:tplc="0F907D30">
      <w:start w:val="3"/>
      <w:numFmt w:val="lowerLetter"/>
      <w:lvlText w:val="%1)"/>
      <w:lvlJc w:val="left"/>
      <w:pPr>
        <w:ind w:left="820" w:hanging="360"/>
        <w:jc w:val="left"/>
      </w:pPr>
      <w:rPr>
        <w:rFonts w:ascii="Calibri" w:eastAsia="Calibri" w:hAnsi="Calibri" w:cs="Calibri" w:hint="default"/>
        <w:b/>
        <w:bCs/>
        <w:spacing w:val="0"/>
        <w:w w:val="100"/>
        <w:sz w:val="22"/>
        <w:szCs w:val="22"/>
      </w:rPr>
    </w:lvl>
    <w:lvl w:ilvl="1" w:tplc="FA0E6E38">
      <w:numFmt w:val="bullet"/>
      <w:lvlText w:val="•"/>
      <w:lvlJc w:val="left"/>
      <w:pPr>
        <w:ind w:left="1662" w:hanging="360"/>
      </w:pPr>
      <w:rPr>
        <w:rFonts w:hint="default"/>
      </w:rPr>
    </w:lvl>
    <w:lvl w:ilvl="2" w:tplc="C570017A">
      <w:numFmt w:val="bullet"/>
      <w:lvlText w:val="•"/>
      <w:lvlJc w:val="left"/>
      <w:pPr>
        <w:ind w:left="2505" w:hanging="360"/>
      </w:pPr>
      <w:rPr>
        <w:rFonts w:hint="default"/>
      </w:rPr>
    </w:lvl>
    <w:lvl w:ilvl="3" w:tplc="E5523D60">
      <w:numFmt w:val="bullet"/>
      <w:lvlText w:val="•"/>
      <w:lvlJc w:val="left"/>
      <w:pPr>
        <w:ind w:left="3347" w:hanging="360"/>
      </w:pPr>
      <w:rPr>
        <w:rFonts w:hint="default"/>
      </w:rPr>
    </w:lvl>
    <w:lvl w:ilvl="4" w:tplc="04741ACC">
      <w:numFmt w:val="bullet"/>
      <w:lvlText w:val="•"/>
      <w:lvlJc w:val="left"/>
      <w:pPr>
        <w:ind w:left="4190" w:hanging="360"/>
      </w:pPr>
      <w:rPr>
        <w:rFonts w:hint="default"/>
      </w:rPr>
    </w:lvl>
    <w:lvl w:ilvl="5" w:tplc="63BC81A2">
      <w:numFmt w:val="bullet"/>
      <w:lvlText w:val="•"/>
      <w:lvlJc w:val="left"/>
      <w:pPr>
        <w:ind w:left="5033" w:hanging="360"/>
      </w:pPr>
      <w:rPr>
        <w:rFonts w:hint="default"/>
      </w:rPr>
    </w:lvl>
    <w:lvl w:ilvl="6" w:tplc="8A78BEC0">
      <w:numFmt w:val="bullet"/>
      <w:lvlText w:val="•"/>
      <w:lvlJc w:val="left"/>
      <w:pPr>
        <w:ind w:left="5875" w:hanging="360"/>
      </w:pPr>
      <w:rPr>
        <w:rFonts w:hint="default"/>
      </w:rPr>
    </w:lvl>
    <w:lvl w:ilvl="7" w:tplc="59F8F3D8">
      <w:numFmt w:val="bullet"/>
      <w:lvlText w:val="•"/>
      <w:lvlJc w:val="left"/>
      <w:pPr>
        <w:ind w:left="6718" w:hanging="360"/>
      </w:pPr>
      <w:rPr>
        <w:rFonts w:hint="default"/>
      </w:rPr>
    </w:lvl>
    <w:lvl w:ilvl="8" w:tplc="67C0AFF4">
      <w:numFmt w:val="bullet"/>
      <w:lvlText w:val="•"/>
      <w:lvlJc w:val="left"/>
      <w:pPr>
        <w:ind w:left="7561" w:hanging="360"/>
      </w:pPr>
      <w:rPr>
        <w:rFonts w:hint="default"/>
      </w:rPr>
    </w:lvl>
  </w:abstractNum>
  <w:abstractNum w:abstractNumId="32" w15:restartNumberingAfterBreak="0">
    <w:nsid w:val="387B7E86"/>
    <w:multiLevelType w:val="hybridMultilevel"/>
    <w:tmpl w:val="4A96C37E"/>
    <w:lvl w:ilvl="0" w:tplc="488A5FF0">
      <w:numFmt w:val="bullet"/>
      <w:lvlText w:val=""/>
      <w:lvlJc w:val="left"/>
      <w:pPr>
        <w:ind w:left="278" w:hanging="142"/>
      </w:pPr>
      <w:rPr>
        <w:rFonts w:ascii="Symbol" w:eastAsia="Symbol" w:hAnsi="Symbol" w:cs="Symbol" w:hint="default"/>
        <w:w w:val="100"/>
        <w:sz w:val="22"/>
        <w:szCs w:val="22"/>
      </w:rPr>
    </w:lvl>
    <w:lvl w:ilvl="1" w:tplc="DED2C7A2">
      <w:numFmt w:val="bullet"/>
      <w:lvlText w:val="•"/>
      <w:lvlJc w:val="left"/>
      <w:pPr>
        <w:ind w:left="718" w:hanging="142"/>
      </w:pPr>
      <w:rPr>
        <w:rFonts w:hint="default"/>
      </w:rPr>
    </w:lvl>
    <w:lvl w:ilvl="2" w:tplc="0A7CB6C2">
      <w:numFmt w:val="bullet"/>
      <w:lvlText w:val="•"/>
      <w:lvlJc w:val="left"/>
      <w:pPr>
        <w:ind w:left="1157" w:hanging="142"/>
      </w:pPr>
      <w:rPr>
        <w:rFonts w:hint="default"/>
      </w:rPr>
    </w:lvl>
    <w:lvl w:ilvl="3" w:tplc="AA26EE2C">
      <w:numFmt w:val="bullet"/>
      <w:lvlText w:val="•"/>
      <w:lvlJc w:val="left"/>
      <w:pPr>
        <w:ind w:left="1596" w:hanging="142"/>
      </w:pPr>
      <w:rPr>
        <w:rFonts w:hint="default"/>
      </w:rPr>
    </w:lvl>
    <w:lvl w:ilvl="4" w:tplc="9FA85A5C">
      <w:numFmt w:val="bullet"/>
      <w:lvlText w:val="•"/>
      <w:lvlJc w:val="left"/>
      <w:pPr>
        <w:ind w:left="2035" w:hanging="142"/>
      </w:pPr>
      <w:rPr>
        <w:rFonts w:hint="default"/>
      </w:rPr>
    </w:lvl>
    <w:lvl w:ilvl="5" w:tplc="01DC8D16">
      <w:numFmt w:val="bullet"/>
      <w:lvlText w:val="•"/>
      <w:lvlJc w:val="left"/>
      <w:pPr>
        <w:ind w:left="2474" w:hanging="142"/>
      </w:pPr>
      <w:rPr>
        <w:rFonts w:hint="default"/>
      </w:rPr>
    </w:lvl>
    <w:lvl w:ilvl="6" w:tplc="1D68A0B6">
      <w:numFmt w:val="bullet"/>
      <w:lvlText w:val="•"/>
      <w:lvlJc w:val="left"/>
      <w:pPr>
        <w:ind w:left="2912" w:hanging="142"/>
      </w:pPr>
      <w:rPr>
        <w:rFonts w:hint="default"/>
      </w:rPr>
    </w:lvl>
    <w:lvl w:ilvl="7" w:tplc="E1645C74">
      <w:numFmt w:val="bullet"/>
      <w:lvlText w:val="•"/>
      <w:lvlJc w:val="left"/>
      <w:pPr>
        <w:ind w:left="3351" w:hanging="142"/>
      </w:pPr>
      <w:rPr>
        <w:rFonts w:hint="default"/>
      </w:rPr>
    </w:lvl>
    <w:lvl w:ilvl="8" w:tplc="6020274A">
      <w:numFmt w:val="bullet"/>
      <w:lvlText w:val="•"/>
      <w:lvlJc w:val="left"/>
      <w:pPr>
        <w:ind w:left="3790" w:hanging="142"/>
      </w:pPr>
      <w:rPr>
        <w:rFonts w:hint="default"/>
      </w:rPr>
    </w:lvl>
  </w:abstractNum>
  <w:abstractNum w:abstractNumId="33" w15:restartNumberingAfterBreak="0">
    <w:nsid w:val="3D580AC3"/>
    <w:multiLevelType w:val="hybridMultilevel"/>
    <w:tmpl w:val="1772BA86"/>
    <w:lvl w:ilvl="0" w:tplc="2F3EC254">
      <w:numFmt w:val="bullet"/>
      <w:lvlText w:val=""/>
      <w:lvlJc w:val="left"/>
      <w:pPr>
        <w:ind w:left="420" w:hanging="284"/>
      </w:pPr>
      <w:rPr>
        <w:rFonts w:ascii="Symbol" w:eastAsia="Symbol" w:hAnsi="Symbol" w:cs="Symbol" w:hint="default"/>
        <w:w w:val="100"/>
        <w:sz w:val="22"/>
        <w:szCs w:val="22"/>
      </w:rPr>
    </w:lvl>
    <w:lvl w:ilvl="1" w:tplc="8E165B9C">
      <w:numFmt w:val="bullet"/>
      <w:lvlText w:val="•"/>
      <w:lvlJc w:val="left"/>
      <w:pPr>
        <w:ind w:left="774" w:hanging="284"/>
      </w:pPr>
      <w:rPr>
        <w:rFonts w:hint="default"/>
      </w:rPr>
    </w:lvl>
    <w:lvl w:ilvl="2" w:tplc="DA9E6206">
      <w:numFmt w:val="bullet"/>
      <w:lvlText w:val="•"/>
      <w:lvlJc w:val="left"/>
      <w:pPr>
        <w:ind w:left="1128" w:hanging="284"/>
      </w:pPr>
      <w:rPr>
        <w:rFonts w:hint="default"/>
      </w:rPr>
    </w:lvl>
    <w:lvl w:ilvl="3" w:tplc="03B20326">
      <w:numFmt w:val="bullet"/>
      <w:lvlText w:val="•"/>
      <w:lvlJc w:val="left"/>
      <w:pPr>
        <w:ind w:left="1482" w:hanging="284"/>
      </w:pPr>
      <w:rPr>
        <w:rFonts w:hint="default"/>
      </w:rPr>
    </w:lvl>
    <w:lvl w:ilvl="4" w:tplc="FFFC2636">
      <w:numFmt w:val="bullet"/>
      <w:lvlText w:val="•"/>
      <w:lvlJc w:val="left"/>
      <w:pPr>
        <w:ind w:left="1836" w:hanging="284"/>
      </w:pPr>
      <w:rPr>
        <w:rFonts w:hint="default"/>
      </w:rPr>
    </w:lvl>
    <w:lvl w:ilvl="5" w:tplc="4F2EECE2">
      <w:numFmt w:val="bullet"/>
      <w:lvlText w:val="•"/>
      <w:lvlJc w:val="left"/>
      <w:pPr>
        <w:ind w:left="2190" w:hanging="284"/>
      </w:pPr>
      <w:rPr>
        <w:rFonts w:hint="default"/>
      </w:rPr>
    </w:lvl>
    <w:lvl w:ilvl="6" w:tplc="58F64ED2">
      <w:numFmt w:val="bullet"/>
      <w:lvlText w:val="•"/>
      <w:lvlJc w:val="left"/>
      <w:pPr>
        <w:ind w:left="2544" w:hanging="284"/>
      </w:pPr>
      <w:rPr>
        <w:rFonts w:hint="default"/>
      </w:rPr>
    </w:lvl>
    <w:lvl w:ilvl="7" w:tplc="681EBB6E">
      <w:numFmt w:val="bullet"/>
      <w:lvlText w:val="•"/>
      <w:lvlJc w:val="left"/>
      <w:pPr>
        <w:ind w:left="2898" w:hanging="284"/>
      </w:pPr>
      <w:rPr>
        <w:rFonts w:hint="default"/>
      </w:rPr>
    </w:lvl>
    <w:lvl w:ilvl="8" w:tplc="DAD80A6C">
      <w:numFmt w:val="bullet"/>
      <w:lvlText w:val="•"/>
      <w:lvlJc w:val="left"/>
      <w:pPr>
        <w:ind w:left="3252" w:hanging="284"/>
      </w:pPr>
      <w:rPr>
        <w:rFonts w:hint="default"/>
      </w:rPr>
    </w:lvl>
  </w:abstractNum>
  <w:abstractNum w:abstractNumId="34" w15:restartNumberingAfterBreak="0">
    <w:nsid w:val="3D8A14B8"/>
    <w:multiLevelType w:val="hybridMultilevel"/>
    <w:tmpl w:val="1616C356"/>
    <w:lvl w:ilvl="0" w:tplc="3E62C8F4">
      <w:numFmt w:val="bullet"/>
      <w:lvlText w:val=""/>
      <w:lvlJc w:val="left"/>
      <w:pPr>
        <w:ind w:left="420" w:hanging="284"/>
      </w:pPr>
      <w:rPr>
        <w:rFonts w:ascii="Symbol" w:eastAsia="Symbol" w:hAnsi="Symbol" w:cs="Symbol" w:hint="default"/>
        <w:w w:val="100"/>
        <w:sz w:val="22"/>
        <w:szCs w:val="22"/>
      </w:rPr>
    </w:lvl>
    <w:lvl w:ilvl="1" w:tplc="C8B8B2D0">
      <w:numFmt w:val="bullet"/>
      <w:lvlText w:val="•"/>
      <w:lvlJc w:val="left"/>
      <w:pPr>
        <w:ind w:left="774" w:hanging="284"/>
      </w:pPr>
      <w:rPr>
        <w:rFonts w:hint="default"/>
      </w:rPr>
    </w:lvl>
    <w:lvl w:ilvl="2" w:tplc="691A9856">
      <w:numFmt w:val="bullet"/>
      <w:lvlText w:val="•"/>
      <w:lvlJc w:val="left"/>
      <w:pPr>
        <w:ind w:left="1128" w:hanging="284"/>
      </w:pPr>
      <w:rPr>
        <w:rFonts w:hint="default"/>
      </w:rPr>
    </w:lvl>
    <w:lvl w:ilvl="3" w:tplc="933C0418">
      <w:numFmt w:val="bullet"/>
      <w:lvlText w:val="•"/>
      <w:lvlJc w:val="left"/>
      <w:pPr>
        <w:ind w:left="1482" w:hanging="284"/>
      </w:pPr>
      <w:rPr>
        <w:rFonts w:hint="default"/>
      </w:rPr>
    </w:lvl>
    <w:lvl w:ilvl="4" w:tplc="48B83A12">
      <w:numFmt w:val="bullet"/>
      <w:lvlText w:val="•"/>
      <w:lvlJc w:val="left"/>
      <w:pPr>
        <w:ind w:left="1836" w:hanging="284"/>
      </w:pPr>
      <w:rPr>
        <w:rFonts w:hint="default"/>
      </w:rPr>
    </w:lvl>
    <w:lvl w:ilvl="5" w:tplc="1E6C64C6">
      <w:numFmt w:val="bullet"/>
      <w:lvlText w:val="•"/>
      <w:lvlJc w:val="left"/>
      <w:pPr>
        <w:ind w:left="2190" w:hanging="284"/>
      </w:pPr>
      <w:rPr>
        <w:rFonts w:hint="default"/>
      </w:rPr>
    </w:lvl>
    <w:lvl w:ilvl="6" w:tplc="815E5F22">
      <w:numFmt w:val="bullet"/>
      <w:lvlText w:val="•"/>
      <w:lvlJc w:val="left"/>
      <w:pPr>
        <w:ind w:left="2544" w:hanging="284"/>
      </w:pPr>
      <w:rPr>
        <w:rFonts w:hint="default"/>
      </w:rPr>
    </w:lvl>
    <w:lvl w:ilvl="7" w:tplc="EE70CCB4">
      <w:numFmt w:val="bullet"/>
      <w:lvlText w:val="•"/>
      <w:lvlJc w:val="left"/>
      <w:pPr>
        <w:ind w:left="2898" w:hanging="284"/>
      </w:pPr>
      <w:rPr>
        <w:rFonts w:hint="default"/>
      </w:rPr>
    </w:lvl>
    <w:lvl w:ilvl="8" w:tplc="CD54A116">
      <w:numFmt w:val="bullet"/>
      <w:lvlText w:val="•"/>
      <w:lvlJc w:val="left"/>
      <w:pPr>
        <w:ind w:left="3252" w:hanging="284"/>
      </w:pPr>
      <w:rPr>
        <w:rFonts w:hint="default"/>
      </w:rPr>
    </w:lvl>
  </w:abstractNum>
  <w:abstractNum w:abstractNumId="35" w15:restartNumberingAfterBreak="0">
    <w:nsid w:val="3DC85CE3"/>
    <w:multiLevelType w:val="hybridMultilevel"/>
    <w:tmpl w:val="7336514E"/>
    <w:lvl w:ilvl="0" w:tplc="951E12BC">
      <w:numFmt w:val="bullet"/>
      <w:lvlText w:val=""/>
      <w:lvlJc w:val="left"/>
      <w:pPr>
        <w:ind w:left="420" w:hanging="284"/>
      </w:pPr>
      <w:rPr>
        <w:rFonts w:ascii="Symbol" w:eastAsia="Symbol" w:hAnsi="Symbol" w:cs="Symbol" w:hint="default"/>
        <w:w w:val="100"/>
        <w:sz w:val="22"/>
        <w:szCs w:val="22"/>
      </w:rPr>
    </w:lvl>
    <w:lvl w:ilvl="1" w:tplc="FA1E1A08">
      <w:numFmt w:val="bullet"/>
      <w:lvlText w:val="•"/>
      <w:lvlJc w:val="left"/>
      <w:pPr>
        <w:ind w:left="774" w:hanging="284"/>
      </w:pPr>
      <w:rPr>
        <w:rFonts w:hint="default"/>
      </w:rPr>
    </w:lvl>
    <w:lvl w:ilvl="2" w:tplc="07B29DC8">
      <w:numFmt w:val="bullet"/>
      <w:lvlText w:val="•"/>
      <w:lvlJc w:val="left"/>
      <w:pPr>
        <w:ind w:left="1128" w:hanging="284"/>
      </w:pPr>
      <w:rPr>
        <w:rFonts w:hint="default"/>
      </w:rPr>
    </w:lvl>
    <w:lvl w:ilvl="3" w:tplc="B1B04510">
      <w:numFmt w:val="bullet"/>
      <w:lvlText w:val="•"/>
      <w:lvlJc w:val="left"/>
      <w:pPr>
        <w:ind w:left="1482" w:hanging="284"/>
      </w:pPr>
      <w:rPr>
        <w:rFonts w:hint="default"/>
      </w:rPr>
    </w:lvl>
    <w:lvl w:ilvl="4" w:tplc="C3D677C0">
      <w:numFmt w:val="bullet"/>
      <w:lvlText w:val="•"/>
      <w:lvlJc w:val="left"/>
      <w:pPr>
        <w:ind w:left="1836" w:hanging="284"/>
      </w:pPr>
      <w:rPr>
        <w:rFonts w:hint="default"/>
      </w:rPr>
    </w:lvl>
    <w:lvl w:ilvl="5" w:tplc="73A640A2">
      <w:numFmt w:val="bullet"/>
      <w:lvlText w:val="•"/>
      <w:lvlJc w:val="left"/>
      <w:pPr>
        <w:ind w:left="2190" w:hanging="284"/>
      </w:pPr>
      <w:rPr>
        <w:rFonts w:hint="default"/>
      </w:rPr>
    </w:lvl>
    <w:lvl w:ilvl="6" w:tplc="F182998A">
      <w:numFmt w:val="bullet"/>
      <w:lvlText w:val="•"/>
      <w:lvlJc w:val="left"/>
      <w:pPr>
        <w:ind w:left="2544" w:hanging="284"/>
      </w:pPr>
      <w:rPr>
        <w:rFonts w:hint="default"/>
      </w:rPr>
    </w:lvl>
    <w:lvl w:ilvl="7" w:tplc="EF68053C">
      <w:numFmt w:val="bullet"/>
      <w:lvlText w:val="•"/>
      <w:lvlJc w:val="left"/>
      <w:pPr>
        <w:ind w:left="2898" w:hanging="284"/>
      </w:pPr>
      <w:rPr>
        <w:rFonts w:hint="default"/>
      </w:rPr>
    </w:lvl>
    <w:lvl w:ilvl="8" w:tplc="23FCEC0E">
      <w:numFmt w:val="bullet"/>
      <w:lvlText w:val="•"/>
      <w:lvlJc w:val="left"/>
      <w:pPr>
        <w:ind w:left="3252" w:hanging="284"/>
      </w:pPr>
      <w:rPr>
        <w:rFonts w:hint="default"/>
      </w:rPr>
    </w:lvl>
  </w:abstractNum>
  <w:abstractNum w:abstractNumId="36" w15:restartNumberingAfterBreak="0">
    <w:nsid w:val="40B40278"/>
    <w:multiLevelType w:val="hybridMultilevel"/>
    <w:tmpl w:val="AD3EC82C"/>
    <w:lvl w:ilvl="0" w:tplc="E77AE1B8">
      <w:numFmt w:val="bullet"/>
      <w:lvlText w:val=""/>
      <w:lvlJc w:val="left"/>
      <w:pPr>
        <w:ind w:left="278" w:hanging="142"/>
      </w:pPr>
      <w:rPr>
        <w:rFonts w:ascii="Symbol" w:eastAsia="Symbol" w:hAnsi="Symbol" w:cs="Symbol" w:hint="default"/>
        <w:w w:val="100"/>
        <w:sz w:val="22"/>
        <w:szCs w:val="22"/>
      </w:rPr>
    </w:lvl>
    <w:lvl w:ilvl="1" w:tplc="EA7C47F4">
      <w:numFmt w:val="bullet"/>
      <w:lvlText w:val="•"/>
      <w:lvlJc w:val="left"/>
      <w:pPr>
        <w:ind w:left="718" w:hanging="142"/>
      </w:pPr>
      <w:rPr>
        <w:rFonts w:hint="default"/>
      </w:rPr>
    </w:lvl>
    <w:lvl w:ilvl="2" w:tplc="DFBE2072">
      <w:numFmt w:val="bullet"/>
      <w:lvlText w:val="•"/>
      <w:lvlJc w:val="left"/>
      <w:pPr>
        <w:ind w:left="1157" w:hanging="142"/>
      </w:pPr>
      <w:rPr>
        <w:rFonts w:hint="default"/>
      </w:rPr>
    </w:lvl>
    <w:lvl w:ilvl="3" w:tplc="286AF41E">
      <w:numFmt w:val="bullet"/>
      <w:lvlText w:val="•"/>
      <w:lvlJc w:val="left"/>
      <w:pPr>
        <w:ind w:left="1596" w:hanging="142"/>
      </w:pPr>
      <w:rPr>
        <w:rFonts w:hint="default"/>
      </w:rPr>
    </w:lvl>
    <w:lvl w:ilvl="4" w:tplc="AD70583E">
      <w:numFmt w:val="bullet"/>
      <w:lvlText w:val="•"/>
      <w:lvlJc w:val="left"/>
      <w:pPr>
        <w:ind w:left="2035" w:hanging="142"/>
      </w:pPr>
      <w:rPr>
        <w:rFonts w:hint="default"/>
      </w:rPr>
    </w:lvl>
    <w:lvl w:ilvl="5" w:tplc="988CA89C">
      <w:numFmt w:val="bullet"/>
      <w:lvlText w:val="•"/>
      <w:lvlJc w:val="left"/>
      <w:pPr>
        <w:ind w:left="2474" w:hanging="142"/>
      </w:pPr>
      <w:rPr>
        <w:rFonts w:hint="default"/>
      </w:rPr>
    </w:lvl>
    <w:lvl w:ilvl="6" w:tplc="F62802E2">
      <w:numFmt w:val="bullet"/>
      <w:lvlText w:val="•"/>
      <w:lvlJc w:val="left"/>
      <w:pPr>
        <w:ind w:left="2912" w:hanging="142"/>
      </w:pPr>
      <w:rPr>
        <w:rFonts w:hint="default"/>
      </w:rPr>
    </w:lvl>
    <w:lvl w:ilvl="7" w:tplc="177AE22C">
      <w:numFmt w:val="bullet"/>
      <w:lvlText w:val="•"/>
      <w:lvlJc w:val="left"/>
      <w:pPr>
        <w:ind w:left="3351" w:hanging="142"/>
      </w:pPr>
      <w:rPr>
        <w:rFonts w:hint="default"/>
      </w:rPr>
    </w:lvl>
    <w:lvl w:ilvl="8" w:tplc="39168B28">
      <w:numFmt w:val="bullet"/>
      <w:lvlText w:val="•"/>
      <w:lvlJc w:val="left"/>
      <w:pPr>
        <w:ind w:left="3790" w:hanging="142"/>
      </w:pPr>
      <w:rPr>
        <w:rFonts w:hint="default"/>
      </w:rPr>
    </w:lvl>
  </w:abstractNum>
  <w:abstractNum w:abstractNumId="37" w15:restartNumberingAfterBreak="0">
    <w:nsid w:val="425B581C"/>
    <w:multiLevelType w:val="hybridMultilevel"/>
    <w:tmpl w:val="C5A01200"/>
    <w:lvl w:ilvl="0" w:tplc="F086E108">
      <w:numFmt w:val="bullet"/>
      <w:lvlText w:val=""/>
      <w:lvlJc w:val="left"/>
      <w:pPr>
        <w:ind w:left="278" w:hanging="142"/>
      </w:pPr>
      <w:rPr>
        <w:rFonts w:ascii="Symbol" w:eastAsia="Symbol" w:hAnsi="Symbol" w:cs="Symbol" w:hint="default"/>
        <w:w w:val="100"/>
        <w:sz w:val="22"/>
        <w:szCs w:val="22"/>
      </w:rPr>
    </w:lvl>
    <w:lvl w:ilvl="1" w:tplc="A044B98C">
      <w:numFmt w:val="bullet"/>
      <w:lvlText w:val="•"/>
      <w:lvlJc w:val="left"/>
      <w:pPr>
        <w:ind w:left="718" w:hanging="142"/>
      </w:pPr>
      <w:rPr>
        <w:rFonts w:hint="default"/>
      </w:rPr>
    </w:lvl>
    <w:lvl w:ilvl="2" w:tplc="A8C62520">
      <w:numFmt w:val="bullet"/>
      <w:lvlText w:val="•"/>
      <w:lvlJc w:val="left"/>
      <w:pPr>
        <w:ind w:left="1157" w:hanging="142"/>
      </w:pPr>
      <w:rPr>
        <w:rFonts w:hint="default"/>
      </w:rPr>
    </w:lvl>
    <w:lvl w:ilvl="3" w:tplc="81CE1F96">
      <w:numFmt w:val="bullet"/>
      <w:lvlText w:val="•"/>
      <w:lvlJc w:val="left"/>
      <w:pPr>
        <w:ind w:left="1596" w:hanging="142"/>
      </w:pPr>
      <w:rPr>
        <w:rFonts w:hint="default"/>
      </w:rPr>
    </w:lvl>
    <w:lvl w:ilvl="4" w:tplc="30325E7C">
      <w:numFmt w:val="bullet"/>
      <w:lvlText w:val="•"/>
      <w:lvlJc w:val="left"/>
      <w:pPr>
        <w:ind w:left="2035" w:hanging="142"/>
      </w:pPr>
      <w:rPr>
        <w:rFonts w:hint="default"/>
      </w:rPr>
    </w:lvl>
    <w:lvl w:ilvl="5" w:tplc="34DAD660">
      <w:numFmt w:val="bullet"/>
      <w:lvlText w:val="•"/>
      <w:lvlJc w:val="left"/>
      <w:pPr>
        <w:ind w:left="2474" w:hanging="142"/>
      </w:pPr>
      <w:rPr>
        <w:rFonts w:hint="default"/>
      </w:rPr>
    </w:lvl>
    <w:lvl w:ilvl="6" w:tplc="D3E0F6D2">
      <w:numFmt w:val="bullet"/>
      <w:lvlText w:val="•"/>
      <w:lvlJc w:val="left"/>
      <w:pPr>
        <w:ind w:left="2912" w:hanging="142"/>
      </w:pPr>
      <w:rPr>
        <w:rFonts w:hint="default"/>
      </w:rPr>
    </w:lvl>
    <w:lvl w:ilvl="7" w:tplc="8D9640C2">
      <w:numFmt w:val="bullet"/>
      <w:lvlText w:val="•"/>
      <w:lvlJc w:val="left"/>
      <w:pPr>
        <w:ind w:left="3351" w:hanging="142"/>
      </w:pPr>
      <w:rPr>
        <w:rFonts w:hint="default"/>
      </w:rPr>
    </w:lvl>
    <w:lvl w:ilvl="8" w:tplc="D4C296F0">
      <w:numFmt w:val="bullet"/>
      <w:lvlText w:val="•"/>
      <w:lvlJc w:val="left"/>
      <w:pPr>
        <w:ind w:left="3790" w:hanging="142"/>
      </w:pPr>
      <w:rPr>
        <w:rFonts w:hint="default"/>
      </w:rPr>
    </w:lvl>
  </w:abstractNum>
  <w:abstractNum w:abstractNumId="38" w15:restartNumberingAfterBreak="0">
    <w:nsid w:val="4315409D"/>
    <w:multiLevelType w:val="hybridMultilevel"/>
    <w:tmpl w:val="04E297B6"/>
    <w:lvl w:ilvl="0" w:tplc="B4CA2514">
      <w:numFmt w:val="bullet"/>
      <w:lvlText w:val=""/>
      <w:lvlJc w:val="left"/>
      <w:pPr>
        <w:ind w:left="420" w:hanging="284"/>
      </w:pPr>
      <w:rPr>
        <w:rFonts w:ascii="Symbol" w:eastAsia="Symbol" w:hAnsi="Symbol" w:cs="Symbol" w:hint="default"/>
        <w:w w:val="100"/>
        <w:sz w:val="22"/>
        <w:szCs w:val="22"/>
      </w:rPr>
    </w:lvl>
    <w:lvl w:ilvl="1" w:tplc="F4529C2C">
      <w:numFmt w:val="bullet"/>
      <w:lvlText w:val="•"/>
      <w:lvlJc w:val="left"/>
      <w:pPr>
        <w:ind w:left="774" w:hanging="284"/>
      </w:pPr>
      <w:rPr>
        <w:rFonts w:hint="default"/>
      </w:rPr>
    </w:lvl>
    <w:lvl w:ilvl="2" w:tplc="C11A95E8">
      <w:numFmt w:val="bullet"/>
      <w:lvlText w:val="•"/>
      <w:lvlJc w:val="left"/>
      <w:pPr>
        <w:ind w:left="1128" w:hanging="284"/>
      </w:pPr>
      <w:rPr>
        <w:rFonts w:hint="default"/>
      </w:rPr>
    </w:lvl>
    <w:lvl w:ilvl="3" w:tplc="5240D948">
      <w:numFmt w:val="bullet"/>
      <w:lvlText w:val="•"/>
      <w:lvlJc w:val="left"/>
      <w:pPr>
        <w:ind w:left="1482" w:hanging="284"/>
      </w:pPr>
      <w:rPr>
        <w:rFonts w:hint="default"/>
      </w:rPr>
    </w:lvl>
    <w:lvl w:ilvl="4" w:tplc="58CAB508">
      <w:numFmt w:val="bullet"/>
      <w:lvlText w:val="•"/>
      <w:lvlJc w:val="left"/>
      <w:pPr>
        <w:ind w:left="1836" w:hanging="284"/>
      </w:pPr>
      <w:rPr>
        <w:rFonts w:hint="default"/>
      </w:rPr>
    </w:lvl>
    <w:lvl w:ilvl="5" w:tplc="8C504C96">
      <w:numFmt w:val="bullet"/>
      <w:lvlText w:val="•"/>
      <w:lvlJc w:val="left"/>
      <w:pPr>
        <w:ind w:left="2190" w:hanging="284"/>
      </w:pPr>
      <w:rPr>
        <w:rFonts w:hint="default"/>
      </w:rPr>
    </w:lvl>
    <w:lvl w:ilvl="6" w:tplc="A55AF77C">
      <w:numFmt w:val="bullet"/>
      <w:lvlText w:val="•"/>
      <w:lvlJc w:val="left"/>
      <w:pPr>
        <w:ind w:left="2544" w:hanging="284"/>
      </w:pPr>
      <w:rPr>
        <w:rFonts w:hint="default"/>
      </w:rPr>
    </w:lvl>
    <w:lvl w:ilvl="7" w:tplc="FEC6779E">
      <w:numFmt w:val="bullet"/>
      <w:lvlText w:val="•"/>
      <w:lvlJc w:val="left"/>
      <w:pPr>
        <w:ind w:left="2898" w:hanging="284"/>
      </w:pPr>
      <w:rPr>
        <w:rFonts w:hint="default"/>
      </w:rPr>
    </w:lvl>
    <w:lvl w:ilvl="8" w:tplc="71621BB2">
      <w:numFmt w:val="bullet"/>
      <w:lvlText w:val="•"/>
      <w:lvlJc w:val="left"/>
      <w:pPr>
        <w:ind w:left="3252" w:hanging="284"/>
      </w:pPr>
      <w:rPr>
        <w:rFonts w:hint="default"/>
      </w:rPr>
    </w:lvl>
  </w:abstractNum>
  <w:abstractNum w:abstractNumId="39" w15:restartNumberingAfterBreak="0">
    <w:nsid w:val="447D3110"/>
    <w:multiLevelType w:val="hybridMultilevel"/>
    <w:tmpl w:val="D848F238"/>
    <w:lvl w:ilvl="0" w:tplc="F21C9F98">
      <w:numFmt w:val="bullet"/>
      <w:lvlText w:val=""/>
      <w:lvlJc w:val="left"/>
      <w:pPr>
        <w:ind w:left="419" w:hanging="334"/>
      </w:pPr>
      <w:rPr>
        <w:rFonts w:ascii="Symbol" w:eastAsia="Symbol" w:hAnsi="Symbol" w:cs="Symbol" w:hint="default"/>
        <w:w w:val="100"/>
        <w:sz w:val="22"/>
        <w:szCs w:val="22"/>
      </w:rPr>
    </w:lvl>
    <w:lvl w:ilvl="1" w:tplc="39560536">
      <w:numFmt w:val="bullet"/>
      <w:lvlText w:val="•"/>
      <w:lvlJc w:val="left"/>
      <w:pPr>
        <w:ind w:left="774" w:hanging="334"/>
      </w:pPr>
      <w:rPr>
        <w:rFonts w:hint="default"/>
      </w:rPr>
    </w:lvl>
    <w:lvl w:ilvl="2" w:tplc="2EEA3374">
      <w:numFmt w:val="bullet"/>
      <w:lvlText w:val="•"/>
      <w:lvlJc w:val="left"/>
      <w:pPr>
        <w:ind w:left="1128" w:hanging="334"/>
      </w:pPr>
      <w:rPr>
        <w:rFonts w:hint="default"/>
      </w:rPr>
    </w:lvl>
    <w:lvl w:ilvl="3" w:tplc="5144F4B4">
      <w:numFmt w:val="bullet"/>
      <w:lvlText w:val="•"/>
      <w:lvlJc w:val="left"/>
      <w:pPr>
        <w:ind w:left="1482" w:hanging="334"/>
      </w:pPr>
      <w:rPr>
        <w:rFonts w:hint="default"/>
      </w:rPr>
    </w:lvl>
    <w:lvl w:ilvl="4" w:tplc="691000BC">
      <w:numFmt w:val="bullet"/>
      <w:lvlText w:val="•"/>
      <w:lvlJc w:val="left"/>
      <w:pPr>
        <w:ind w:left="1836" w:hanging="334"/>
      </w:pPr>
      <w:rPr>
        <w:rFonts w:hint="default"/>
      </w:rPr>
    </w:lvl>
    <w:lvl w:ilvl="5" w:tplc="7EEC9864">
      <w:numFmt w:val="bullet"/>
      <w:lvlText w:val="•"/>
      <w:lvlJc w:val="left"/>
      <w:pPr>
        <w:ind w:left="2190" w:hanging="334"/>
      </w:pPr>
      <w:rPr>
        <w:rFonts w:hint="default"/>
      </w:rPr>
    </w:lvl>
    <w:lvl w:ilvl="6" w:tplc="A1CA7576">
      <w:numFmt w:val="bullet"/>
      <w:lvlText w:val="•"/>
      <w:lvlJc w:val="left"/>
      <w:pPr>
        <w:ind w:left="2544" w:hanging="334"/>
      </w:pPr>
      <w:rPr>
        <w:rFonts w:hint="default"/>
      </w:rPr>
    </w:lvl>
    <w:lvl w:ilvl="7" w:tplc="C7AA7AD2">
      <w:numFmt w:val="bullet"/>
      <w:lvlText w:val="•"/>
      <w:lvlJc w:val="left"/>
      <w:pPr>
        <w:ind w:left="2898" w:hanging="334"/>
      </w:pPr>
      <w:rPr>
        <w:rFonts w:hint="default"/>
      </w:rPr>
    </w:lvl>
    <w:lvl w:ilvl="8" w:tplc="3CD40E28">
      <w:numFmt w:val="bullet"/>
      <w:lvlText w:val="•"/>
      <w:lvlJc w:val="left"/>
      <w:pPr>
        <w:ind w:left="3252" w:hanging="334"/>
      </w:pPr>
      <w:rPr>
        <w:rFonts w:hint="default"/>
      </w:rPr>
    </w:lvl>
  </w:abstractNum>
  <w:abstractNum w:abstractNumId="40" w15:restartNumberingAfterBreak="0">
    <w:nsid w:val="45D40D9F"/>
    <w:multiLevelType w:val="hybridMultilevel"/>
    <w:tmpl w:val="877E75C0"/>
    <w:lvl w:ilvl="0" w:tplc="A596E1E4">
      <w:numFmt w:val="bullet"/>
      <w:lvlText w:val=""/>
      <w:lvlJc w:val="left"/>
      <w:pPr>
        <w:ind w:left="420" w:hanging="284"/>
      </w:pPr>
      <w:rPr>
        <w:rFonts w:ascii="Symbol" w:eastAsia="Symbol" w:hAnsi="Symbol" w:cs="Symbol" w:hint="default"/>
        <w:w w:val="100"/>
        <w:sz w:val="22"/>
        <w:szCs w:val="22"/>
      </w:rPr>
    </w:lvl>
    <w:lvl w:ilvl="1" w:tplc="66F2EA1E">
      <w:numFmt w:val="bullet"/>
      <w:lvlText w:val="•"/>
      <w:lvlJc w:val="left"/>
      <w:pPr>
        <w:ind w:left="774" w:hanging="284"/>
      </w:pPr>
      <w:rPr>
        <w:rFonts w:hint="default"/>
      </w:rPr>
    </w:lvl>
    <w:lvl w:ilvl="2" w:tplc="0D98D086">
      <w:numFmt w:val="bullet"/>
      <w:lvlText w:val="•"/>
      <w:lvlJc w:val="left"/>
      <w:pPr>
        <w:ind w:left="1128" w:hanging="284"/>
      </w:pPr>
      <w:rPr>
        <w:rFonts w:hint="default"/>
      </w:rPr>
    </w:lvl>
    <w:lvl w:ilvl="3" w:tplc="5E7C4A46">
      <w:numFmt w:val="bullet"/>
      <w:lvlText w:val="•"/>
      <w:lvlJc w:val="left"/>
      <w:pPr>
        <w:ind w:left="1482" w:hanging="284"/>
      </w:pPr>
      <w:rPr>
        <w:rFonts w:hint="default"/>
      </w:rPr>
    </w:lvl>
    <w:lvl w:ilvl="4" w:tplc="DADE04DC">
      <w:numFmt w:val="bullet"/>
      <w:lvlText w:val="•"/>
      <w:lvlJc w:val="left"/>
      <w:pPr>
        <w:ind w:left="1836" w:hanging="284"/>
      </w:pPr>
      <w:rPr>
        <w:rFonts w:hint="default"/>
      </w:rPr>
    </w:lvl>
    <w:lvl w:ilvl="5" w:tplc="B8D438C2">
      <w:numFmt w:val="bullet"/>
      <w:lvlText w:val="•"/>
      <w:lvlJc w:val="left"/>
      <w:pPr>
        <w:ind w:left="2190" w:hanging="284"/>
      </w:pPr>
      <w:rPr>
        <w:rFonts w:hint="default"/>
      </w:rPr>
    </w:lvl>
    <w:lvl w:ilvl="6" w:tplc="D2220C96">
      <w:numFmt w:val="bullet"/>
      <w:lvlText w:val="•"/>
      <w:lvlJc w:val="left"/>
      <w:pPr>
        <w:ind w:left="2544" w:hanging="284"/>
      </w:pPr>
      <w:rPr>
        <w:rFonts w:hint="default"/>
      </w:rPr>
    </w:lvl>
    <w:lvl w:ilvl="7" w:tplc="50A432CC">
      <w:numFmt w:val="bullet"/>
      <w:lvlText w:val="•"/>
      <w:lvlJc w:val="left"/>
      <w:pPr>
        <w:ind w:left="2898" w:hanging="284"/>
      </w:pPr>
      <w:rPr>
        <w:rFonts w:hint="default"/>
      </w:rPr>
    </w:lvl>
    <w:lvl w:ilvl="8" w:tplc="30A6AF0A">
      <w:numFmt w:val="bullet"/>
      <w:lvlText w:val="•"/>
      <w:lvlJc w:val="left"/>
      <w:pPr>
        <w:ind w:left="3252" w:hanging="284"/>
      </w:pPr>
      <w:rPr>
        <w:rFonts w:hint="default"/>
      </w:rPr>
    </w:lvl>
  </w:abstractNum>
  <w:abstractNum w:abstractNumId="41" w15:restartNumberingAfterBreak="0">
    <w:nsid w:val="48B20ECF"/>
    <w:multiLevelType w:val="hybridMultilevel"/>
    <w:tmpl w:val="7DFCA95C"/>
    <w:lvl w:ilvl="0" w:tplc="B0D20130">
      <w:numFmt w:val="bullet"/>
      <w:lvlText w:val=""/>
      <w:lvlJc w:val="left"/>
      <w:pPr>
        <w:ind w:left="420" w:hanging="284"/>
      </w:pPr>
      <w:rPr>
        <w:rFonts w:ascii="Symbol" w:eastAsia="Symbol" w:hAnsi="Symbol" w:cs="Symbol" w:hint="default"/>
        <w:w w:val="100"/>
        <w:sz w:val="22"/>
        <w:szCs w:val="22"/>
      </w:rPr>
    </w:lvl>
    <w:lvl w:ilvl="1" w:tplc="0374CCD4">
      <w:numFmt w:val="bullet"/>
      <w:lvlText w:val="•"/>
      <w:lvlJc w:val="left"/>
      <w:pPr>
        <w:ind w:left="774" w:hanging="284"/>
      </w:pPr>
      <w:rPr>
        <w:rFonts w:hint="default"/>
      </w:rPr>
    </w:lvl>
    <w:lvl w:ilvl="2" w:tplc="9DE60F60">
      <w:numFmt w:val="bullet"/>
      <w:lvlText w:val="•"/>
      <w:lvlJc w:val="left"/>
      <w:pPr>
        <w:ind w:left="1128" w:hanging="284"/>
      </w:pPr>
      <w:rPr>
        <w:rFonts w:hint="default"/>
      </w:rPr>
    </w:lvl>
    <w:lvl w:ilvl="3" w:tplc="56488DEC">
      <w:numFmt w:val="bullet"/>
      <w:lvlText w:val="•"/>
      <w:lvlJc w:val="left"/>
      <w:pPr>
        <w:ind w:left="1482" w:hanging="284"/>
      </w:pPr>
      <w:rPr>
        <w:rFonts w:hint="default"/>
      </w:rPr>
    </w:lvl>
    <w:lvl w:ilvl="4" w:tplc="19E23520">
      <w:numFmt w:val="bullet"/>
      <w:lvlText w:val="•"/>
      <w:lvlJc w:val="left"/>
      <w:pPr>
        <w:ind w:left="1836" w:hanging="284"/>
      </w:pPr>
      <w:rPr>
        <w:rFonts w:hint="default"/>
      </w:rPr>
    </w:lvl>
    <w:lvl w:ilvl="5" w:tplc="658ADEF0">
      <w:numFmt w:val="bullet"/>
      <w:lvlText w:val="•"/>
      <w:lvlJc w:val="left"/>
      <w:pPr>
        <w:ind w:left="2190" w:hanging="284"/>
      </w:pPr>
      <w:rPr>
        <w:rFonts w:hint="default"/>
      </w:rPr>
    </w:lvl>
    <w:lvl w:ilvl="6" w:tplc="49CA32E8">
      <w:numFmt w:val="bullet"/>
      <w:lvlText w:val="•"/>
      <w:lvlJc w:val="left"/>
      <w:pPr>
        <w:ind w:left="2544" w:hanging="284"/>
      </w:pPr>
      <w:rPr>
        <w:rFonts w:hint="default"/>
      </w:rPr>
    </w:lvl>
    <w:lvl w:ilvl="7" w:tplc="6DC47272">
      <w:numFmt w:val="bullet"/>
      <w:lvlText w:val="•"/>
      <w:lvlJc w:val="left"/>
      <w:pPr>
        <w:ind w:left="2898" w:hanging="284"/>
      </w:pPr>
      <w:rPr>
        <w:rFonts w:hint="default"/>
      </w:rPr>
    </w:lvl>
    <w:lvl w:ilvl="8" w:tplc="FCEEC2E0">
      <w:numFmt w:val="bullet"/>
      <w:lvlText w:val="•"/>
      <w:lvlJc w:val="left"/>
      <w:pPr>
        <w:ind w:left="3252" w:hanging="284"/>
      </w:pPr>
      <w:rPr>
        <w:rFonts w:hint="default"/>
      </w:rPr>
    </w:lvl>
  </w:abstractNum>
  <w:abstractNum w:abstractNumId="42" w15:restartNumberingAfterBreak="0">
    <w:nsid w:val="4EA007D2"/>
    <w:multiLevelType w:val="hybridMultilevel"/>
    <w:tmpl w:val="6DD639B4"/>
    <w:lvl w:ilvl="0" w:tplc="3CD28FE0">
      <w:numFmt w:val="bullet"/>
      <w:lvlText w:val=""/>
      <w:lvlJc w:val="left"/>
      <w:pPr>
        <w:ind w:left="420" w:hanging="284"/>
      </w:pPr>
      <w:rPr>
        <w:rFonts w:ascii="Symbol" w:eastAsia="Symbol" w:hAnsi="Symbol" w:cs="Symbol" w:hint="default"/>
        <w:w w:val="100"/>
        <w:sz w:val="22"/>
        <w:szCs w:val="22"/>
      </w:rPr>
    </w:lvl>
    <w:lvl w:ilvl="1" w:tplc="1C66E85C">
      <w:numFmt w:val="bullet"/>
      <w:lvlText w:val="•"/>
      <w:lvlJc w:val="left"/>
      <w:pPr>
        <w:ind w:left="774" w:hanging="284"/>
      </w:pPr>
      <w:rPr>
        <w:rFonts w:hint="default"/>
      </w:rPr>
    </w:lvl>
    <w:lvl w:ilvl="2" w:tplc="C316A6A4">
      <w:numFmt w:val="bullet"/>
      <w:lvlText w:val="•"/>
      <w:lvlJc w:val="left"/>
      <w:pPr>
        <w:ind w:left="1128" w:hanging="284"/>
      </w:pPr>
      <w:rPr>
        <w:rFonts w:hint="default"/>
      </w:rPr>
    </w:lvl>
    <w:lvl w:ilvl="3" w:tplc="799E4636">
      <w:numFmt w:val="bullet"/>
      <w:lvlText w:val="•"/>
      <w:lvlJc w:val="left"/>
      <w:pPr>
        <w:ind w:left="1482" w:hanging="284"/>
      </w:pPr>
      <w:rPr>
        <w:rFonts w:hint="default"/>
      </w:rPr>
    </w:lvl>
    <w:lvl w:ilvl="4" w:tplc="0406D042">
      <w:numFmt w:val="bullet"/>
      <w:lvlText w:val="•"/>
      <w:lvlJc w:val="left"/>
      <w:pPr>
        <w:ind w:left="1836" w:hanging="284"/>
      </w:pPr>
      <w:rPr>
        <w:rFonts w:hint="default"/>
      </w:rPr>
    </w:lvl>
    <w:lvl w:ilvl="5" w:tplc="2D6A8376">
      <w:numFmt w:val="bullet"/>
      <w:lvlText w:val="•"/>
      <w:lvlJc w:val="left"/>
      <w:pPr>
        <w:ind w:left="2190" w:hanging="284"/>
      </w:pPr>
      <w:rPr>
        <w:rFonts w:hint="default"/>
      </w:rPr>
    </w:lvl>
    <w:lvl w:ilvl="6" w:tplc="C64A947A">
      <w:numFmt w:val="bullet"/>
      <w:lvlText w:val="•"/>
      <w:lvlJc w:val="left"/>
      <w:pPr>
        <w:ind w:left="2544" w:hanging="284"/>
      </w:pPr>
      <w:rPr>
        <w:rFonts w:hint="default"/>
      </w:rPr>
    </w:lvl>
    <w:lvl w:ilvl="7" w:tplc="B2222E0A">
      <w:numFmt w:val="bullet"/>
      <w:lvlText w:val="•"/>
      <w:lvlJc w:val="left"/>
      <w:pPr>
        <w:ind w:left="2898" w:hanging="284"/>
      </w:pPr>
      <w:rPr>
        <w:rFonts w:hint="default"/>
      </w:rPr>
    </w:lvl>
    <w:lvl w:ilvl="8" w:tplc="8A72B604">
      <w:numFmt w:val="bullet"/>
      <w:lvlText w:val="•"/>
      <w:lvlJc w:val="left"/>
      <w:pPr>
        <w:ind w:left="3252" w:hanging="284"/>
      </w:pPr>
      <w:rPr>
        <w:rFonts w:hint="default"/>
      </w:rPr>
    </w:lvl>
  </w:abstractNum>
  <w:abstractNum w:abstractNumId="43" w15:restartNumberingAfterBreak="0">
    <w:nsid w:val="4ECB14A1"/>
    <w:multiLevelType w:val="hybridMultilevel"/>
    <w:tmpl w:val="564031C6"/>
    <w:lvl w:ilvl="0" w:tplc="BFBC1558">
      <w:numFmt w:val="bullet"/>
      <w:lvlText w:val=""/>
      <w:lvlJc w:val="left"/>
      <w:pPr>
        <w:ind w:left="420" w:hanging="284"/>
      </w:pPr>
      <w:rPr>
        <w:rFonts w:ascii="Symbol" w:eastAsia="Symbol" w:hAnsi="Symbol" w:cs="Symbol" w:hint="default"/>
        <w:w w:val="100"/>
        <w:sz w:val="22"/>
        <w:szCs w:val="22"/>
      </w:rPr>
    </w:lvl>
    <w:lvl w:ilvl="1" w:tplc="2E4ECC02">
      <w:numFmt w:val="bullet"/>
      <w:lvlText w:val="•"/>
      <w:lvlJc w:val="left"/>
      <w:pPr>
        <w:ind w:left="774" w:hanging="284"/>
      </w:pPr>
      <w:rPr>
        <w:rFonts w:hint="default"/>
      </w:rPr>
    </w:lvl>
    <w:lvl w:ilvl="2" w:tplc="FC5ABF2C">
      <w:numFmt w:val="bullet"/>
      <w:lvlText w:val="•"/>
      <w:lvlJc w:val="left"/>
      <w:pPr>
        <w:ind w:left="1128" w:hanging="284"/>
      </w:pPr>
      <w:rPr>
        <w:rFonts w:hint="default"/>
      </w:rPr>
    </w:lvl>
    <w:lvl w:ilvl="3" w:tplc="8DE8A426">
      <w:numFmt w:val="bullet"/>
      <w:lvlText w:val="•"/>
      <w:lvlJc w:val="left"/>
      <w:pPr>
        <w:ind w:left="1482" w:hanging="284"/>
      </w:pPr>
      <w:rPr>
        <w:rFonts w:hint="default"/>
      </w:rPr>
    </w:lvl>
    <w:lvl w:ilvl="4" w:tplc="F0F223E2">
      <w:numFmt w:val="bullet"/>
      <w:lvlText w:val="•"/>
      <w:lvlJc w:val="left"/>
      <w:pPr>
        <w:ind w:left="1836" w:hanging="284"/>
      </w:pPr>
      <w:rPr>
        <w:rFonts w:hint="default"/>
      </w:rPr>
    </w:lvl>
    <w:lvl w:ilvl="5" w:tplc="F072E302">
      <w:numFmt w:val="bullet"/>
      <w:lvlText w:val="•"/>
      <w:lvlJc w:val="left"/>
      <w:pPr>
        <w:ind w:left="2190" w:hanging="284"/>
      </w:pPr>
      <w:rPr>
        <w:rFonts w:hint="default"/>
      </w:rPr>
    </w:lvl>
    <w:lvl w:ilvl="6" w:tplc="43DCC364">
      <w:numFmt w:val="bullet"/>
      <w:lvlText w:val="•"/>
      <w:lvlJc w:val="left"/>
      <w:pPr>
        <w:ind w:left="2544" w:hanging="284"/>
      </w:pPr>
      <w:rPr>
        <w:rFonts w:hint="default"/>
      </w:rPr>
    </w:lvl>
    <w:lvl w:ilvl="7" w:tplc="8A3203F4">
      <w:numFmt w:val="bullet"/>
      <w:lvlText w:val="•"/>
      <w:lvlJc w:val="left"/>
      <w:pPr>
        <w:ind w:left="2898" w:hanging="284"/>
      </w:pPr>
      <w:rPr>
        <w:rFonts w:hint="default"/>
      </w:rPr>
    </w:lvl>
    <w:lvl w:ilvl="8" w:tplc="1F5A3096">
      <w:numFmt w:val="bullet"/>
      <w:lvlText w:val="•"/>
      <w:lvlJc w:val="left"/>
      <w:pPr>
        <w:ind w:left="3252" w:hanging="284"/>
      </w:pPr>
      <w:rPr>
        <w:rFonts w:hint="default"/>
      </w:rPr>
    </w:lvl>
  </w:abstractNum>
  <w:abstractNum w:abstractNumId="44" w15:restartNumberingAfterBreak="0">
    <w:nsid w:val="4F7B7546"/>
    <w:multiLevelType w:val="hybridMultilevel"/>
    <w:tmpl w:val="99B2EA7E"/>
    <w:lvl w:ilvl="0" w:tplc="6BDAE8C2">
      <w:numFmt w:val="bullet"/>
      <w:lvlText w:val=""/>
      <w:lvlJc w:val="left"/>
      <w:pPr>
        <w:ind w:left="278" w:hanging="142"/>
      </w:pPr>
      <w:rPr>
        <w:rFonts w:ascii="Symbol" w:eastAsia="Symbol" w:hAnsi="Symbol" w:cs="Symbol" w:hint="default"/>
        <w:w w:val="100"/>
        <w:sz w:val="22"/>
        <w:szCs w:val="22"/>
      </w:rPr>
    </w:lvl>
    <w:lvl w:ilvl="1" w:tplc="0088CA7E">
      <w:numFmt w:val="bullet"/>
      <w:lvlText w:val="•"/>
      <w:lvlJc w:val="left"/>
      <w:pPr>
        <w:ind w:left="718" w:hanging="142"/>
      </w:pPr>
      <w:rPr>
        <w:rFonts w:hint="default"/>
      </w:rPr>
    </w:lvl>
    <w:lvl w:ilvl="2" w:tplc="CC9E4502">
      <w:numFmt w:val="bullet"/>
      <w:lvlText w:val="•"/>
      <w:lvlJc w:val="left"/>
      <w:pPr>
        <w:ind w:left="1157" w:hanging="142"/>
      </w:pPr>
      <w:rPr>
        <w:rFonts w:hint="default"/>
      </w:rPr>
    </w:lvl>
    <w:lvl w:ilvl="3" w:tplc="CA9AF4F2">
      <w:numFmt w:val="bullet"/>
      <w:lvlText w:val="•"/>
      <w:lvlJc w:val="left"/>
      <w:pPr>
        <w:ind w:left="1596" w:hanging="142"/>
      </w:pPr>
      <w:rPr>
        <w:rFonts w:hint="default"/>
      </w:rPr>
    </w:lvl>
    <w:lvl w:ilvl="4" w:tplc="8902B694">
      <w:numFmt w:val="bullet"/>
      <w:lvlText w:val="•"/>
      <w:lvlJc w:val="left"/>
      <w:pPr>
        <w:ind w:left="2035" w:hanging="142"/>
      </w:pPr>
      <w:rPr>
        <w:rFonts w:hint="default"/>
      </w:rPr>
    </w:lvl>
    <w:lvl w:ilvl="5" w:tplc="BAB8D78C">
      <w:numFmt w:val="bullet"/>
      <w:lvlText w:val="•"/>
      <w:lvlJc w:val="left"/>
      <w:pPr>
        <w:ind w:left="2474" w:hanging="142"/>
      </w:pPr>
      <w:rPr>
        <w:rFonts w:hint="default"/>
      </w:rPr>
    </w:lvl>
    <w:lvl w:ilvl="6" w:tplc="B4D26722">
      <w:numFmt w:val="bullet"/>
      <w:lvlText w:val="•"/>
      <w:lvlJc w:val="left"/>
      <w:pPr>
        <w:ind w:left="2912" w:hanging="142"/>
      </w:pPr>
      <w:rPr>
        <w:rFonts w:hint="default"/>
      </w:rPr>
    </w:lvl>
    <w:lvl w:ilvl="7" w:tplc="F4B21936">
      <w:numFmt w:val="bullet"/>
      <w:lvlText w:val="•"/>
      <w:lvlJc w:val="left"/>
      <w:pPr>
        <w:ind w:left="3351" w:hanging="142"/>
      </w:pPr>
      <w:rPr>
        <w:rFonts w:hint="default"/>
      </w:rPr>
    </w:lvl>
    <w:lvl w:ilvl="8" w:tplc="73ACF93E">
      <w:numFmt w:val="bullet"/>
      <w:lvlText w:val="•"/>
      <w:lvlJc w:val="left"/>
      <w:pPr>
        <w:ind w:left="3790" w:hanging="142"/>
      </w:pPr>
      <w:rPr>
        <w:rFonts w:hint="default"/>
      </w:rPr>
    </w:lvl>
  </w:abstractNum>
  <w:abstractNum w:abstractNumId="45" w15:restartNumberingAfterBreak="0">
    <w:nsid w:val="4FA64972"/>
    <w:multiLevelType w:val="hybridMultilevel"/>
    <w:tmpl w:val="D792A676"/>
    <w:lvl w:ilvl="0" w:tplc="AA46E582">
      <w:numFmt w:val="bullet"/>
      <w:lvlText w:val=""/>
      <w:lvlJc w:val="left"/>
      <w:pPr>
        <w:ind w:left="278" w:hanging="142"/>
      </w:pPr>
      <w:rPr>
        <w:rFonts w:ascii="Symbol" w:eastAsia="Symbol" w:hAnsi="Symbol" w:cs="Symbol" w:hint="default"/>
        <w:w w:val="100"/>
        <w:sz w:val="22"/>
        <w:szCs w:val="22"/>
      </w:rPr>
    </w:lvl>
    <w:lvl w:ilvl="1" w:tplc="4F3654EA">
      <w:numFmt w:val="bullet"/>
      <w:lvlText w:val="•"/>
      <w:lvlJc w:val="left"/>
      <w:pPr>
        <w:ind w:left="718" w:hanging="142"/>
      </w:pPr>
      <w:rPr>
        <w:rFonts w:hint="default"/>
      </w:rPr>
    </w:lvl>
    <w:lvl w:ilvl="2" w:tplc="2CB8F428">
      <w:numFmt w:val="bullet"/>
      <w:lvlText w:val="•"/>
      <w:lvlJc w:val="left"/>
      <w:pPr>
        <w:ind w:left="1157" w:hanging="142"/>
      </w:pPr>
      <w:rPr>
        <w:rFonts w:hint="default"/>
      </w:rPr>
    </w:lvl>
    <w:lvl w:ilvl="3" w:tplc="65CE25A2">
      <w:numFmt w:val="bullet"/>
      <w:lvlText w:val="•"/>
      <w:lvlJc w:val="left"/>
      <w:pPr>
        <w:ind w:left="1596" w:hanging="142"/>
      </w:pPr>
      <w:rPr>
        <w:rFonts w:hint="default"/>
      </w:rPr>
    </w:lvl>
    <w:lvl w:ilvl="4" w:tplc="08D41FD8">
      <w:numFmt w:val="bullet"/>
      <w:lvlText w:val="•"/>
      <w:lvlJc w:val="left"/>
      <w:pPr>
        <w:ind w:left="2035" w:hanging="142"/>
      </w:pPr>
      <w:rPr>
        <w:rFonts w:hint="default"/>
      </w:rPr>
    </w:lvl>
    <w:lvl w:ilvl="5" w:tplc="2048F1FE">
      <w:numFmt w:val="bullet"/>
      <w:lvlText w:val="•"/>
      <w:lvlJc w:val="left"/>
      <w:pPr>
        <w:ind w:left="2474" w:hanging="142"/>
      </w:pPr>
      <w:rPr>
        <w:rFonts w:hint="default"/>
      </w:rPr>
    </w:lvl>
    <w:lvl w:ilvl="6" w:tplc="5E487C90">
      <w:numFmt w:val="bullet"/>
      <w:lvlText w:val="•"/>
      <w:lvlJc w:val="left"/>
      <w:pPr>
        <w:ind w:left="2912" w:hanging="142"/>
      </w:pPr>
      <w:rPr>
        <w:rFonts w:hint="default"/>
      </w:rPr>
    </w:lvl>
    <w:lvl w:ilvl="7" w:tplc="2AD0FB6A">
      <w:numFmt w:val="bullet"/>
      <w:lvlText w:val="•"/>
      <w:lvlJc w:val="left"/>
      <w:pPr>
        <w:ind w:left="3351" w:hanging="142"/>
      </w:pPr>
      <w:rPr>
        <w:rFonts w:hint="default"/>
      </w:rPr>
    </w:lvl>
    <w:lvl w:ilvl="8" w:tplc="D47C33FA">
      <w:numFmt w:val="bullet"/>
      <w:lvlText w:val="•"/>
      <w:lvlJc w:val="left"/>
      <w:pPr>
        <w:ind w:left="3790" w:hanging="142"/>
      </w:pPr>
      <w:rPr>
        <w:rFonts w:hint="default"/>
      </w:rPr>
    </w:lvl>
  </w:abstractNum>
  <w:abstractNum w:abstractNumId="46" w15:restartNumberingAfterBreak="0">
    <w:nsid w:val="52014624"/>
    <w:multiLevelType w:val="hybridMultilevel"/>
    <w:tmpl w:val="138C21F8"/>
    <w:lvl w:ilvl="0" w:tplc="AB5A1CF4">
      <w:numFmt w:val="bullet"/>
      <w:lvlText w:val=""/>
      <w:lvlJc w:val="left"/>
      <w:pPr>
        <w:ind w:left="420" w:hanging="284"/>
      </w:pPr>
      <w:rPr>
        <w:rFonts w:ascii="Symbol" w:eastAsia="Symbol" w:hAnsi="Symbol" w:cs="Symbol" w:hint="default"/>
        <w:w w:val="100"/>
        <w:sz w:val="22"/>
        <w:szCs w:val="22"/>
      </w:rPr>
    </w:lvl>
    <w:lvl w:ilvl="1" w:tplc="0AE8DF10">
      <w:numFmt w:val="bullet"/>
      <w:lvlText w:val="•"/>
      <w:lvlJc w:val="left"/>
      <w:pPr>
        <w:ind w:left="774" w:hanging="284"/>
      </w:pPr>
      <w:rPr>
        <w:rFonts w:hint="default"/>
      </w:rPr>
    </w:lvl>
    <w:lvl w:ilvl="2" w:tplc="1A5E11EC">
      <w:numFmt w:val="bullet"/>
      <w:lvlText w:val="•"/>
      <w:lvlJc w:val="left"/>
      <w:pPr>
        <w:ind w:left="1128" w:hanging="284"/>
      </w:pPr>
      <w:rPr>
        <w:rFonts w:hint="default"/>
      </w:rPr>
    </w:lvl>
    <w:lvl w:ilvl="3" w:tplc="D812A802">
      <w:numFmt w:val="bullet"/>
      <w:lvlText w:val="•"/>
      <w:lvlJc w:val="left"/>
      <w:pPr>
        <w:ind w:left="1482" w:hanging="284"/>
      </w:pPr>
      <w:rPr>
        <w:rFonts w:hint="default"/>
      </w:rPr>
    </w:lvl>
    <w:lvl w:ilvl="4" w:tplc="C6123B62">
      <w:numFmt w:val="bullet"/>
      <w:lvlText w:val="•"/>
      <w:lvlJc w:val="left"/>
      <w:pPr>
        <w:ind w:left="1836" w:hanging="284"/>
      </w:pPr>
      <w:rPr>
        <w:rFonts w:hint="default"/>
      </w:rPr>
    </w:lvl>
    <w:lvl w:ilvl="5" w:tplc="8494A0D6">
      <w:numFmt w:val="bullet"/>
      <w:lvlText w:val="•"/>
      <w:lvlJc w:val="left"/>
      <w:pPr>
        <w:ind w:left="2190" w:hanging="284"/>
      </w:pPr>
      <w:rPr>
        <w:rFonts w:hint="default"/>
      </w:rPr>
    </w:lvl>
    <w:lvl w:ilvl="6" w:tplc="CD42FF42">
      <w:numFmt w:val="bullet"/>
      <w:lvlText w:val="•"/>
      <w:lvlJc w:val="left"/>
      <w:pPr>
        <w:ind w:left="2544" w:hanging="284"/>
      </w:pPr>
      <w:rPr>
        <w:rFonts w:hint="default"/>
      </w:rPr>
    </w:lvl>
    <w:lvl w:ilvl="7" w:tplc="0C68559E">
      <w:numFmt w:val="bullet"/>
      <w:lvlText w:val="•"/>
      <w:lvlJc w:val="left"/>
      <w:pPr>
        <w:ind w:left="2898" w:hanging="284"/>
      </w:pPr>
      <w:rPr>
        <w:rFonts w:hint="default"/>
      </w:rPr>
    </w:lvl>
    <w:lvl w:ilvl="8" w:tplc="F0D26F52">
      <w:numFmt w:val="bullet"/>
      <w:lvlText w:val="•"/>
      <w:lvlJc w:val="left"/>
      <w:pPr>
        <w:ind w:left="3252" w:hanging="284"/>
      </w:pPr>
      <w:rPr>
        <w:rFonts w:hint="default"/>
      </w:rPr>
    </w:lvl>
  </w:abstractNum>
  <w:abstractNum w:abstractNumId="47" w15:restartNumberingAfterBreak="0">
    <w:nsid w:val="52246789"/>
    <w:multiLevelType w:val="hybridMultilevel"/>
    <w:tmpl w:val="A5A2DE66"/>
    <w:lvl w:ilvl="0" w:tplc="A7CCE066">
      <w:numFmt w:val="bullet"/>
      <w:lvlText w:val=""/>
      <w:lvlJc w:val="left"/>
      <w:pPr>
        <w:ind w:left="278" w:hanging="142"/>
      </w:pPr>
      <w:rPr>
        <w:rFonts w:ascii="Symbol" w:eastAsia="Symbol" w:hAnsi="Symbol" w:cs="Symbol" w:hint="default"/>
        <w:w w:val="100"/>
        <w:sz w:val="22"/>
        <w:szCs w:val="22"/>
      </w:rPr>
    </w:lvl>
    <w:lvl w:ilvl="1" w:tplc="60B0AAD8">
      <w:numFmt w:val="bullet"/>
      <w:lvlText w:val="•"/>
      <w:lvlJc w:val="left"/>
      <w:pPr>
        <w:ind w:left="718" w:hanging="142"/>
      </w:pPr>
      <w:rPr>
        <w:rFonts w:hint="default"/>
      </w:rPr>
    </w:lvl>
    <w:lvl w:ilvl="2" w:tplc="CD56DA5C">
      <w:numFmt w:val="bullet"/>
      <w:lvlText w:val="•"/>
      <w:lvlJc w:val="left"/>
      <w:pPr>
        <w:ind w:left="1157" w:hanging="142"/>
      </w:pPr>
      <w:rPr>
        <w:rFonts w:hint="default"/>
      </w:rPr>
    </w:lvl>
    <w:lvl w:ilvl="3" w:tplc="81122D18">
      <w:numFmt w:val="bullet"/>
      <w:lvlText w:val="•"/>
      <w:lvlJc w:val="left"/>
      <w:pPr>
        <w:ind w:left="1596" w:hanging="142"/>
      </w:pPr>
      <w:rPr>
        <w:rFonts w:hint="default"/>
      </w:rPr>
    </w:lvl>
    <w:lvl w:ilvl="4" w:tplc="54081278">
      <w:numFmt w:val="bullet"/>
      <w:lvlText w:val="•"/>
      <w:lvlJc w:val="left"/>
      <w:pPr>
        <w:ind w:left="2035" w:hanging="142"/>
      </w:pPr>
      <w:rPr>
        <w:rFonts w:hint="default"/>
      </w:rPr>
    </w:lvl>
    <w:lvl w:ilvl="5" w:tplc="E1181B94">
      <w:numFmt w:val="bullet"/>
      <w:lvlText w:val="•"/>
      <w:lvlJc w:val="left"/>
      <w:pPr>
        <w:ind w:left="2474" w:hanging="142"/>
      </w:pPr>
      <w:rPr>
        <w:rFonts w:hint="default"/>
      </w:rPr>
    </w:lvl>
    <w:lvl w:ilvl="6" w:tplc="7902C430">
      <w:numFmt w:val="bullet"/>
      <w:lvlText w:val="•"/>
      <w:lvlJc w:val="left"/>
      <w:pPr>
        <w:ind w:left="2912" w:hanging="142"/>
      </w:pPr>
      <w:rPr>
        <w:rFonts w:hint="default"/>
      </w:rPr>
    </w:lvl>
    <w:lvl w:ilvl="7" w:tplc="07A47580">
      <w:numFmt w:val="bullet"/>
      <w:lvlText w:val="•"/>
      <w:lvlJc w:val="left"/>
      <w:pPr>
        <w:ind w:left="3351" w:hanging="142"/>
      </w:pPr>
      <w:rPr>
        <w:rFonts w:hint="default"/>
      </w:rPr>
    </w:lvl>
    <w:lvl w:ilvl="8" w:tplc="0E0E98B2">
      <w:numFmt w:val="bullet"/>
      <w:lvlText w:val="•"/>
      <w:lvlJc w:val="left"/>
      <w:pPr>
        <w:ind w:left="3790" w:hanging="142"/>
      </w:pPr>
      <w:rPr>
        <w:rFonts w:hint="default"/>
      </w:rPr>
    </w:lvl>
  </w:abstractNum>
  <w:abstractNum w:abstractNumId="48" w15:restartNumberingAfterBreak="0">
    <w:nsid w:val="527E68D2"/>
    <w:multiLevelType w:val="hybridMultilevel"/>
    <w:tmpl w:val="2124BEF8"/>
    <w:lvl w:ilvl="0" w:tplc="CDEA1390">
      <w:numFmt w:val="bullet"/>
      <w:lvlText w:val=""/>
      <w:lvlJc w:val="left"/>
      <w:pPr>
        <w:ind w:left="420" w:hanging="284"/>
      </w:pPr>
      <w:rPr>
        <w:rFonts w:ascii="Symbol" w:eastAsia="Symbol" w:hAnsi="Symbol" w:cs="Symbol" w:hint="default"/>
        <w:w w:val="100"/>
        <w:sz w:val="22"/>
        <w:szCs w:val="22"/>
      </w:rPr>
    </w:lvl>
    <w:lvl w:ilvl="1" w:tplc="F81E1EBA">
      <w:numFmt w:val="bullet"/>
      <w:lvlText w:val="•"/>
      <w:lvlJc w:val="left"/>
      <w:pPr>
        <w:ind w:left="774" w:hanging="284"/>
      </w:pPr>
      <w:rPr>
        <w:rFonts w:hint="default"/>
      </w:rPr>
    </w:lvl>
    <w:lvl w:ilvl="2" w:tplc="367EDE58">
      <w:numFmt w:val="bullet"/>
      <w:lvlText w:val="•"/>
      <w:lvlJc w:val="left"/>
      <w:pPr>
        <w:ind w:left="1128" w:hanging="284"/>
      </w:pPr>
      <w:rPr>
        <w:rFonts w:hint="default"/>
      </w:rPr>
    </w:lvl>
    <w:lvl w:ilvl="3" w:tplc="8D3CA0CA">
      <w:numFmt w:val="bullet"/>
      <w:lvlText w:val="•"/>
      <w:lvlJc w:val="left"/>
      <w:pPr>
        <w:ind w:left="1482" w:hanging="284"/>
      </w:pPr>
      <w:rPr>
        <w:rFonts w:hint="default"/>
      </w:rPr>
    </w:lvl>
    <w:lvl w:ilvl="4" w:tplc="00620E88">
      <w:numFmt w:val="bullet"/>
      <w:lvlText w:val="•"/>
      <w:lvlJc w:val="left"/>
      <w:pPr>
        <w:ind w:left="1836" w:hanging="284"/>
      </w:pPr>
      <w:rPr>
        <w:rFonts w:hint="default"/>
      </w:rPr>
    </w:lvl>
    <w:lvl w:ilvl="5" w:tplc="C794F9A4">
      <w:numFmt w:val="bullet"/>
      <w:lvlText w:val="•"/>
      <w:lvlJc w:val="left"/>
      <w:pPr>
        <w:ind w:left="2190" w:hanging="284"/>
      </w:pPr>
      <w:rPr>
        <w:rFonts w:hint="default"/>
      </w:rPr>
    </w:lvl>
    <w:lvl w:ilvl="6" w:tplc="D5769B24">
      <w:numFmt w:val="bullet"/>
      <w:lvlText w:val="•"/>
      <w:lvlJc w:val="left"/>
      <w:pPr>
        <w:ind w:left="2544" w:hanging="284"/>
      </w:pPr>
      <w:rPr>
        <w:rFonts w:hint="default"/>
      </w:rPr>
    </w:lvl>
    <w:lvl w:ilvl="7" w:tplc="2C54E174">
      <w:numFmt w:val="bullet"/>
      <w:lvlText w:val="•"/>
      <w:lvlJc w:val="left"/>
      <w:pPr>
        <w:ind w:left="2898" w:hanging="284"/>
      </w:pPr>
      <w:rPr>
        <w:rFonts w:hint="default"/>
      </w:rPr>
    </w:lvl>
    <w:lvl w:ilvl="8" w:tplc="D5DE5124">
      <w:numFmt w:val="bullet"/>
      <w:lvlText w:val="•"/>
      <w:lvlJc w:val="left"/>
      <w:pPr>
        <w:ind w:left="3252" w:hanging="284"/>
      </w:pPr>
      <w:rPr>
        <w:rFonts w:hint="default"/>
      </w:rPr>
    </w:lvl>
  </w:abstractNum>
  <w:abstractNum w:abstractNumId="49" w15:restartNumberingAfterBreak="0">
    <w:nsid w:val="52D21677"/>
    <w:multiLevelType w:val="hybridMultilevel"/>
    <w:tmpl w:val="235288A2"/>
    <w:lvl w:ilvl="0" w:tplc="363AA75A">
      <w:numFmt w:val="bullet"/>
      <w:lvlText w:val=""/>
      <w:lvlJc w:val="left"/>
      <w:pPr>
        <w:ind w:left="278" w:hanging="142"/>
      </w:pPr>
      <w:rPr>
        <w:rFonts w:ascii="Symbol" w:eastAsia="Symbol" w:hAnsi="Symbol" w:cs="Symbol" w:hint="default"/>
        <w:w w:val="100"/>
        <w:sz w:val="22"/>
        <w:szCs w:val="22"/>
      </w:rPr>
    </w:lvl>
    <w:lvl w:ilvl="1" w:tplc="92B46EAA">
      <w:numFmt w:val="bullet"/>
      <w:lvlText w:val="•"/>
      <w:lvlJc w:val="left"/>
      <w:pPr>
        <w:ind w:left="718" w:hanging="142"/>
      </w:pPr>
      <w:rPr>
        <w:rFonts w:hint="default"/>
      </w:rPr>
    </w:lvl>
    <w:lvl w:ilvl="2" w:tplc="FA58C514">
      <w:numFmt w:val="bullet"/>
      <w:lvlText w:val="•"/>
      <w:lvlJc w:val="left"/>
      <w:pPr>
        <w:ind w:left="1157" w:hanging="142"/>
      </w:pPr>
      <w:rPr>
        <w:rFonts w:hint="default"/>
      </w:rPr>
    </w:lvl>
    <w:lvl w:ilvl="3" w:tplc="31F4C9B4">
      <w:numFmt w:val="bullet"/>
      <w:lvlText w:val="•"/>
      <w:lvlJc w:val="left"/>
      <w:pPr>
        <w:ind w:left="1596" w:hanging="142"/>
      </w:pPr>
      <w:rPr>
        <w:rFonts w:hint="default"/>
      </w:rPr>
    </w:lvl>
    <w:lvl w:ilvl="4" w:tplc="91E21C4A">
      <w:numFmt w:val="bullet"/>
      <w:lvlText w:val="•"/>
      <w:lvlJc w:val="left"/>
      <w:pPr>
        <w:ind w:left="2035" w:hanging="142"/>
      </w:pPr>
      <w:rPr>
        <w:rFonts w:hint="default"/>
      </w:rPr>
    </w:lvl>
    <w:lvl w:ilvl="5" w:tplc="8D6003D2">
      <w:numFmt w:val="bullet"/>
      <w:lvlText w:val="•"/>
      <w:lvlJc w:val="left"/>
      <w:pPr>
        <w:ind w:left="2474" w:hanging="142"/>
      </w:pPr>
      <w:rPr>
        <w:rFonts w:hint="default"/>
      </w:rPr>
    </w:lvl>
    <w:lvl w:ilvl="6" w:tplc="F6C6A1FA">
      <w:numFmt w:val="bullet"/>
      <w:lvlText w:val="•"/>
      <w:lvlJc w:val="left"/>
      <w:pPr>
        <w:ind w:left="2912" w:hanging="142"/>
      </w:pPr>
      <w:rPr>
        <w:rFonts w:hint="default"/>
      </w:rPr>
    </w:lvl>
    <w:lvl w:ilvl="7" w:tplc="819CD7A8">
      <w:numFmt w:val="bullet"/>
      <w:lvlText w:val="•"/>
      <w:lvlJc w:val="left"/>
      <w:pPr>
        <w:ind w:left="3351" w:hanging="142"/>
      </w:pPr>
      <w:rPr>
        <w:rFonts w:hint="default"/>
      </w:rPr>
    </w:lvl>
    <w:lvl w:ilvl="8" w:tplc="07CC6986">
      <w:numFmt w:val="bullet"/>
      <w:lvlText w:val="•"/>
      <w:lvlJc w:val="left"/>
      <w:pPr>
        <w:ind w:left="3790" w:hanging="142"/>
      </w:pPr>
      <w:rPr>
        <w:rFonts w:hint="default"/>
      </w:rPr>
    </w:lvl>
  </w:abstractNum>
  <w:abstractNum w:abstractNumId="50" w15:restartNumberingAfterBreak="0">
    <w:nsid w:val="52FF4CEB"/>
    <w:multiLevelType w:val="hybridMultilevel"/>
    <w:tmpl w:val="4B402BD2"/>
    <w:lvl w:ilvl="0" w:tplc="88022338">
      <w:start w:val="1"/>
      <w:numFmt w:val="decimal"/>
      <w:lvlText w:val="%1."/>
      <w:lvlJc w:val="left"/>
      <w:pPr>
        <w:ind w:left="808" w:hanging="709"/>
        <w:jc w:val="left"/>
      </w:pPr>
      <w:rPr>
        <w:rFonts w:ascii="Calibri" w:eastAsia="Calibri" w:hAnsi="Calibri" w:cs="Calibri" w:hint="default"/>
        <w:b/>
        <w:bCs/>
        <w:w w:val="100"/>
        <w:sz w:val="22"/>
        <w:szCs w:val="22"/>
      </w:rPr>
    </w:lvl>
    <w:lvl w:ilvl="1" w:tplc="7DAA5CAA">
      <w:start w:val="1"/>
      <w:numFmt w:val="decimal"/>
      <w:lvlText w:val="%2."/>
      <w:lvlJc w:val="left"/>
      <w:pPr>
        <w:ind w:left="1187" w:hanging="361"/>
        <w:jc w:val="left"/>
      </w:pPr>
      <w:rPr>
        <w:rFonts w:ascii="Calibri" w:eastAsia="Calibri" w:hAnsi="Calibri" w:cs="Calibri" w:hint="default"/>
        <w:w w:val="100"/>
        <w:sz w:val="22"/>
        <w:szCs w:val="22"/>
      </w:rPr>
    </w:lvl>
    <w:lvl w:ilvl="2" w:tplc="6EA2C65E">
      <w:numFmt w:val="bullet"/>
      <w:lvlText w:val="•"/>
      <w:lvlJc w:val="left"/>
      <w:pPr>
        <w:ind w:left="2076" w:hanging="361"/>
      </w:pPr>
      <w:rPr>
        <w:rFonts w:hint="default"/>
      </w:rPr>
    </w:lvl>
    <w:lvl w:ilvl="3" w:tplc="BBF8AE86">
      <w:numFmt w:val="bullet"/>
      <w:lvlText w:val="•"/>
      <w:lvlJc w:val="left"/>
      <w:pPr>
        <w:ind w:left="2972" w:hanging="361"/>
      </w:pPr>
      <w:rPr>
        <w:rFonts w:hint="default"/>
      </w:rPr>
    </w:lvl>
    <w:lvl w:ilvl="4" w:tplc="00AC40F0">
      <w:numFmt w:val="bullet"/>
      <w:lvlText w:val="•"/>
      <w:lvlJc w:val="left"/>
      <w:pPr>
        <w:ind w:left="3868" w:hanging="361"/>
      </w:pPr>
      <w:rPr>
        <w:rFonts w:hint="default"/>
      </w:rPr>
    </w:lvl>
    <w:lvl w:ilvl="5" w:tplc="B2DC1688">
      <w:numFmt w:val="bullet"/>
      <w:lvlText w:val="•"/>
      <w:lvlJc w:val="left"/>
      <w:pPr>
        <w:ind w:left="4765" w:hanging="361"/>
      </w:pPr>
      <w:rPr>
        <w:rFonts w:hint="default"/>
      </w:rPr>
    </w:lvl>
    <w:lvl w:ilvl="6" w:tplc="B4280A8A">
      <w:numFmt w:val="bullet"/>
      <w:lvlText w:val="•"/>
      <w:lvlJc w:val="left"/>
      <w:pPr>
        <w:ind w:left="5661" w:hanging="361"/>
      </w:pPr>
      <w:rPr>
        <w:rFonts w:hint="default"/>
      </w:rPr>
    </w:lvl>
    <w:lvl w:ilvl="7" w:tplc="C71E5792">
      <w:numFmt w:val="bullet"/>
      <w:lvlText w:val="•"/>
      <w:lvlJc w:val="left"/>
      <w:pPr>
        <w:ind w:left="6557" w:hanging="361"/>
      </w:pPr>
      <w:rPr>
        <w:rFonts w:hint="default"/>
      </w:rPr>
    </w:lvl>
    <w:lvl w:ilvl="8" w:tplc="F566D9C8">
      <w:numFmt w:val="bullet"/>
      <w:lvlText w:val="•"/>
      <w:lvlJc w:val="left"/>
      <w:pPr>
        <w:ind w:left="7453" w:hanging="361"/>
      </w:pPr>
      <w:rPr>
        <w:rFonts w:hint="default"/>
      </w:rPr>
    </w:lvl>
  </w:abstractNum>
  <w:abstractNum w:abstractNumId="51" w15:restartNumberingAfterBreak="0">
    <w:nsid w:val="5318039F"/>
    <w:multiLevelType w:val="hybridMultilevel"/>
    <w:tmpl w:val="21529CC8"/>
    <w:lvl w:ilvl="0" w:tplc="35649E78">
      <w:numFmt w:val="bullet"/>
      <w:lvlText w:val=""/>
      <w:lvlJc w:val="left"/>
      <w:pPr>
        <w:ind w:left="420" w:hanging="284"/>
      </w:pPr>
      <w:rPr>
        <w:rFonts w:ascii="Symbol" w:eastAsia="Symbol" w:hAnsi="Symbol" w:cs="Symbol" w:hint="default"/>
        <w:w w:val="100"/>
        <w:sz w:val="22"/>
        <w:szCs w:val="22"/>
      </w:rPr>
    </w:lvl>
    <w:lvl w:ilvl="1" w:tplc="0A9C73D0">
      <w:numFmt w:val="bullet"/>
      <w:lvlText w:val="•"/>
      <w:lvlJc w:val="left"/>
      <w:pPr>
        <w:ind w:left="774" w:hanging="284"/>
      </w:pPr>
      <w:rPr>
        <w:rFonts w:hint="default"/>
      </w:rPr>
    </w:lvl>
    <w:lvl w:ilvl="2" w:tplc="4E9C0C6E">
      <w:numFmt w:val="bullet"/>
      <w:lvlText w:val="•"/>
      <w:lvlJc w:val="left"/>
      <w:pPr>
        <w:ind w:left="1128" w:hanging="284"/>
      </w:pPr>
      <w:rPr>
        <w:rFonts w:hint="default"/>
      </w:rPr>
    </w:lvl>
    <w:lvl w:ilvl="3" w:tplc="2A2C5C9A">
      <w:numFmt w:val="bullet"/>
      <w:lvlText w:val="•"/>
      <w:lvlJc w:val="left"/>
      <w:pPr>
        <w:ind w:left="1482" w:hanging="284"/>
      </w:pPr>
      <w:rPr>
        <w:rFonts w:hint="default"/>
      </w:rPr>
    </w:lvl>
    <w:lvl w:ilvl="4" w:tplc="0D26DAD8">
      <w:numFmt w:val="bullet"/>
      <w:lvlText w:val="•"/>
      <w:lvlJc w:val="left"/>
      <w:pPr>
        <w:ind w:left="1836" w:hanging="284"/>
      </w:pPr>
      <w:rPr>
        <w:rFonts w:hint="default"/>
      </w:rPr>
    </w:lvl>
    <w:lvl w:ilvl="5" w:tplc="2B4681CC">
      <w:numFmt w:val="bullet"/>
      <w:lvlText w:val="•"/>
      <w:lvlJc w:val="left"/>
      <w:pPr>
        <w:ind w:left="2190" w:hanging="284"/>
      </w:pPr>
      <w:rPr>
        <w:rFonts w:hint="default"/>
      </w:rPr>
    </w:lvl>
    <w:lvl w:ilvl="6" w:tplc="0C628FF8">
      <w:numFmt w:val="bullet"/>
      <w:lvlText w:val="•"/>
      <w:lvlJc w:val="left"/>
      <w:pPr>
        <w:ind w:left="2544" w:hanging="284"/>
      </w:pPr>
      <w:rPr>
        <w:rFonts w:hint="default"/>
      </w:rPr>
    </w:lvl>
    <w:lvl w:ilvl="7" w:tplc="9E9C2E46">
      <w:numFmt w:val="bullet"/>
      <w:lvlText w:val="•"/>
      <w:lvlJc w:val="left"/>
      <w:pPr>
        <w:ind w:left="2898" w:hanging="284"/>
      </w:pPr>
      <w:rPr>
        <w:rFonts w:hint="default"/>
      </w:rPr>
    </w:lvl>
    <w:lvl w:ilvl="8" w:tplc="AA167DF6">
      <w:numFmt w:val="bullet"/>
      <w:lvlText w:val="•"/>
      <w:lvlJc w:val="left"/>
      <w:pPr>
        <w:ind w:left="3252" w:hanging="284"/>
      </w:pPr>
      <w:rPr>
        <w:rFonts w:hint="default"/>
      </w:rPr>
    </w:lvl>
  </w:abstractNum>
  <w:abstractNum w:abstractNumId="52" w15:restartNumberingAfterBreak="0">
    <w:nsid w:val="54772AD7"/>
    <w:multiLevelType w:val="hybridMultilevel"/>
    <w:tmpl w:val="55868EAE"/>
    <w:lvl w:ilvl="0" w:tplc="11CACD1E">
      <w:numFmt w:val="bullet"/>
      <w:lvlText w:val=""/>
      <w:lvlJc w:val="left"/>
      <w:pPr>
        <w:ind w:left="420" w:hanging="284"/>
      </w:pPr>
      <w:rPr>
        <w:rFonts w:ascii="Symbol" w:eastAsia="Symbol" w:hAnsi="Symbol" w:cs="Symbol" w:hint="default"/>
        <w:w w:val="100"/>
        <w:sz w:val="22"/>
        <w:szCs w:val="22"/>
      </w:rPr>
    </w:lvl>
    <w:lvl w:ilvl="1" w:tplc="AB460A5C">
      <w:numFmt w:val="bullet"/>
      <w:lvlText w:val="•"/>
      <w:lvlJc w:val="left"/>
      <w:pPr>
        <w:ind w:left="774" w:hanging="284"/>
      </w:pPr>
      <w:rPr>
        <w:rFonts w:hint="default"/>
      </w:rPr>
    </w:lvl>
    <w:lvl w:ilvl="2" w:tplc="B664A16E">
      <w:numFmt w:val="bullet"/>
      <w:lvlText w:val="•"/>
      <w:lvlJc w:val="left"/>
      <w:pPr>
        <w:ind w:left="1128" w:hanging="284"/>
      </w:pPr>
      <w:rPr>
        <w:rFonts w:hint="default"/>
      </w:rPr>
    </w:lvl>
    <w:lvl w:ilvl="3" w:tplc="617A06EE">
      <w:numFmt w:val="bullet"/>
      <w:lvlText w:val="•"/>
      <w:lvlJc w:val="left"/>
      <w:pPr>
        <w:ind w:left="1482" w:hanging="284"/>
      </w:pPr>
      <w:rPr>
        <w:rFonts w:hint="default"/>
      </w:rPr>
    </w:lvl>
    <w:lvl w:ilvl="4" w:tplc="4D32ED40">
      <w:numFmt w:val="bullet"/>
      <w:lvlText w:val="•"/>
      <w:lvlJc w:val="left"/>
      <w:pPr>
        <w:ind w:left="1836" w:hanging="284"/>
      </w:pPr>
      <w:rPr>
        <w:rFonts w:hint="default"/>
      </w:rPr>
    </w:lvl>
    <w:lvl w:ilvl="5" w:tplc="4F607050">
      <w:numFmt w:val="bullet"/>
      <w:lvlText w:val="•"/>
      <w:lvlJc w:val="left"/>
      <w:pPr>
        <w:ind w:left="2190" w:hanging="284"/>
      </w:pPr>
      <w:rPr>
        <w:rFonts w:hint="default"/>
      </w:rPr>
    </w:lvl>
    <w:lvl w:ilvl="6" w:tplc="08CE42E4">
      <w:numFmt w:val="bullet"/>
      <w:lvlText w:val="•"/>
      <w:lvlJc w:val="left"/>
      <w:pPr>
        <w:ind w:left="2544" w:hanging="284"/>
      </w:pPr>
      <w:rPr>
        <w:rFonts w:hint="default"/>
      </w:rPr>
    </w:lvl>
    <w:lvl w:ilvl="7" w:tplc="8690A414">
      <w:numFmt w:val="bullet"/>
      <w:lvlText w:val="•"/>
      <w:lvlJc w:val="left"/>
      <w:pPr>
        <w:ind w:left="2898" w:hanging="284"/>
      </w:pPr>
      <w:rPr>
        <w:rFonts w:hint="default"/>
      </w:rPr>
    </w:lvl>
    <w:lvl w:ilvl="8" w:tplc="1B96A03A">
      <w:numFmt w:val="bullet"/>
      <w:lvlText w:val="•"/>
      <w:lvlJc w:val="left"/>
      <w:pPr>
        <w:ind w:left="3252" w:hanging="284"/>
      </w:pPr>
      <w:rPr>
        <w:rFonts w:hint="default"/>
      </w:rPr>
    </w:lvl>
  </w:abstractNum>
  <w:abstractNum w:abstractNumId="53" w15:restartNumberingAfterBreak="0">
    <w:nsid w:val="54D06B23"/>
    <w:multiLevelType w:val="hybridMultilevel"/>
    <w:tmpl w:val="DD62AF2A"/>
    <w:lvl w:ilvl="0" w:tplc="8FB6BF8E">
      <w:numFmt w:val="bullet"/>
      <w:lvlText w:val=""/>
      <w:lvlJc w:val="left"/>
      <w:pPr>
        <w:ind w:left="420" w:hanging="284"/>
      </w:pPr>
      <w:rPr>
        <w:rFonts w:ascii="Symbol" w:eastAsia="Symbol" w:hAnsi="Symbol" w:cs="Symbol" w:hint="default"/>
        <w:w w:val="100"/>
        <w:sz w:val="22"/>
        <w:szCs w:val="22"/>
      </w:rPr>
    </w:lvl>
    <w:lvl w:ilvl="1" w:tplc="459CE5BA">
      <w:numFmt w:val="bullet"/>
      <w:lvlText w:val="•"/>
      <w:lvlJc w:val="left"/>
      <w:pPr>
        <w:ind w:left="774" w:hanging="284"/>
      </w:pPr>
      <w:rPr>
        <w:rFonts w:hint="default"/>
      </w:rPr>
    </w:lvl>
    <w:lvl w:ilvl="2" w:tplc="D1A64DB6">
      <w:numFmt w:val="bullet"/>
      <w:lvlText w:val="•"/>
      <w:lvlJc w:val="left"/>
      <w:pPr>
        <w:ind w:left="1128" w:hanging="284"/>
      </w:pPr>
      <w:rPr>
        <w:rFonts w:hint="default"/>
      </w:rPr>
    </w:lvl>
    <w:lvl w:ilvl="3" w:tplc="BEEE4778">
      <w:numFmt w:val="bullet"/>
      <w:lvlText w:val="•"/>
      <w:lvlJc w:val="left"/>
      <w:pPr>
        <w:ind w:left="1482" w:hanging="284"/>
      </w:pPr>
      <w:rPr>
        <w:rFonts w:hint="default"/>
      </w:rPr>
    </w:lvl>
    <w:lvl w:ilvl="4" w:tplc="2648EF5A">
      <w:numFmt w:val="bullet"/>
      <w:lvlText w:val="•"/>
      <w:lvlJc w:val="left"/>
      <w:pPr>
        <w:ind w:left="1836" w:hanging="284"/>
      </w:pPr>
      <w:rPr>
        <w:rFonts w:hint="default"/>
      </w:rPr>
    </w:lvl>
    <w:lvl w:ilvl="5" w:tplc="D4100292">
      <w:numFmt w:val="bullet"/>
      <w:lvlText w:val="•"/>
      <w:lvlJc w:val="left"/>
      <w:pPr>
        <w:ind w:left="2190" w:hanging="284"/>
      </w:pPr>
      <w:rPr>
        <w:rFonts w:hint="default"/>
      </w:rPr>
    </w:lvl>
    <w:lvl w:ilvl="6" w:tplc="0A7A699E">
      <w:numFmt w:val="bullet"/>
      <w:lvlText w:val="•"/>
      <w:lvlJc w:val="left"/>
      <w:pPr>
        <w:ind w:left="2544" w:hanging="284"/>
      </w:pPr>
      <w:rPr>
        <w:rFonts w:hint="default"/>
      </w:rPr>
    </w:lvl>
    <w:lvl w:ilvl="7" w:tplc="561ABE30">
      <w:numFmt w:val="bullet"/>
      <w:lvlText w:val="•"/>
      <w:lvlJc w:val="left"/>
      <w:pPr>
        <w:ind w:left="2898" w:hanging="284"/>
      </w:pPr>
      <w:rPr>
        <w:rFonts w:hint="default"/>
      </w:rPr>
    </w:lvl>
    <w:lvl w:ilvl="8" w:tplc="BDB68CCA">
      <w:numFmt w:val="bullet"/>
      <w:lvlText w:val="•"/>
      <w:lvlJc w:val="left"/>
      <w:pPr>
        <w:ind w:left="3252" w:hanging="284"/>
      </w:pPr>
      <w:rPr>
        <w:rFonts w:hint="default"/>
      </w:rPr>
    </w:lvl>
  </w:abstractNum>
  <w:abstractNum w:abstractNumId="54" w15:restartNumberingAfterBreak="0">
    <w:nsid w:val="5795361C"/>
    <w:multiLevelType w:val="hybridMultilevel"/>
    <w:tmpl w:val="03229A52"/>
    <w:lvl w:ilvl="0" w:tplc="E3723F06">
      <w:numFmt w:val="bullet"/>
      <w:lvlText w:val=""/>
      <w:lvlJc w:val="left"/>
      <w:pPr>
        <w:ind w:left="420" w:hanging="284"/>
      </w:pPr>
      <w:rPr>
        <w:rFonts w:ascii="Symbol" w:eastAsia="Symbol" w:hAnsi="Symbol" w:cs="Symbol" w:hint="default"/>
        <w:w w:val="100"/>
        <w:sz w:val="22"/>
        <w:szCs w:val="22"/>
      </w:rPr>
    </w:lvl>
    <w:lvl w:ilvl="1" w:tplc="4D227B30">
      <w:numFmt w:val="bullet"/>
      <w:lvlText w:val="•"/>
      <w:lvlJc w:val="left"/>
      <w:pPr>
        <w:ind w:left="774" w:hanging="284"/>
      </w:pPr>
      <w:rPr>
        <w:rFonts w:hint="default"/>
      </w:rPr>
    </w:lvl>
    <w:lvl w:ilvl="2" w:tplc="82600E20">
      <w:numFmt w:val="bullet"/>
      <w:lvlText w:val="•"/>
      <w:lvlJc w:val="left"/>
      <w:pPr>
        <w:ind w:left="1128" w:hanging="284"/>
      </w:pPr>
      <w:rPr>
        <w:rFonts w:hint="default"/>
      </w:rPr>
    </w:lvl>
    <w:lvl w:ilvl="3" w:tplc="473411C0">
      <w:numFmt w:val="bullet"/>
      <w:lvlText w:val="•"/>
      <w:lvlJc w:val="left"/>
      <w:pPr>
        <w:ind w:left="1482" w:hanging="284"/>
      </w:pPr>
      <w:rPr>
        <w:rFonts w:hint="default"/>
      </w:rPr>
    </w:lvl>
    <w:lvl w:ilvl="4" w:tplc="35E6177A">
      <w:numFmt w:val="bullet"/>
      <w:lvlText w:val="•"/>
      <w:lvlJc w:val="left"/>
      <w:pPr>
        <w:ind w:left="1836" w:hanging="284"/>
      </w:pPr>
      <w:rPr>
        <w:rFonts w:hint="default"/>
      </w:rPr>
    </w:lvl>
    <w:lvl w:ilvl="5" w:tplc="289EAF10">
      <w:numFmt w:val="bullet"/>
      <w:lvlText w:val="•"/>
      <w:lvlJc w:val="left"/>
      <w:pPr>
        <w:ind w:left="2190" w:hanging="284"/>
      </w:pPr>
      <w:rPr>
        <w:rFonts w:hint="default"/>
      </w:rPr>
    </w:lvl>
    <w:lvl w:ilvl="6" w:tplc="89505BA4">
      <w:numFmt w:val="bullet"/>
      <w:lvlText w:val="•"/>
      <w:lvlJc w:val="left"/>
      <w:pPr>
        <w:ind w:left="2544" w:hanging="284"/>
      </w:pPr>
      <w:rPr>
        <w:rFonts w:hint="default"/>
      </w:rPr>
    </w:lvl>
    <w:lvl w:ilvl="7" w:tplc="2F9E17C6">
      <w:numFmt w:val="bullet"/>
      <w:lvlText w:val="•"/>
      <w:lvlJc w:val="left"/>
      <w:pPr>
        <w:ind w:left="2898" w:hanging="284"/>
      </w:pPr>
      <w:rPr>
        <w:rFonts w:hint="default"/>
      </w:rPr>
    </w:lvl>
    <w:lvl w:ilvl="8" w:tplc="88DABDC2">
      <w:numFmt w:val="bullet"/>
      <w:lvlText w:val="•"/>
      <w:lvlJc w:val="left"/>
      <w:pPr>
        <w:ind w:left="3252" w:hanging="284"/>
      </w:pPr>
      <w:rPr>
        <w:rFonts w:hint="default"/>
      </w:rPr>
    </w:lvl>
  </w:abstractNum>
  <w:abstractNum w:abstractNumId="55" w15:restartNumberingAfterBreak="0">
    <w:nsid w:val="5C810018"/>
    <w:multiLevelType w:val="hybridMultilevel"/>
    <w:tmpl w:val="A10604C4"/>
    <w:lvl w:ilvl="0" w:tplc="185E5762">
      <w:numFmt w:val="bullet"/>
      <w:lvlText w:val=""/>
      <w:lvlJc w:val="left"/>
      <w:pPr>
        <w:ind w:left="278" w:hanging="142"/>
      </w:pPr>
      <w:rPr>
        <w:rFonts w:ascii="Symbol" w:eastAsia="Symbol" w:hAnsi="Symbol" w:cs="Symbol" w:hint="default"/>
        <w:w w:val="100"/>
        <w:sz w:val="22"/>
        <w:szCs w:val="22"/>
      </w:rPr>
    </w:lvl>
    <w:lvl w:ilvl="1" w:tplc="C5A6E780">
      <w:numFmt w:val="bullet"/>
      <w:lvlText w:val="•"/>
      <w:lvlJc w:val="left"/>
      <w:pPr>
        <w:ind w:left="718" w:hanging="142"/>
      </w:pPr>
      <w:rPr>
        <w:rFonts w:hint="default"/>
      </w:rPr>
    </w:lvl>
    <w:lvl w:ilvl="2" w:tplc="A80C7394">
      <w:numFmt w:val="bullet"/>
      <w:lvlText w:val="•"/>
      <w:lvlJc w:val="left"/>
      <w:pPr>
        <w:ind w:left="1157" w:hanging="142"/>
      </w:pPr>
      <w:rPr>
        <w:rFonts w:hint="default"/>
      </w:rPr>
    </w:lvl>
    <w:lvl w:ilvl="3" w:tplc="6E6E0DC8">
      <w:numFmt w:val="bullet"/>
      <w:lvlText w:val="•"/>
      <w:lvlJc w:val="left"/>
      <w:pPr>
        <w:ind w:left="1596" w:hanging="142"/>
      </w:pPr>
      <w:rPr>
        <w:rFonts w:hint="default"/>
      </w:rPr>
    </w:lvl>
    <w:lvl w:ilvl="4" w:tplc="37B458EE">
      <w:numFmt w:val="bullet"/>
      <w:lvlText w:val="•"/>
      <w:lvlJc w:val="left"/>
      <w:pPr>
        <w:ind w:left="2035" w:hanging="142"/>
      </w:pPr>
      <w:rPr>
        <w:rFonts w:hint="default"/>
      </w:rPr>
    </w:lvl>
    <w:lvl w:ilvl="5" w:tplc="3ED4CD88">
      <w:numFmt w:val="bullet"/>
      <w:lvlText w:val="•"/>
      <w:lvlJc w:val="left"/>
      <w:pPr>
        <w:ind w:left="2474" w:hanging="142"/>
      </w:pPr>
      <w:rPr>
        <w:rFonts w:hint="default"/>
      </w:rPr>
    </w:lvl>
    <w:lvl w:ilvl="6" w:tplc="6FA47D88">
      <w:numFmt w:val="bullet"/>
      <w:lvlText w:val="•"/>
      <w:lvlJc w:val="left"/>
      <w:pPr>
        <w:ind w:left="2912" w:hanging="142"/>
      </w:pPr>
      <w:rPr>
        <w:rFonts w:hint="default"/>
      </w:rPr>
    </w:lvl>
    <w:lvl w:ilvl="7" w:tplc="69288742">
      <w:numFmt w:val="bullet"/>
      <w:lvlText w:val="•"/>
      <w:lvlJc w:val="left"/>
      <w:pPr>
        <w:ind w:left="3351" w:hanging="142"/>
      </w:pPr>
      <w:rPr>
        <w:rFonts w:hint="default"/>
      </w:rPr>
    </w:lvl>
    <w:lvl w:ilvl="8" w:tplc="721C3754">
      <w:numFmt w:val="bullet"/>
      <w:lvlText w:val="•"/>
      <w:lvlJc w:val="left"/>
      <w:pPr>
        <w:ind w:left="3790" w:hanging="142"/>
      </w:pPr>
      <w:rPr>
        <w:rFonts w:hint="default"/>
      </w:rPr>
    </w:lvl>
  </w:abstractNum>
  <w:abstractNum w:abstractNumId="56" w15:restartNumberingAfterBreak="0">
    <w:nsid w:val="5D7A678A"/>
    <w:multiLevelType w:val="hybridMultilevel"/>
    <w:tmpl w:val="D6CE3AB0"/>
    <w:lvl w:ilvl="0" w:tplc="D6C49DAC">
      <w:numFmt w:val="bullet"/>
      <w:lvlText w:val=""/>
      <w:lvlJc w:val="left"/>
      <w:pPr>
        <w:ind w:left="278" w:hanging="142"/>
      </w:pPr>
      <w:rPr>
        <w:rFonts w:ascii="Symbol" w:eastAsia="Symbol" w:hAnsi="Symbol" w:cs="Symbol" w:hint="default"/>
        <w:w w:val="100"/>
        <w:sz w:val="22"/>
        <w:szCs w:val="22"/>
      </w:rPr>
    </w:lvl>
    <w:lvl w:ilvl="1" w:tplc="66647EAA">
      <w:numFmt w:val="bullet"/>
      <w:lvlText w:val="•"/>
      <w:lvlJc w:val="left"/>
      <w:pPr>
        <w:ind w:left="718" w:hanging="142"/>
      </w:pPr>
      <w:rPr>
        <w:rFonts w:hint="default"/>
      </w:rPr>
    </w:lvl>
    <w:lvl w:ilvl="2" w:tplc="E1A062F8">
      <w:numFmt w:val="bullet"/>
      <w:lvlText w:val="•"/>
      <w:lvlJc w:val="left"/>
      <w:pPr>
        <w:ind w:left="1157" w:hanging="142"/>
      </w:pPr>
      <w:rPr>
        <w:rFonts w:hint="default"/>
      </w:rPr>
    </w:lvl>
    <w:lvl w:ilvl="3" w:tplc="6096ED58">
      <w:numFmt w:val="bullet"/>
      <w:lvlText w:val="•"/>
      <w:lvlJc w:val="left"/>
      <w:pPr>
        <w:ind w:left="1596" w:hanging="142"/>
      </w:pPr>
      <w:rPr>
        <w:rFonts w:hint="default"/>
      </w:rPr>
    </w:lvl>
    <w:lvl w:ilvl="4" w:tplc="D5E2FCDE">
      <w:numFmt w:val="bullet"/>
      <w:lvlText w:val="•"/>
      <w:lvlJc w:val="left"/>
      <w:pPr>
        <w:ind w:left="2035" w:hanging="142"/>
      </w:pPr>
      <w:rPr>
        <w:rFonts w:hint="default"/>
      </w:rPr>
    </w:lvl>
    <w:lvl w:ilvl="5" w:tplc="7DC2ED34">
      <w:numFmt w:val="bullet"/>
      <w:lvlText w:val="•"/>
      <w:lvlJc w:val="left"/>
      <w:pPr>
        <w:ind w:left="2474" w:hanging="142"/>
      </w:pPr>
      <w:rPr>
        <w:rFonts w:hint="default"/>
      </w:rPr>
    </w:lvl>
    <w:lvl w:ilvl="6" w:tplc="88163DB6">
      <w:numFmt w:val="bullet"/>
      <w:lvlText w:val="•"/>
      <w:lvlJc w:val="left"/>
      <w:pPr>
        <w:ind w:left="2912" w:hanging="142"/>
      </w:pPr>
      <w:rPr>
        <w:rFonts w:hint="default"/>
      </w:rPr>
    </w:lvl>
    <w:lvl w:ilvl="7" w:tplc="C26E8294">
      <w:numFmt w:val="bullet"/>
      <w:lvlText w:val="•"/>
      <w:lvlJc w:val="left"/>
      <w:pPr>
        <w:ind w:left="3351" w:hanging="142"/>
      </w:pPr>
      <w:rPr>
        <w:rFonts w:hint="default"/>
      </w:rPr>
    </w:lvl>
    <w:lvl w:ilvl="8" w:tplc="013840C4">
      <w:numFmt w:val="bullet"/>
      <w:lvlText w:val="•"/>
      <w:lvlJc w:val="left"/>
      <w:pPr>
        <w:ind w:left="3790" w:hanging="142"/>
      </w:pPr>
      <w:rPr>
        <w:rFonts w:hint="default"/>
      </w:rPr>
    </w:lvl>
  </w:abstractNum>
  <w:abstractNum w:abstractNumId="57" w15:restartNumberingAfterBreak="0">
    <w:nsid w:val="5DD92106"/>
    <w:multiLevelType w:val="hybridMultilevel"/>
    <w:tmpl w:val="2270AF62"/>
    <w:lvl w:ilvl="0" w:tplc="CD360C20">
      <w:numFmt w:val="bullet"/>
      <w:lvlText w:val=""/>
      <w:lvlJc w:val="left"/>
      <w:pPr>
        <w:ind w:left="278" w:hanging="142"/>
      </w:pPr>
      <w:rPr>
        <w:rFonts w:ascii="Symbol" w:eastAsia="Symbol" w:hAnsi="Symbol" w:cs="Symbol" w:hint="default"/>
        <w:w w:val="100"/>
        <w:sz w:val="22"/>
        <w:szCs w:val="22"/>
      </w:rPr>
    </w:lvl>
    <w:lvl w:ilvl="1" w:tplc="6DD897A6">
      <w:numFmt w:val="bullet"/>
      <w:lvlText w:val="•"/>
      <w:lvlJc w:val="left"/>
      <w:pPr>
        <w:ind w:left="718" w:hanging="142"/>
      </w:pPr>
      <w:rPr>
        <w:rFonts w:hint="default"/>
      </w:rPr>
    </w:lvl>
    <w:lvl w:ilvl="2" w:tplc="6456C0CE">
      <w:numFmt w:val="bullet"/>
      <w:lvlText w:val="•"/>
      <w:lvlJc w:val="left"/>
      <w:pPr>
        <w:ind w:left="1157" w:hanging="142"/>
      </w:pPr>
      <w:rPr>
        <w:rFonts w:hint="default"/>
      </w:rPr>
    </w:lvl>
    <w:lvl w:ilvl="3" w:tplc="3DE61576">
      <w:numFmt w:val="bullet"/>
      <w:lvlText w:val="•"/>
      <w:lvlJc w:val="left"/>
      <w:pPr>
        <w:ind w:left="1596" w:hanging="142"/>
      </w:pPr>
      <w:rPr>
        <w:rFonts w:hint="default"/>
      </w:rPr>
    </w:lvl>
    <w:lvl w:ilvl="4" w:tplc="CF125A50">
      <w:numFmt w:val="bullet"/>
      <w:lvlText w:val="•"/>
      <w:lvlJc w:val="left"/>
      <w:pPr>
        <w:ind w:left="2035" w:hanging="142"/>
      </w:pPr>
      <w:rPr>
        <w:rFonts w:hint="default"/>
      </w:rPr>
    </w:lvl>
    <w:lvl w:ilvl="5" w:tplc="4A0660D2">
      <w:numFmt w:val="bullet"/>
      <w:lvlText w:val="•"/>
      <w:lvlJc w:val="left"/>
      <w:pPr>
        <w:ind w:left="2474" w:hanging="142"/>
      </w:pPr>
      <w:rPr>
        <w:rFonts w:hint="default"/>
      </w:rPr>
    </w:lvl>
    <w:lvl w:ilvl="6" w:tplc="CB80676E">
      <w:numFmt w:val="bullet"/>
      <w:lvlText w:val="•"/>
      <w:lvlJc w:val="left"/>
      <w:pPr>
        <w:ind w:left="2912" w:hanging="142"/>
      </w:pPr>
      <w:rPr>
        <w:rFonts w:hint="default"/>
      </w:rPr>
    </w:lvl>
    <w:lvl w:ilvl="7" w:tplc="71927080">
      <w:numFmt w:val="bullet"/>
      <w:lvlText w:val="•"/>
      <w:lvlJc w:val="left"/>
      <w:pPr>
        <w:ind w:left="3351" w:hanging="142"/>
      </w:pPr>
      <w:rPr>
        <w:rFonts w:hint="default"/>
      </w:rPr>
    </w:lvl>
    <w:lvl w:ilvl="8" w:tplc="789EAA44">
      <w:numFmt w:val="bullet"/>
      <w:lvlText w:val="•"/>
      <w:lvlJc w:val="left"/>
      <w:pPr>
        <w:ind w:left="3790" w:hanging="142"/>
      </w:pPr>
      <w:rPr>
        <w:rFonts w:hint="default"/>
      </w:rPr>
    </w:lvl>
  </w:abstractNum>
  <w:abstractNum w:abstractNumId="58" w15:restartNumberingAfterBreak="0">
    <w:nsid w:val="5DDF6B82"/>
    <w:multiLevelType w:val="hybridMultilevel"/>
    <w:tmpl w:val="6C300356"/>
    <w:lvl w:ilvl="0" w:tplc="74D0CC16">
      <w:numFmt w:val="bullet"/>
      <w:lvlText w:val=""/>
      <w:lvlJc w:val="left"/>
      <w:pPr>
        <w:ind w:left="420" w:hanging="284"/>
      </w:pPr>
      <w:rPr>
        <w:rFonts w:ascii="Symbol" w:eastAsia="Symbol" w:hAnsi="Symbol" w:cs="Symbol" w:hint="default"/>
        <w:w w:val="100"/>
        <w:sz w:val="22"/>
        <w:szCs w:val="22"/>
      </w:rPr>
    </w:lvl>
    <w:lvl w:ilvl="1" w:tplc="ED28C4B8">
      <w:numFmt w:val="bullet"/>
      <w:lvlText w:val="•"/>
      <w:lvlJc w:val="left"/>
      <w:pPr>
        <w:ind w:left="774" w:hanging="284"/>
      </w:pPr>
      <w:rPr>
        <w:rFonts w:hint="default"/>
      </w:rPr>
    </w:lvl>
    <w:lvl w:ilvl="2" w:tplc="3F061E60">
      <w:numFmt w:val="bullet"/>
      <w:lvlText w:val="•"/>
      <w:lvlJc w:val="left"/>
      <w:pPr>
        <w:ind w:left="1128" w:hanging="284"/>
      </w:pPr>
      <w:rPr>
        <w:rFonts w:hint="default"/>
      </w:rPr>
    </w:lvl>
    <w:lvl w:ilvl="3" w:tplc="C776AE3A">
      <w:numFmt w:val="bullet"/>
      <w:lvlText w:val="•"/>
      <w:lvlJc w:val="left"/>
      <w:pPr>
        <w:ind w:left="1482" w:hanging="284"/>
      </w:pPr>
      <w:rPr>
        <w:rFonts w:hint="default"/>
      </w:rPr>
    </w:lvl>
    <w:lvl w:ilvl="4" w:tplc="7C261D68">
      <w:numFmt w:val="bullet"/>
      <w:lvlText w:val="•"/>
      <w:lvlJc w:val="left"/>
      <w:pPr>
        <w:ind w:left="1836" w:hanging="284"/>
      </w:pPr>
      <w:rPr>
        <w:rFonts w:hint="default"/>
      </w:rPr>
    </w:lvl>
    <w:lvl w:ilvl="5" w:tplc="8EBC6794">
      <w:numFmt w:val="bullet"/>
      <w:lvlText w:val="•"/>
      <w:lvlJc w:val="left"/>
      <w:pPr>
        <w:ind w:left="2190" w:hanging="284"/>
      </w:pPr>
      <w:rPr>
        <w:rFonts w:hint="default"/>
      </w:rPr>
    </w:lvl>
    <w:lvl w:ilvl="6" w:tplc="115687CC">
      <w:numFmt w:val="bullet"/>
      <w:lvlText w:val="•"/>
      <w:lvlJc w:val="left"/>
      <w:pPr>
        <w:ind w:left="2544" w:hanging="284"/>
      </w:pPr>
      <w:rPr>
        <w:rFonts w:hint="default"/>
      </w:rPr>
    </w:lvl>
    <w:lvl w:ilvl="7" w:tplc="16204076">
      <w:numFmt w:val="bullet"/>
      <w:lvlText w:val="•"/>
      <w:lvlJc w:val="left"/>
      <w:pPr>
        <w:ind w:left="2898" w:hanging="284"/>
      </w:pPr>
      <w:rPr>
        <w:rFonts w:hint="default"/>
      </w:rPr>
    </w:lvl>
    <w:lvl w:ilvl="8" w:tplc="38AA2A32">
      <w:numFmt w:val="bullet"/>
      <w:lvlText w:val="•"/>
      <w:lvlJc w:val="left"/>
      <w:pPr>
        <w:ind w:left="3252" w:hanging="284"/>
      </w:pPr>
      <w:rPr>
        <w:rFonts w:hint="default"/>
      </w:rPr>
    </w:lvl>
  </w:abstractNum>
  <w:abstractNum w:abstractNumId="59" w15:restartNumberingAfterBreak="0">
    <w:nsid w:val="5F186560"/>
    <w:multiLevelType w:val="hybridMultilevel"/>
    <w:tmpl w:val="AC0A6B90"/>
    <w:lvl w:ilvl="0" w:tplc="F06E6452">
      <w:numFmt w:val="bullet"/>
      <w:lvlText w:val=""/>
      <w:lvlJc w:val="left"/>
      <w:pPr>
        <w:ind w:left="870" w:hanging="358"/>
      </w:pPr>
      <w:rPr>
        <w:rFonts w:ascii="Symbol" w:eastAsia="Symbol" w:hAnsi="Symbol" w:cs="Symbol" w:hint="default"/>
        <w:w w:val="100"/>
        <w:sz w:val="22"/>
        <w:szCs w:val="22"/>
      </w:rPr>
    </w:lvl>
    <w:lvl w:ilvl="1" w:tplc="FB06BB80">
      <w:numFmt w:val="bullet"/>
      <w:lvlText w:val="•"/>
      <w:lvlJc w:val="left"/>
      <w:pPr>
        <w:ind w:left="1716" w:hanging="358"/>
      </w:pPr>
      <w:rPr>
        <w:rFonts w:hint="default"/>
      </w:rPr>
    </w:lvl>
    <w:lvl w:ilvl="2" w:tplc="B9768D04">
      <w:numFmt w:val="bullet"/>
      <w:lvlText w:val="•"/>
      <w:lvlJc w:val="left"/>
      <w:pPr>
        <w:ind w:left="2553" w:hanging="358"/>
      </w:pPr>
      <w:rPr>
        <w:rFonts w:hint="default"/>
      </w:rPr>
    </w:lvl>
    <w:lvl w:ilvl="3" w:tplc="551A49F0">
      <w:numFmt w:val="bullet"/>
      <w:lvlText w:val="•"/>
      <w:lvlJc w:val="left"/>
      <w:pPr>
        <w:ind w:left="3389" w:hanging="358"/>
      </w:pPr>
      <w:rPr>
        <w:rFonts w:hint="default"/>
      </w:rPr>
    </w:lvl>
    <w:lvl w:ilvl="4" w:tplc="F12CC3B0">
      <w:numFmt w:val="bullet"/>
      <w:lvlText w:val="•"/>
      <w:lvlJc w:val="left"/>
      <w:pPr>
        <w:ind w:left="4226" w:hanging="358"/>
      </w:pPr>
      <w:rPr>
        <w:rFonts w:hint="default"/>
      </w:rPr>
    </w:lvl>
    <w:lvl w:ilvl="5" w:tplc="F13EA062">
      <w:numFmt w:val="bullet"/>
      <w:lvlText w:val="•"/>
      <w:lvlJc w:val="left"/>
      <w:pPr>
        <w:ind w:left="5063" w:hanging="358"/>
      </w:pPr>
      <w:rPr>
        <w:rFonts w:hint="default"/>
      </w:rPr>
    </w:lvl>
    <w:lvl w:ilvl="6" w:tplc="7A34B662">
      <w:numFmt w:val="bullet"/>
      <w:lvlText w:val="•"/>
      <w:lvlJc w:val="left"/>
      <w:pPr>
        <w:ind w:left="5899" w:hanging="358"/>
      </w:pPr>
      <w:rPr>
        <w:rFonts w:hint="default"/>
      </w:rPr>
    </w:lvl>
    <w:lvl w:ilvl="7" w:tplc="6A1ADC98">
      <w:numFmt w:val="bullet"/>
      <w:lvlText w:val="•"/>
      <w:lvlJc w:val="left"/>
      <w:pPr>
        <w:ind w:left="6736" w:hanging="358"/>
      </w:pPr>
      <w:rPr>
        <w:rFonts w:hint="default"/>
      </w:rPr>
    </w:lvl>
    <w:lvl w:ilvl="8" w:tplc="4EE2B0D8">
      <w:numFmt w:val="bullet"/>
      <w:lvlText w:val="•"/>
      <w:lvlJc w:val="left"/>
      <w:pPr>
        <w:ind w:left="7573" w:hanging="358"/>
      </w:pPr>
      <w:rPr>
        <w:rFonts w:hint="default"/>
      </w:rPr>
    </w:lvl>
  </w:abstractNum>
  <w:abstractNum w:abstractNumId="60" w15:restartNumberingAfterBreak="0">
    <w:nsid w:val="5FB44D20"/>
    <w:multiLevelType w:val="hybridMultilevel"/>
    <w:tmpl w:val="F92C9634"/>
    <w:lvl w:ilvl="0" w:tplc="C42A0742">
      <w:numFmt w:val="bullet"/>
      <w:lvlText w:val=""/>
      <w:lvlJc w:val="left"/>
      <w:pPr>
        <w:ind w:left="420" w:hanging="284"/>
      </w:pPr>
      <w:rPr>
        <w:rFonts w:ascii="Symbol" w:eastAsia="Symbol" w:hAnsi="Symbol" w:cs="Symbol" w:hint="default"/>
        <w:w w:val="100"/>
        <w:sz w:val="22"/>
        <w:szCs w:val="22"/>
      </w:rPr>
    </w:lvl>
    <w:lvl w:ilvl="1" w:tplc="E30E24E8">
      <w:numFmt w:val="bullet"/>
      <w:lvlText w:val="•"/>
      <w:lvlJc w:val="left"/>
      <w:pPr>
        <w:ind w:left="774" w:hanging="284"/>
      </w:pPr>
      <w:rPr>
        <w:rFonts w:hint="default"/>
      </w:rPr>
    </w:lvl>
    <w:lvl w:ilvl="2" w:tplc="544AF35A">
      <w:numFmt w:val="bullet"/>
      <w:lvlText w:val="•"/>
      <w:lvlJc w:val="left"/>
      <w:pPr>
        <w:ind w:left="1128" w:hanging="284"/>
      </w:pPr>
      <w:rPr>
        <w:rFonts w:hint="default"/>
      </w:rPr>
    </w:lvl>
    <w:lvl w:ilvl="3" w:tplc="50C2AF20">
      <w:numFmt w:val="bullet"/>
      <w:lvlText w:val="•"/>
      <w:lvlJc w:val="left"/>
      <w:pPr>
        <w:ind w:left="1482" w:hanging="284"/>
      </w:pPr>
      <w:rPr>
        <w:rFonts w:hint="default"/>
      </w:rPr>
    </w:lvl>
    <w:lvl w:ilvl="4" w:tplc="D6E0E918">
      <w:numFmt w:val="bullet"/>
      <w:lvlText w:val="•"/>
      <w:lvlJc w:val="left"/>
      <w:pPr>
        <w:ind w:left="1836" w:hanging="284"/>
      </w:pPr>
      <w:rPr>
        <w:rFonts w:hint="default"/>
      </w:rPr>
    </w:lvl>
    <w:lvl w:ilvl="5" w:tplc="F9A4D33A">
      <w:numFmt w:val="bullet"/>
      <w:lvlText w:val="•"/>
      <w:lvlJc w:val="left"/>
      <w:pPr>
        <w:ind w:left="2190" w:hanging="284"/>
      </w:pPr>
      <w:rPr>
        <w:rFonts w:hint="default"/>
      </w:rPr>
    </w:lvl>
    <w:lvl w:ilvl="6" w:tplc="106AF0EA">
      <w:numFmt w:val="bullet"/>
      <w:lvlText w:val="•"/>
      <w:lvlJc w:val="left"/>
      <w:pPr>
        <w:ind w:left="2544" w:hanging="284"/>
      </w:pPr>
      <w:rPr>
        <w:rFonts w:hint="default"/>
      </w:rPr>
    </w:lvl>
    <w:lvl w:ilvl="7" w:tplc="DF4AA910">
      <w:numFmt w:val="bullet"/>
      <w:lvlText w:val="•"/>
      <w:lvlJc w:val="left"/>
      <w:pPr>
        <w:ind w:left="2898" w:hanging="284"/>
      </w:pPr>
      <w:rPr>
        <w:rFonts w:hint="default"/>
      </w:rPr>
    </w:lvl>
    <w:lvl w:ilvl="8" w:tplc="5DDE8E6E">
      <w:numFmt w:val="bullet"/>
      <w:lvlText w:val="•"/>
      <w:lvlJc w:val="left"/>
      <w:pPr>
        <w:ind w:left="3252" w:hanging="284"/>
      </w:pPr>
      <w:rPr>
        <w:rFonts w:hint="default"/>
      </w:rPr>
    </w:lvl>
  </w:abstractNum>
  <w:abstractNum w:abstractNumId="61" w15:restartNumberingAfterBreak="0">
    <w:nsid w:val="61FE22DB"/>
    <w:multiLevelType w:val="hybridMultilevel"/>
    <w:tmpl w:val="DFD46CA2"/>
    <w:lvl w:ilvl="0" w:tplc="0B982862">
      <w:numFmt w:val="bullet"/>
      <w:lvlText w:val=""/>
      <w:lvlJc w:val="left"/>
      <w:pPr>
        <w:ind w:left="420" w:hanging="284"/>
      </w:pPr>
      <w:rPr>
        <w:rFonts w:ascii="Symbol" w:eastAsia="Symbol" w:hAnsi="Symbol" w:cs="Symbol" w:hint="default"/>
        <w:w w:val="100"/>
        <w:sz w:val="22"/>
        <w:szCs w:val="22"/>
      </w:rPr>
    </w:lvl>
    <w:lvl w:ilvl="1" w:tplc="8430C484">
      <w:numFmt w:val="bullet"/>
      <w:lvlText w:val="•"/>
      <w:lvlJc w:val="left"/>
      <w:pPr>
        <w:ind w:left="774" w:hanging="284"/>
      </w:pPr>
      <w:rPr>
        <w:rFonts w:hint="default"/>
      </w:rPr>
    </w:lvl>
    <w:lvl w:ilvl="2" w:tplc="724064F8">
      <w:numFmt w:val="bullet"/>
      <w:lvlText w:val="•"/>
      <w:lvlJc w:val="left"/>
      <w:pPr>
        <w:ind w:left="1128" w:hanging="284"/>
      </w:pPr>
      <w:rPr>
        <w:rFonts w:hint="default"/>
      </w:rPr>
    </w:lvl>
    <w:lvl w:ilvl="3" w:tplc="F41A2FD2">
      <w:numFmt w:val="bullet"/>
      <w:lvlText w:val="•"/>
      <w:lvlJc w:val="left"/>
      <w:pPr>
        <w:ind w:left="1482" w:hanging="284"/>
      </w:pPr>
      <w:rPr>
        <w:rFonts w:hint="default"/>
      </w:rPr>
    </w:lvl>
    <w:lvl w:ilvl="4" w:tplc="09EC185C">
      <w:numFmt w:val="bullet"/>
      <w:lvlText w:val="•"/>
      <w:lvlJc w:val="left"/>
      <w:pPr>
        <w:ind w:left="1836" w:hanging="284"/>
      </w:pPr>
      <w:rPr>
        <w:rFonts w:hint="default"/>
      </w:rPr>
    </w:lvl>
    <w:lvl w:ilvl="5" w:tplc="079071C0">
      <w:numFmt w:val="bullet"/>
      <w:lvlText w:val="•"/>
      <w:lvlJc w:val="left"/>
      <w:pPr>
        <w:ind w:left="2190" w:hanging="284"/>
      </w:pPr>
      <w:rPr>
        <w:rFonts w:hint="default"/>
      </w:rPr>
    </w:lvl>
    <w:lvl w:ilvl="6" w:tplc="4E269D54">
      <w:numFmt w:val="bullet"/>
      <w:lvlText w:val="•"/>
      <w:lvlJc w:val="left"/>
      <w:pPr>
        <w:ind w:left="2544" w:hanging="284"/>
      </w:pPr>
      <w:rPr>
        <w:rFonts w:hint="default"/>
      </w:rPr>
    </w:lvl>
    <w:lvl w:ilvl="7" w:tplc="4014C4DA">
      <w:numFmt w:val="bullet"/>
      <w:lvlText w:val="•"/>
      <w:lvlJc w:val="left"/>
      <w:pPr>
        <w:ind w:left="2898" w:hanging="284"/>
      </w:pPr>
      <w:rPr>
        <w:rFonts w:hint="default"/>
      </w:rPr>
    </w:lvl>
    <w:lvl w:ilvl="8" w:tplc="5D26DE8E">
      <w:numFmt w:val="bullet"/>
      <w:lvlText w:val="•"/>
      <w:lvlJc w:val="left"/>
      <w:pPr>
        <w:ind w:left="3252" w:hanging="284"/>
      </w:pPr>
      <w:rPr>
        <w:rFonts w:hint="default"/>
      </w:rPr>
    </w:lvl>
  </w:abstractNum>
  <w:abstractNum w:abstractNumId="62" w15:restartNumberingAfterBreak="0">
    <w:nsid w:val="6224533F"/>
    <w:multiLevelType w:val="hybridMultilevel"/>
    <w:tmpl w:val="AD785750"/>
    <w:lvl w:ilvl="0" w:tplc="1A5C8982">
      <w:numFmt w:val="bullet"/>
      <w:lvlText w:val=""/>
      <w:lvlJc w:val="left"/>
      <w:pPr>
        <w:ind w:left="420" w:hanging="284"/>
      </w:pPr>
      <w:rPr>
        <w:rFonts w:ascii="Symbol" w:eastAsia="Symbol" w:hAnsi="Symbol" w:cs="Symbol" w:hint="default"/>
        <w:w w:val="100"/>
        <w:sz w:val="22"/>
        <w:szCs w:val="22"/>
      </w:rPr>
    </w:lvl>
    <w:lvl w:ilvl="1" w:tplc="DB46B864">
      <w:numFmt w:val="bullet"/>
      <w:lvlText w:val="•"/>
      <w:lvlJc w:val="left"/>
      <w:pPr>
        <w:ind w:left="774" w:hanging="284"/>
      </w:pPr>
      <w:rPr>
        <w:rFonts w:hint="default"/>
      </w:rPr>
    </w:lvl>
    <w:lvl w:ilvl="2" w:tplc="573896E6">
      <w:numFmt w:val="bullet"/>
      <w:lvlText w:val="•"/>
      <w:lvlJc w:val="left"/>
      <w:pPr>
        <w:ind w:left="1128" w:hanging="284"/>
      </w:pPr>
      <w:rPr>
        <w:rFonts w:hint="default"/>
      </w:rPr>
    </w:lvl>
    <w:lvl w:ilvl="3" w:tplc="6DD4DBBC">
      <w:numFmt w:val="bullet"/>
      <w:lvlText w:val="•"/>
      <w:lvlJc w:val="left"/>
      <w:pPr>
        <w:ind w:left="1482" w:hanging="284"/>
      </w:pPr>
      <w:rPr>
        <w:rFonts w:hint="default"/>
      </w:rPr>
    </w:lvl>
    <w:lvl w:ilvl="4" w:tplc="7D20AF6C">
      <w:numFmt w:val="bullet"/>
      <w:lvlText w:val="•"/>
      <w:lvlJc w:val="left"/>
      <w:pPr>
        <w:ind w:left="1836" w:hanging="284"/>
      </w:pPr>
      <w:rPr>
        <w:rFonts w:hint="default"/>
      </w:rPr>
    </w:lvl>
    <w:lvl w:ilvl="5" w:tplc="6316B548">
      <w:numFmt w:val="bullet"/>
      <w:lvlText w:val="•"/>
      <w:lvlJc w:val="left"/>
      <w:pPr>
        <w:ind w:left="2190" w:hanging="284"/>
      </w:pPr>
      <w:rPr>
        <w:rFonts w:hint="default"/>
      </w:rPr>
    </w:lvl>
    <w:lvl w:ilvl="6" w:tplc="183E65BE">
      <w:numFmt w:val="bullet"/>
      <w:lvlText w:val="•"/>
      <w:lvlJc w:val="left"/>
      <w:pPr>
        <w:ind w:left="2544" w:hanging="284"/>
      </w:pPr>
      <w:rPr>
        <w:rFonts w:hint="default"/>
      </w:rPr>
    </w:lvl>
    <w:lvl w:ilvl="7" w:tplc="AC26B2E4">
      <w:numFmt w:val="bullet"/>
      <w:lvlText w:val="•"/>
      <w:lvlJc w:val="left"/>
      <w:pPr>
        <w:ind w:left="2898" w:hanging="284"/>
      </w:pPr>
      <w:rPr>
        <w:rFonts w:hint="default"/>
      </w:rPr>
    </w:lvl>
    <w:lvl w:ilvl="8" w:tplc="81E22118">
      <w:numFmt w:val="bullet"/>
      <w:lvlText w:val="•"/>
      <w:lvlJc w:val="left"/>
      <w:pPr>
        <w:ind w:left="3252" w:hanging="284"/>
      </w:pPr>
      <w:rPr>
        <w:rFonts w:hint="default"/>
      </w:rPr>
    </w:lvl>
  </w:abstractNum>
  <w:abstractNum w:abstractNumId="63" w15:restartNumberingAfterBreak="0">
    <w:nsid w:val="622915B7"/>
    <w:multiLevelType w:val="hybridMultilevel"/>
    <w:tmpl w:val="5FEA261E"/>
    <w:lvl w:ilvl="0" w:tplc="CA081EDE">
      <w:numFmt w:val="bullet"/>
      <w:lvlText w:val=""/>
      <w:lvlJc w:val="left"/>
      <w:pPr>
        <w:ind w:left="420" w:hanging="284"/>
      </w:pPr>
      <w:rPr>
        <w:rFonts w:ascii="Symbol" w:eastAsia="Symbol" w:hAnsi="Symbol" w:cs="Symbol" w:hint="default"/>
        <w:w w:val="100"/>
        <w:sz w:val="22"/>
        <w:szCs w:val="22"/>
      </w:rPr>
    </w:lvl>
    <w:lvl w:ilvl="1" w:tplc="7228FF7A">
      <w:numFmt w:val="bullet"/>
      <w:lvlText w:val="•"/>
      <w:lvlJc w:val="left"/>
      <w:pPr>
        <w:ind w:left="774" w:hanging="284"/>
      </w:pPr>
      <w:rPr>
        <w:rFonts w:hint="default"/>
      </w:rPr>
    </w:lvl>
    <w:lvl w:ilvl="2" w:tplc="B4746EBA">
      <w:numFmt w:val="bullet"/>
      <w:lvlText w:val="•"/>
      <w:lvlJc w:val="left"/>
      <w:pPr>
        <w:ind w:left="1128" w:hanging="284"/>
      </w:pPr>
      <w:rPr>
        <w:rFonts w:hint="default"/>
      </w:rPr>
    </w:lvl>
    <w:lvl w:ilvl="3" w:tplc="36502AC8">
      <w:numFmt w:val="bullet"/>
      <w:lvlText w:val="•"/>
      <w:lvlJc w:val="left"/>
      <w:pPr>
        <w:ind w:left="1482" w:hanging="284"/>
      </w:pPr>
      <w:rPr>
        <w:rFonts w:hint="default"/>
      </w:rPr>
    </w:lvl>
    <w:lvl w:ilvl="4" w:tplc="BCA8FCDA">
      <w:numFmt w:val="bullet"/>
      <w:lvlText w:val="•"/>
      <w:lvlJc w:val="left"/>
      <w:pPr>
        <w:ind w:left="1836" w:hanging="284"/>
      </w:pPr>
      <w:rPr>
        <w:rFonts w:hint="default"/>
      </w:rPr>
    </w:lvl>
    <w:lvl w:ilvl="5" w:tplc="DC240722">
      <w:numFmt w:val="bullet"/>
      <w:lvlText w:val="•"/>
      <w:lvlJc w:val="left"/>
      <w:pPr>
        <w:ind w:left="2190" w:hanging="284"/>
      </w:pPr>
      <w:rPr>
        <w:rFonts w:hint="default"/>
      </w:rPr>
    </w:lvl>
    <w:lvl w:ilvl="6" w:tplc="0E3A2942">
      <w:numFmt w:val="bullet"/>
      <w:lvlText w:val="•"/>
      <w:lvlJc w:val="left"/>
      <w:pPr>
        <w:ind w:left="2544" w:hanging="284"/>
      </w:pPr>
      <w:rPr>
        <w:rFonts w:hint="default"/>
      </w:rPr>
    </w:lvl>
    <w:lvl w:ilvl="7" w:tplc="272E6F8E">
      <w:numFmt w:val="bullet"/>
      <w:lvlText w:val="•"/>
      <w:lvlJc w:val="left"/>
      <w:pPr>
        <w:ind w:left="2898" w:hanging="284"/>
      </w:pPr>
      <w:rPr>
        <w:rFonts w:hint="default"/>
      </w:rPr>
    </w:lvl>
    <w:lvl w:ilvl="8" w:tplc="14F42DF8">
      <w:numFmt w:val="bullet"/>
      <w:lvlText w:val="•"/>
      <w:lvlJc w:val="left"/>
      <w:pPr>
        <w:ind w:left="3252" w:hanging="284"/>
      </w:pPr>
      <w:rPr>
        <w:rFonts w:hint="default"/>
      </w:rPr>
    </w:lvl>
  </w:abstractNum>
  <w:abstractNum w:abstractNumId="64" w15:restartNumberingAfterBreak="0">
    <w:nsid w:val="66D6762A"/>
    <w:multiLevelType w:val="hybridMultilevel"/>
    <w:tmpl w:val="F9C4806A"/>
    <w:lvl w:ilvl="0" w:tplc="0168350A">
      <w:numFmt w:val="bullet"/>
      <w:lvlText w:val=""/>
      <w:lvlJc w:val="left"/>
      <w:pPr>
        <w:ind w:left="420" w:hanging="284"/>
      </w:pPr>
      <w:rPr>
        <w:rFonts w:ascii="Symbol" w:eastAsia="Symbol" w:hAnsi="Symbol" w:cs="Symbol" w:hint="default"/>
        <w:w w:val="100"/>
        <w:sz w:val="22"/>
        <w:szCs w:val="22"/>
      </w:rPr>
    </w:lvl>
    <w:lvl w:ilvl="1" w:tplc="3708BBAA">
      <w:numFmt w:val="bullet"/>
      <w:lvlText w:val="•"/>
      <w:lvlJc w:val="left"/>
      <w:pPr>
        <w:ind w:left="774" w:hanging="284"/>
      </w:pPr>
      <w:rPr>
        <w:rFonts w:hint="default"/>
      </w:rPr>
    </w:lvl>
    <w:lvl w:ilvl="2" w:tplc="1180E274">
      <w:numFmt w:val="bullet"/>
      <w:lvlText w:val="•"/>
      <w:lvlJc w:val="left"/>
      <w:pPr>
        <w:ind w:left="1128" w:hanging="284"/>
      </w:pPr>
      <w:rPr>
        <w:rFonts w:hint="default"/>
      </w:rPr>
    </w:lvl>
    <w:lvl w:ilvl="3" w:tplc="06BCCAD2">
      <w:numFmt w:val="bullet"/>
      <w:lvlText w:val="•"/>
      <w:lvlJc w:val="left"/>
      <w:pPr>
        <w:ind w:left="1482" w:hanging="284"/>
      </w:pPr>
      <w:rPr>
        <w:rFonts w:hint="default"/>
      </w:rPr>
    </w:lvl>
    <w:lvl w:ilvl="4" w:tplc="6958BA8A">
      <w:numFmt w:val="bullet"/>
      <w:lvlText w:val="•"/>
      <w:lvlJc w:val="left"/>
      <w:pPr>
        <w:ind w:left="1836" w:hanging="284"/>
      </w:pPr>
      <w:rPr>
        <w:rFonts w:hint="default"/>
      </w:rPr>
    </w:lvl>
    <w:lvl w:ilvl="5" w:tplc="C1F8F126">
      <w:numFmt w:val="bullet"/>
      <w:lvlText w:val="•"/>
      <w:lvlJc w:val="left"/>
      <w:pPr>
        <w:ind w:left="2190" w:hanging="284"/>
      </w:pPr>
      <w:rPr>
        <w:rFonts w:hint="default"/>
      </w:rPr>
    </w:lvl>
    <w:lvl w:ilvl="6" w:tplc="EE2C9D42">
      <w:numFmt w:val="bullet"/>
      <w:lvlText w:val="•"/>
      <w:lvlJc w:val="left"/>
      <w:pPr>
        <w:ind w:left="2544" w:hanging="284"/>
      </w:pPr>
      <w:rPr>
        <w:rFonts w:hint="default"/>
      </w:rPr>
    </w:lvl>
    <w:lvl w:ilvl="7" w:tplc="62FE1360">
      <w:numFmt w:val="bullet"/>
      <w:lvlText w:val="•"/>
      <w:lvlJc w:val="left"/>
      <w:pPr>
        <w:ind w:left="2898" w:hanging="284"/>
      </w:pPr>
      <w:rPr>
        <w:rFonts w:hint="default"/>
      </w:rPr>
    </w:lvl>
    <w:lvl w:ilvl="8" w:tplc="ADD68CEA">
      <w:numFmt w:val="bullet"/>
      <w:lvlText w:val="•"/>
      <w:lvlJc w:val="left"/>
      <w:pPr>
        <w:ind w:left="3252" w:hanging="284"/>
      </w:pPr>
      <w:rPr>
        <w:rFonts w:hint="default"/>
      </w:rPr>
    </w:lvl>
  </w:abstractNum>
  <w:abstractNum w:abstractNumId="65" w15:restartNumberingAfterBreak="0">
    <w:nsid w:val="6C985208"/>
    <w:multiLevelType w:val="hybridMultilevel"/>
    <w:tmpl w:val="797C19D2"/>
    <w:lvl w:ilvl="0" w:tplc="E1E6BD4C">
      <w:numFmt w:val="bullet"/>
      <w:lvlText w:val=""/>
      <w:lvlJc w:val="left"/>
      <w:pPr>
        <w:ind w:left="420" w:hanging="284"/>
      </w:pPr>
      <w:rPr>
        <w:rFonts w:ascii="Symbol" w:eastAsia="Symbol" w:hAnsi="Symbol" w:cs="Symbol" w:hint="default"/>
        <w:w w:val="100"/>
        <w:sz w:val="22"/>
        <w:szCs w:val="22"/>
      </w:rPr>
    </w:lvl>
    <w:lvl w:ilvl="1" w:tplc="8ED05386">
      <w:numFmt w:val="bullet"/>
      <w:lvlText w:val="•"/>
      <w:lvlJc w:val="left"/>
      <w:pPr>
        <w:ind w:left="774" w:hanging="284"/>
      </w:pPr>
      <w:rPr>
        <w:rFonts w:hint="default"/>
      </w:rPr>
    </w:lvl>
    <w:lvl w:ilvl="2" w:tplc="A1CED754">
      <w:numFmt w:val="bullet"/>
      <w:lvlText w:val="•"/>
      <w:lvlJc w:val="left"/>
      <w:pPr>
        <w:ind w:left="1128" w:hanging="284"/>
      </w:pPr>
      <w:rPr>
        <w:rFonts w:hint="default"/>
      </w:rPr>
    </w:lvl>
    <w:lvl w:ilvl="3" w:tplc="3CAAB804">
      <w:numFmt w:val="bullet"/>
      <w:lvlText w:val="•"/>
      <w:lvlJc w:val="left"/>
      <w:pPr>
        <w:ind w:left="1482" w:hanging="284"/>
      </w:pPr>
      <w:rPr>
        <w:rFonts w:hint="default"/>
      </w:rPr>
    </w:lvl>
    <w:lvl w:ilvl="4" w:tplc="205E2458">
      <w:numFmt w:val="bullet"/>
      <w:lvlText w:val="•"/>
      <w:lvlJc w:val="left"/>
      <w:pPr>
        <w:ind w:left="1836" w:hanging="284"/>
      </w:pPr>
      <w:rPr>
        <w:rFonts w:hint="default"/>
      </w:rPr>
    </w:lvl>
    <w:lvl w:ilvl="5" w:tplc="883620FE">
      <w:numFmt w:val="bullet"/>
      <w:lvlText w:val="•"/>
      <w:lvlJc w:val="left"/>
      <w:pPr>
        <w:ind w:left="2190" w:hanging="284"/>
      </w:pPr>
      <w:rPr>
        <w:rFonts w:hint="default"/>
      </w:rPr>
    </w:lvl>
    <w:lvl w:ilvl="6" w:tplc="0E82F2EC">
      <w:numFmt w:val="bullet"/>
      <w:lvlText w:val="•"/>
      <w:lvlJc w:val="left"/>
      <w:pPr>
        <w:ind w:left="2544" w:hanging="284"/>
      </w:pPr>
      <w:rPr>
        <w:rFonts w:hint="default"/>
      </w:rPr>
    </w:lvl>
    <w:lvl w:ilvl="7" w:tplc="E3085592">
      <w:numFmt w:val="bullet"/>
      <w:lvlText w:val="•"/>
      <w:lvlJc w:val="left"/>
      <w:pPr>
        <w:ind w:left="2898" w:hanging="284"/>
      </w:pPr>
      <w:rPr>
        <w:rFonts w:hint="default"/>
      </w:rPr>
    </w:lvl>
    <w:lvl w:ilvl="8" w:tplc="46D60792">
      <w:numFmt w:val="bullet"/>
      <w:lvlText w:val="•"/>
      <w:lvlJc w:val="left"/>
      <w:pPr>
        <w:ind w:left="3252" w:hanging="284"/>
      </w:pPr>
      <w:rPr>
        <w:rFonts w:hint="default"/>
      </w:rPr>
    </w:lvl>
  </w:abstractNum>
  <w:abstractNum w:abstractNumId="66" w15:restartNumberingAfterBreak="0">
    <w:nsid w:val="7024526B"/>
    <w:multiLevelType w:val="hybridMultilevel"/>
    <w:tmpl w:val="3B467366"/>
    <w:lvl w:ilvl="0" w:tplc="A6E29E60">
      <w:numFmt w:val="bullet"/>
      <w:lvlText w:val=""/>
      <w:lvlJc w:val="left"/>
      <w:pPr>
        <w:ind w:left="278" w:hanging="142"/>
      </w:pPr>
      <w:rPr>
        <w:rFonts w:ascii="Symbol" w:eastAsia="Symbol" w:hAnsi="Symbol" w:cs="Symbol" w:hint="default"/>
        <w:w w:val="100"/>
        <w:sz w:val="22"/>
        <w:szCs w:val="22"/>
      </w:rPr>
    </w:lvl>
    <w:lvl w:ilvl="1" w:tplc="48B6014A">
      <w:numFmt w:val="bullet"/>
      <w:lvlText w:val="•"/>
      <w:lvlJc w:val="left"/>
      <w:pPr>
        <w:ind w:left="718" w:hanging="142"/>
      </w:pPr>
      <w:rPr>
        <w:rFonts w:hint="default"/>
      </w:rPr>
    </w:lvl>
    <w:lvl w:ilvl="2" w:tplc="D61EE336">
      <w:numFmt w:val="bullet"/>
      <w:lvlText w:val="•"/>
      <w:lvlJc w:val="left"/>
      <w:pPr>
        <w:ind w:left="1157" w:hanging="142"/>
      </w:pPr>
      <w:rPr>
        <w:rFonts w:hint="default"/>
      </w:rPr>
    </w:lvl>
    <w:lvl w:ilvl="3" w:tplc="4672EAE8">
      <w:numFmt w:val="bullet"/>
      <w:lvlText w:val="•"/>
      <w:lvlJc w:val="left"/>
      <w:pPr>
        <w:ind w:left="1596" w:hanging="142"/>
      </w:pPr>
      <w:rPr>
        <w:rFonts w:hint="default"/>
      </w:rPr>
    </w:lvl>
    <w:lvl w:ilvl="4" w:tplc="771CE536">
      <w:numFmt w:val="bullet"/>
      <w:lvlText w:val="•"/>
      <w:lvlJc w:val="left"/>
      <w:pPr>
        <w:ind w:left="2035" w:hanging="142"/>
      </w:pPr>
      <w:rPr>
        <w:rFonts w:hint="default"/>
      </w:rPr>
    </w:lvl>
    <w:lvl w:ilvl="5" w:tplc="0C30EC30">
      <w:numFmt w:val="bullet"/>
      <w:lvlText w:val="•"/>
      <w:lvlJc w:val="left"/>
      <w:pPr>
        <w:ind w:left="2474" w:hanging="142"/>
      </w:pPr>
      <w:rPr>
        <w:rFonts w:hint="default"/>
      </w:rPr>
    </w:lvl>
    <w:lvl w:ilvl="6" w:tplc="96ACADEC">
      <w:numFmt w:val="bullet"/>
      <w:lvlText w:val="•"/>
      <w:lvlJc w:val="left"/>
      <w:pPr>
        <w:ind w:left="2912" w:hanging="142"/>
      </w:pPr>
      <w:rPr>
        <w:rFonts w:hint="default"/>
      </w:rPr>
    </w:lvl>
    <w:lvl w:ilvl="7" w:tplc="C07E5B7E">
      <w:numFmt w:val="bullet"/>
      <w:lvlText w:val="•"/>
      <w:lvlJc w:val="left"/>
      <w:pPr>
        <w:ind w:left="3351" w:hanging="142"/>
      </w:pPr>
      <w:rPr>
        <w:rFonts w:hint="default"/>
      </w:rPr>
    </w:lvl>
    <w:lvl w:ilvl="8" w:tplc="65B8A86E">
      <w:numFmt w:val="bullet"/>
      <w:lvlText w:val="•"/>
      <w:lvlJc w:val="left"/>
      <w:pPr>
        <w:ind w:left="3790" w:hanging="142"/>
      </w:pPr>
      <w:rPr>
        <w:rFonts w:hint="default"/>
      </w:rPr>
    </w:lvl>
  </w:abstractNum>
  <w:abstractNum w:abstractNumId="67" w15:restartNumberingAfterBreak="0">
    <w:nsid w:val="72962EF0"/>
    <w:multiLevelType w:val="hybridMultilevel"/>
    <w:tmpl w:val="E514B97C"/>
    <w:lvl w:ilvl="0" w:tplc="483EE258">
      <w:numFmt w:val="bullet"/>
      <w:lvlText w:val=""/>
      <w:lvlJc w:val="left"/>
      <w:pPr>
        <w:ind w:left="278" w:hanging="142"/>
      </w:pPr>
      <w:rPr>
        <w:rFonts w:ascii="Symbol" w:eastAsia="Symbol" w:hAnsi="Symbol" w:cs="Symbol" w:hint="default"/>
        <w:w w:val="100"/>
        <w:sz w:val="22"/>
        <w:szCs w:val="22"/>
      </w:rPr>
    </w:lvl>
    <w:lvl w:ilvl="1" w:tplc="E610B33C">
      <w:numFmt w:val="bullet"/>
      <w:lvlText w:val="•"/>
      <w:lvlJc w:val="left"/>
      <w:pPr>
        <w:ind w:left="718" w:hanging="142"/>
      </w:pPr>
      <w:rPr>
        <w:rFonts w:hint="default"/>
      </w:rPr>
    </w:lvl>
    <w:lvl w:ilvl="2" w:tplc="8056E4A0">
      <w:numFmt w:val="bullet"/>
      <w:lvlText w:val="•"/>
      <w:lvlJc w:val="left"/>
      <w:pPr>
        <w:ind w:left="1157" w:hanging="142"/>
      </w:pPr>
      <w:rPr>
        <w:rFonts w:hint="default"/>
      </w:rPr>
    </w:lvl>
    <w:lvl w:ilvl="3" w:tplc="790E9DDA">
      <w:numFmt w:val="bullet"/>
      <w:lvlText w:val="•"/>
      <w:lvlJc w:val="left"/>
      <w:pPr>
        <w:ind w:left="1596" w:hanging="142"/>
      </w:pPr>
      <w:rPr>
        <w:rFonts w:hint="default"/>
      </w:rPr>
    </w:lvl>
    <w:lvl w:ilvl="4" w:tplc="3BC6A02C">
      <w:numFmt w:val="bullet"/>
      <w:lvlText w:val="•"/>
      <w:lvlJc w:val="left"/>
      <w:pPr>
        <w:ind w:left="2035" w:hanging="142"/>
      </w:pPr>
      <w:rPr>
        <w:rFonts w:hint="default"/>
      </w:rPr>
    </w:lvl>
    <w:lvl w:ilvl="5" w:tplc="652CC064">
      <w:numFmt w:val="bullet"/>
      <w:lvlText w:val="•"/>
      <w:lvlJc w:val="left"/>
      <w:pPr>
        <w:ind w:left="2474" w:hanging="142"/>
      </w:pPr>
      <w:rPr>
        <w:rFonts w:hint="default"/>
      </w:rPr>
    </w:lvl>
    <w:lvl w:ilvl="6" w:tplc="72B4F05C">
      <w:numFmt w:val="bullet"/>
      <w:lvlText w:val="•"/>
      <w:lvlJc w:val="left"/>
      <w:pPr>
        <w:ind w:left="2912" w:hanging="142"/>
      </w:pPr>
      <w:rPr>
        <w:rFonts w:hint="default"/>
      </w:rPr>
    </w:lvl>
    <w:lvl w:ilvl="7" w:tplc="8904E1DC">
      <w:numFmt w:val="bullet"/>
      <w:lvlText w:val="•"/>
      <w:lvlJc w:val="left"/>
      <w:pPr>
        <w:ind w:left="3351" w:hanging="142"/>
      </w:pPr>
      <w:rPr>
        <w:rFonts w:hint="default"/>
      </w:rPr>
    </w:lvl>
    <w:lvl w:ilvl="8" w:tplc="35A0A7C4">
      <w:numFmt w:val="bullet"/>
      <w:lvlText w:val="•"/>
      <w:lvlJc w:val="left"/>
      <w:pPr>
        <w:ind w:left="3790" w:hanging="142"/>
      </w:pPr>
      <w:rPr>
        <w:rFonts w:hint="default"/>
      </w:rPr>
    </w:lvl>
  </w:abstractNum>
  <w:abstractNum w:abstractNumId="68" w15:restartNumberingAfterBreak="0">
    <w:nsid w:val="74E6791E"/>
    <w:multiLevelType w:val="hybridMultilevel"/>
    <w:tmpl w:val="88CC8B34"/>
    <w:lvl w:ilvl="0" w:tplc="BB3C7842">
      <w:numFmt w:val="bullet"/>
      <w:lvlText w:val=""/>
      <w:lvlJc w:val="left"/>
      <w:pPr>
        <w:ind w:left="278" w:hanging="142"/>
      </w:pPr>
      <w:rPr>
        <w:rFonts w:ascii="Symbol" w:eastAsia="Symbol" w:hAnsi="Symbol" w:cs="Symbol" w:hint="default"/>
        <w:w w:val="100"/>
        <w:sz w:val="22"/>
        <w:szCs w:val="22"/>
      </w:rPr>
    </w:lvl>
    <w:lvl w:ilvl="1" w:tplc="DFBA9444">
      <w:numFmt w:val="bullet"/>
      <w:lvlText w:val="•"/>
      <w:lvlJc w:val="left"/>
      <w:pPr>
        <w:ind w:left="718" w:hanging="142"/>
      </w:pPr>
      <w:rPr>
        <w:rFonts w:hint="default"/>
      </w:rPr>
    </w:lvl>
    <w:lvl w:ilvl="2" w:tplc="61CC5BE8">
      <w:numFmt w:val="bullet"/>
      <w:lvlText w:val="•"/>
      <w:lvlJc w:val="left"/>
      <w:pPr>
        <w:ind w:left="1157" w:hanging="142"/>
      </w:pPr>
      <w:rPr>
        <w:rFonts w:hint="default"/>
      </w:rPr>
    </w:lvl>
    <w:lvl w:ilvl="3" w:tplc="4D02BCC4">
      <w:numFmt w:val="bullet"/>
      <w:lvlText w:val="•"/>
      <w:lvlJc w:val="left"/>
      <w:pPr>
        <w:ind w:left="1596" w:hanging="142"/>
      </w:pPr>
      <w:rPr>
        <w:rFonts w:hint="default"/>
      </w:rPr>
    </w:lvl>
    <w:lvl w:ilvl="4" w:tplc="3C54E2CE">
      <w:numFmt w:val="bullet"/>
      <w:lvlText w:val="•"/>
      <w:lvlJc w:val="left"/>
      <w:pPr>
        <w:ind w:left="2035" w:hanging="142"/>
      </w:pPr>
      <w:rPr>
        <w:rFonts w:hint="default"/>
      </w:rPr>
    </w:lvl>
    <w:lvl w:ilvl="5" w:tplc="983A5DE8">
      <w:numFmt w:val="bullet"/>
      <w:lvlText w:val="•"/>
      <w:lvlJc w:val="left"/>
      <w:pPr>
        <w:ind w:left="2474" w:hanging="142"/>
      </w:pPr>
      <w:rPr>
        <w:rFonts w:hint="default"/>
      </w:rPr>
    </w:lvl>
    <w:lvl w:ilvl="6" w:tplc="FA124BA4">
      <w:numFmt w:val="bullet"/>
      <w:lvlText w:val="•"/>
      <w:lvlJc w:val="left"/>
      <w:pPr>
        <w:ind w:left="2912" w:hanging="142"/>
      </w:pPr>
      <w:rPr>
        <w:rFonts w:hint="default"/>
      </w:rPr>
    </w:lvl>
    <w:lvl w:ilvl="7" w:tplc="693EEFDE">
      <w:numFmt w:val="bullet"/>
      <w:lvlText w:val="•"/>
      <w:lvlJc w:val="left"/>
      <w:pPr>
        <w:ind w:left="3351" w:hanging="142"/>
      </w:pPr>
      <w:rPr>
        <w:rFonts w:hint="default"/>
      </w:rPr>
    </w:lvl>
    <w:lvl w:ilvl="8" w:tplc="A53EEF22">
      <w:numFmt w:val="bullet"/>
      <w:lvlText w:val="•"/>
      <w:lvlJc w:val="left"/>
      <w:pPr>
        <w:ind w:left="3790" w:hanging="142"/>
      </w:pPr>
      <w:rPr>
        <w:rFonts w:hint="default"/>
      </w:rPr>
    </w:lvl>
  </w:abstractNum>
  <w:abstractNum w:abstractNumId="69" w15:restartNumberingAfterBreak="0">
    <w:nsid w:val="766E2DD7"/>
    <w:multiLevelType w:val="hybridMultilevel"/>
    <w:tmpl w:val="7CE26DBA"/>
    <w:lvl w:ilvl="0" w:tplc="FA38B826">
      <w:numFmt w:val="bullet"/>
      <w:lvlText w:val=""/>
      <w:lvlJc w:val="left"/>
      <w:pPr>
        <w:ind w:left="278" w:hanging="142"/>
      </w:pPr>
      <w:rPr>
        <w:rFonts w:ascii="Symbol" w:eastAsia="Symbol" w:hAnsi="Symbol" w:cs="Symbol" w:hint="default"/>
        <w:w w:val="100"/>
        <w:sz w:val="22"/>
        <w:szCs w:val="22"/>
      </w:rPr>
    </w:lvl>
    <w:lvl w:ilvl="1" w:tplc="FC223974">
      <w:numFmt w:val="bullet"/>
      <w:lvlText w:val="•"/>
      <w:lvlJc w:val="left"/>
      <w:pPr>
        <w:ind w:left="718" w:hanging="142"/>
      </w:pPr>
      <w:rPr>
        <w:rFonts w:hint="default"/>
      </w:rPr>
    </w:lvl>
    <w:lvl w:ilvl="2" w:tplc="88EAEBF0">
      <w:numFmt w:val="bullet"/>
      <w:lvlText w:val="•"/>
      <w:lvlJc w:val="left"/>
      <w:pPr>
        <w:ind w:left="1157" w:hanging="142"/>
      </w:pPr>
      <w:rPr>
        <w:rFonts w:hint="default"/>
      </w:rPr>
    </w:lvl>
    <w:lvl w:ilvl="3" w:tplc="06704ABE">
      <w:numFmt w:val="bullet"/>
      <w:lvlText w:val="•"/>
      <w:lvlJc w:val="left"/>
      <w:pPr>
        <w:ind w:left="1596" w:hanging="142"/>
      </w:pPr>
      <w:rPr>
        <w:rFonts w:hint="default"/>
      </w:rPr>
    </w:lvl>
    <w:lvl w:ilvl="4" w:tplc="F1341320">
      <w:numFmt w:val="bullet"/>
      <w:lvlText w:val="•"/>
      <w:lvlJc w:val="left"/>
      <w:pPr>
        <w:ind w:left="2035" w:hanging="142"/>
      </w:pPr>
      <w:rPr>
        <w:rFonts w:hint="default"/>
      </w:rPr>
    </w:lvl>
    <w:lvl w:ilvl="5" w:tplc="2584A394">
      <w:numFmt w:val="bullet"/>
      <w:lvlText w:val="•"/>
      <w:lvlJc w:val="left"/>
      <w:pPr>
        <w:ind w:left="2474" w:hanging="142"/>
      </w:pPr>
      <w:rPr>
        <w:rFonts w:hint="default"/>
      </w:rPr>
    </w:lvl>
    <w:lvl w:ilvl="6" w:tplc="0B007638">
      <w:numFmt w:val="bullet"/>
      <w:lvlText w:val="•"/>
      <w:lvlJc w:val="left"/>
      <w:pPr>
        <w:ind w:left="2912" w:hanging="142"/>
      </w:pPr>
      <w:rPr>
        <w:rFonts w:hint="default"/>
      </w:rPr>
    </w:lvl>
    <w:lvl w:ilvl="7" w:tplc="AD288AC2">
      <w:numFmt w:val="bullet"/>
      <w:lvlText w:val="•"/>
      <w:lvlJc w:val="left"/>
      <w:pPr>
        <w:ind w:left="3351" w:hanging="142"/>
      </w:pPr>
      <w:rPr>
        <w:rFonts w:hint="default"/>
      </w:rPr>
    </w:lvl>
    <w:lvl w:ilvl="8" w:tplc="B7E0B252">
      <w:numFmt w:val="bullet"/>
      <w:lvlText w:val="•"/>
      <w:lvlJc w:val="left"/>
      <w:pPr>
        <w:ind w:left="3790" w:hanging="142"/>
      </w:pPr>
      <w:rPr>
        <w:rFonts w:hint="default"/>
      </w:rPr>
    </w:lvl>
  </w:abstractNum>
  <w:abstractNum w:abstractNumId="70" w15:restartNumberingAfterBreak="0">
    <w:nsid w:val="784E1E2C"/>
    <w:multiLevelType w:val="hybridMultilevel"/>
    <w:tmpl w:val="47E2137E"/>
    <w:lvl w:ilvl="0" w:tplc="0ECE5494">
      <w:numFmt w:val="bullet"/>
      <w:lvlText w:val=""/>
      <w:lvlJc w:val="left"/>
      <w:pPr>
        <w:ind w:left="420" w:hanging="284"/>
      </w:pPr>
      <w:rPr>
        <w:rFonts w:ascii="Symbol" w:eastAsia="Symbol" w:hAnsi="Symbol" w:cs="Symbol" w:hint="default"/>
        <w:w w:val="100"/>
        <w:sz w:val="22"/>
        <w:szCs w:val="22"/>
      </w:rPr>
    </w:lvl>
    <w:lvl w:ilvl="1" w:tplc="2ABCD874">
      <w:numFmt w:val="bullet"/>
      <w:lvlText w:val="•"/>
      <w:lvlJc w:val="left"/>
      <w:pPr>
        <w:ind w:left="774" w:hanging="284"/>
      </w:pPr>
      <w:rPr>
        <w:rFonts w:hint="default"/>
      </w:rPr>
    </w:lvl>
    <w:lvl w:ilvl="2" w:tplc="5520132C">
      <w:numFmt w:val="bullet"/>
      <w:lvlText w:val="•"/>
      <w:lvlJc w:val="left"/>
      <w:pPr>
        <w:ind w:left="1128" w:hanging="284"/>
      </w:pPr>
      <w:rPr>
        <w:rFonts w:hint="default"/>
      </w:rPr>
    </w:lvl>
    <w:lvl w:ilvl="3" w:tplc="D58037A6">
      <w:numFmt w:val="bullet"/>
      <w:lvlText w:val="•"/>
      <w:lvlJc w:val="left"/>
      <w:pPr>
        <w:ind w:left="1482" w:hanging="284"/>
      </w:pPr>
      <w:rPr>
        <w:rFonts w:hint="default"/>
      </w:rPr>
    </w:lvl>
    <w:lvl w:ilvl="4" w:tplc="5F7A5034">
      <w:numFmt w:val="bullet"/>
      <w:lvlText w:val="•"/>
      <w:lvlJc w:val="left"/>
      <w:pPr>
        <w:ind w:left="1836" w:hanging="284"/>
      </w:pPr>
      <w:rPr>
        <w:rFonts w:hint="default"/>
      </w:rPr>
    </w:lvl>
    <w:lvl w:ilvl="5" w:tplc="51C45FD0">
      <w:numFmt w:val="bullet"/>
      <w:lvlText w:val="•"/>
      <w:lvlJc w:val="left"/>
      <w:pPr>
        <w:ind w:left="2190" w:hanging="284"/>
      </w:pPr>
      <w:rPr>
        <w:rFonts w:hint="default"/>
      </w:rPr>
    </w:lvl>
    <w:lvl w:ilvl="6" w:tplc="2A4277A4">
      <w:numFmt w:val="bullet"/>
      <w:lvlText w:val="•"/>
      <w:lvlJc w:val="left"/>
      <w:pPr>
        <w:ind w:left="2544" w:hanging="284"/>
      </w:pPr>
      <w:rPr>
        <w:rFonts w:hint="default"/>
      </w:rPr>
    </w:lvl>
    <w:lvl w:ilvl="7" w:tplc="60DAF922">
      <w:numFmt w:val="bullet"/>
      <w:lvlText w:val="•"/>
      <w:lvlJc w:val="left"/>
      <w:pPr>
        <w:ind w:left="2898" w:hanging="284"/>
      </w:pPr>
      <w:rPr>
        <w:rFonts w:hint="default"/>
      </w:rPr>
    </w:lvl>
    <w:lvl w:ilvl="8" w:tplc="1EACEBF6">
      <w:numFmt w:val="bullet"/>
      <w:lvlText w:val="•"/>
      <w:lvlJc w:val="left"/>
      <w:pPr>
        <w:ind w:left="3252" w:hanging="284"/>
      </w:pPr>
      <w:rPr>
        <w:rFonts w:hint="default"/>
      </w:rPr>
    </w:lvl>
  </w:abstractNum>
  <w:abstractNum w:abstractNumId="71" w15:restartNumberingAfterBreak="0">
    <w:nsid w:val="7A6B3549"/>
    <w:multiLevelType w:val="hybridMultilevel"/>
    <w:tmpl w:val="EEEC94F2"/>
    <w:lvl w:ilvl="0" w:tplc="8EF02A80">
      <w:numFmt w:val="bullet"/>
      <w:lvlText w:val=""/>
      <w:lvlJc w:val="left"/>
      <w:pPr>
        <w:ind w:left="278" w:hanging="142"/>
      </w:pPr>
      <w:rPr>
        <w:rFonts w:ascii="Symbol" w:eastAsia="Symbol" w:hAnsi="Symbol" w:cs="Symbol" w:hint="default"/>
        <w:w w:val="100"/>
        <w:sz w:val="22"/>
        <w:szCs w:val="22"/>
      </w:rPr>
    </w:lvl>
    <w:lvl w:ilvl="1" w:tplc="EE105F1A">
      <w:numFmt w:val="bullet"/>
      <w:lvlText w:val="•"/>
      <w:lvlJc w:val="left"/>
      <w:pPr>
        <w:ind w:left="718" w:hanging="142"/>
      </w:pPr>
      <w:rPr>
        <w:rFonts w:hint="default"/>
      </w:rPr>
    </w:lvl>
    <w:lvl w:ilvl="2" w:tplc="C0DC31B4">
      <w:numFmt w:val="bullet"/>
      <w:lvlText w:val="•"/>
      <w:lvlJc w:val="left"/>
      <w:pPr>
        <w:ind w:left="1157" w:hanging="142"/>
      </w:pPr>
      <w:rPr>
        <w:rFonts w:hint="default"/>
      </w:rPr>
    </w:lvl>
    <w:lvl w:ilvl="3" w:tplc="244CFDDE">
      <w:numFmt w:val="bullet"/>
      <w:lvlText w:val="•"/>
      <w:lvlJc w:val="left"/>
      <w:pPr>
        <w:ind w:left="1596" w:hanging="142"/>
      </w:pPr>
      <w:rPr>
        <w:rFonts w:hint="default"/>
      </w:rPr>
    </w:lvl>
    <w:lvl w:ilvl="4" w:tplc="DF86C032">
      <w:numFmt w:val="bullet"/>
      <w:lvlText w:val="•"/>
      <w:lvlJc w:val="left"/>
      <w:pPr>
        <w:ind w:left="2035" w:hanging="142"/>
      </w:pPr>
      <w:rPr>
        <w:rFonts w:hint="default"/>
      </w:rPr>
    </w:lvl>
    <w:lvl w:ilvl="5" w:tplc="EEA8585C">
      <w:numFmt w:val="bullet"/>
      <w:lvlText w:val="•"/>
      <w:lvlJc w:val="left"/>
      <w:pPr>
        <w:ind w:left="2474" w:hanging="142"/>
      </w:pPr>
      <w:rPr>
        <w:rFonts w:hint="default"/>
      </w:rPr>
    </w:lvl>
    <w:lvl w:ilvl="6" w:tplc="3586B2E6">
      <w:numFmt w:val="bullet"/>
      <w:lvlText w:val="•"/>
      <w:lvlJc w:val="left"/>
      <w:pPr>
        <w:ind w:left="2912" w:hanging="142"/>
      </w:pPr>
      <w:rPr>
        <w:rFonts w:hint="default"/>
      </w:rPr>
    </w:lvl>
    <w:lvl w:ilvl="7" w:tplc="B652EE6A">
      <w:numFmt w:val="bullet"/>
      <w:lvlText w:val="•"/>
      <w:lvlJc w:val="left"/>
      <w:pPr>
        <w:ind w:left="3351" w:hanging="142"/>
      </w:pPr>
      <w:rPr>
        <w:rFonts w:hint="default"/>
      </w:rPr>
    </w:lvl>
    <w:lvl w:ilvl="8" w:tplc="0E6EDD70">
      <w:numFmt w:val="bullet"/>
      <w:lvlText w:val="•"/>
      <w:lvlJc w:val="left"/>
      <w:pPr>
        <w:ind w:left="3790" w:hanging="142"/>
      </w:pPr>
      <w:rPr>
        <w:rFonts w:hint="default"/>
      </w:rPr>
    </w:lvl>
  </w:abstractNum>
  <w:abstractNum w:abstractNumId="72" w15:restartNumberingAfterBreak="0">
    <w:nsid w:val="7F1058CA"/>
    <w:multiLevelType w:val="hybridMultilevel"/>
    <w:tmpl w:val="1E04E734"/>
    <w:lvl w:ilvl="0" w:tplc="418E700E">
      <w:numFmt w:val="bullet"/>
      <w:lvlText w:val=""/>
      <w:lvlJc w:val="left"/>
      <w:pPr>
        <w:ind w:left="279" w:hanging="142"/>
      </w:pPr>
      <w:rPr>
        <w:rFonts w:ascii="Symbol" w:eastAsia="Symbol" w:hAnsi="Symbol" w:cs="Symbol" w:hint="default"/>
        <w:w w:val="100"/>
        <w:sz w:val="22"/>
        <w:szCs w:val="22"/>
      </w:rPr>
    </w:lvl>
    <w:lvl w:ilvl="1" w:tplc="3FC85B52">
      <w:numFmt w:val="bullet"/>
      <w:lvlText w:val="•"/>
      <w:lvlJc w:val="left"/>
      <w:pPr>
        <w:ind w:left="718" w:hanging="142"/>
      </w:pPr>
      <w:rPr>
        <w:rFonts w:hint="default"/>
      </w:rPr>
    </w:lvl>
    <w:lvl w:ilvl="2" w:tplc="CC8A86CC">
      <w:numFmt w:val="bullet"/>
      <w:lvlText w:val="•"/>
      <w:lvlJc w:val="left"/>
      <w:pPr>
        <w:ind w:left="1157" w:hanging="142"/>
      </w:pPr>
      <w:rPr>
        <w:rFonts w:hint="default"/>
      </w:rPr>
    </w:lvl>
    <w:lvl w:ilvl="3" w:tplc="B9DA5382">
      <w:numFmt w:val="bullet"/>
      <w:lvlText w:val="•"/>
      <w:lvlJc w:val="left"/>
      <w:pPr>
        <w:ind w:left="1596" w:hanging="142"/>
      </w:pPr>
      <w:rPr>
        <w:rFonts w:hint="default"/>
      </w:rPr>
    </w:lvl>
    <w:lvl w:ilvl="4" w:tplc="FA566BCC">
      <w:numFmt w:val="bullet"/>
      <w:lvlText w:val="•"/>
      <w:lvlJc w:val="left"/>
      <w:pPr>
        <w:ind w:left="2035" w:hanging="142"/>
      </w:pPr>
      <w:rPr>
        <w:rFonts w:hint="default"/>
      </w:rPr>
    </w:lvl>
    <w:lvl w:ilvl="5" w:tplc="FADECC92">
      <w:numFmt w:val="bullet"/>
      <w:lvlText w:val="•"/>
      <w:lvlJc w:val="left"/>
      <w:pPr>
        <w:ind w:left="2474" w:hanging="142"/>
      </w:pPr>
      <w:rPr>
        <w:rFonts w:hint="default"/>
      </w:rPr>
    </w:lvl>
    <w:lvl w:ilvl="6" w:tplc="8220718E">
      <w:numFmt w:val="bullet"/>
      <w:lvlText w:val="•"/>
      <w:lvlJc w:val="left"/>
      <w:pPr>
        <w:ind w:left="2912" w:hanging="142"/>
      </w:pPr>
      <w:rPr>
        <w:rFonts w:hint="default"/>
      </w:rPr>
    </w:lvl>
    <w:lvl w:ilvl="7" w:tplc="B7E43154">
      <w:numFmt w:val="bullet"/>
      <w:lvlText w:val="•"/>
      <w:lvlJc w:val="left"/>
      <w:pPr>
        <w:ind w:left="3351" w:hanging="142"/>
      </w:pPr>
      <w:rPr>
        <w:rFonts w:hint="default"/>
      </w:rPr>
    </w:lvl>
    <w:lvl w:ilvl="8" w:tplc="D980BBB2">
      <w:numFmt w:val="bullet"/>
      <w:lvlText w:val="•"/>
      <w:lvlJc w:val="left"/>
      <w:pPr>
        <w:ind w:left="3790" w:hanging="142"/>
      </w:pPr>
      <w:rPr>
        <w:rFonts w:hint="default"/>
      </w:rPr>
    </w:lvl>
  </w:abstractNum>
  <w:abstractNum w:abstractNumId="73" w15:restartNumberingAfterBreak="0">
    <w:nsid w:val="7F134DBC"/>
    <w:multiLevelType w:val="hybridMultilevel"/>
    <w:tmpl w:val="C0AC34B0"/>
    <w:lvl w:ilvl="0" w:tplc="C5A25F5E">
      <w:start w:val="1"/>
      <w:numFmt w:val="decimal"/>
      <w:lvlText w:val="%1."/>
      <w:lvlJc w:val="left"/>
      <w:pPr>
        <w:ind w:left="515" w:hanging="358"/>
        <w:jc w:val="right"/>
      </w:pPr>
      <w:rPr>
        <w:rFonts w:hint="default"/>
        <w:b/>
        <w:bCs/>
        <w:w w:val="100"/>
      </w:rPr>
    </w:lvl>
    <w:lvl w:ilvl="1" w:tplc="1FDA63C6">
      <w:start w:val="1"/>
      <w:numFmt w:val="lowerLetter"/>
      <w:lvlText w:val="%2)"/>
      <w:lvlJc w:val="left"/>
      <w:pPr>
        <w:ind w:left="820" w:hanging="360"/>
        <w:jc w:val="left"/>
      </w:pPr>
      <w:rPr>
        <w:rFonts w:ascii="Calibri" w:eastAsia="Calibri" w:hAnsi="Calibri" w:cs="Calibri" w:hint="default"/>
        <w:b/>
        <w:bCs/>
        <w:spacing w:val="-1"/>
        <w:w w:val="100"/>
        <w:sz w:val="22"/>
        <w:szCs w:val="22"/>
      </w:rPr>
    </w:lvl>
    <w:lvl w:ilvl="2" w:tplc="19901EA4">
      <w:numFmt w:val="bullet"/>
      <w:lvlText w:val="•"/>
      <w:lvlJc w:val="left"/>
      <w:pPr>
        <w:ind w:left="1756" w:hanging="360"/>
      </w:pPr>
      <w:rPr>
        <w:rFonts w:hint="default"/>
      </w:rPr>
    </w:lvl>
    <w:lvl w:ilvl="3" w:tplc="FA0667E6">
      <w:numFmt w:val="bullet"/>
      <w:lvlText w:val="•"/>
      <w:lvlJc w:val="left"/>
      <w:pPr>
        <w:ind w:left="2692" w:hanging="360"/>
      </w:pPr>
      <w:rPr>
        <w:rFonts w:hint="default"/>
      </w:rPr>
    </w:lvl>
    <w:lvl w:ilvl="4" w:tplc="4346542E">
      <w:numFmt w:val="bullet"/>
      <w:lvlText w:val="•"/>
      <w:lvlJc w:val="left"/>
      <w:pPr>
        <w:ind w:left="3628" w:hanging="360"/>
      </w:pPr>
      <w:rPr>
        <w:rFonts w:hint="default"/>
      </w:rPr>
    </w:lvl>
    <w:lvl w:ilvl="5" w:tplc="D0CCB0DA">
      <w:numFmt w:val="bullet"/>
      <w:lvlText w:val="•"/>
      <w:lvlJc w:val="left"/>
      <w:pPr>
        <w:ind w:left="4565" w:hanging="360"/>
      </w:pPr>
      <w:rPr>
        <w:rFonts w:hint="default"/>
      </w:rPr>
    </w:lvl>
    <w:lvl w:ilvl="6" w:tplc="40985780">
      <w:numFmt w:val="bullet"/>
      <w:lvlText w:val="•"/>
      <w:lvlJc w:val="left"/>
      <w:pPr>
        <w:ind w:left="5501" w:hanging="360"/>
      </w:pPr>
      <w:rPr>
        <w:rFonts w:hint="default"/>
      </w:rPr>
    </w:lvl>
    <w:lvl w:ilvl="7" w:tplc="4BE64992">
      <w:numFmt w:val="bullet"/>
      <w:lvlText w:val="•"/>
      <w:lvlJc w:val="left"/>
      <w:pPr>
        <w:ind w:left="6437" w:hanging="360"/>
      </w:pPr>
      <w:rPr>
        <w:rFonts w:hint="default"/>
      </w:rPr>
    </w:lvl>
    <w:lvl w:ilvl="8" w:tplc="D206B404">
      <w:numFmt w:val="bullet"/>
      <w:lvlText w:val="•"/>
      <w:lvlJc w:val="left"/>
      <w:pPr>
        <w:ind w:left="7373" w:hanging="360"/>
      </w:pPr>
      <w:rPr>
        <w:rFonts w:hint="default"/>
      </w:rPr>
    </w:lvl>
  </w:abstractNum>
  <w:num w:numId="1">
    <w:abstractNumId w:val="11"/>
  </w:num>
  <w:num w:numId="2">
    <w:abstractNumId w:val="19"/>
  </w:num>
  <w:num w:numId="3">
    <w:abstractNumId w:val="55"/>
  </w:num>
  <w:num w:numId="4">
    <w:abstractNumId w:val="2"/>
  </w:num>
  <w:num w:numId="5">
    <w:abstractNumId w:val="34"/>
  </w:num>
  <w:num w:numId="6">
    <w:abstractNumId w:val="29"/>
  </w:num>
  <w:num w:numId="7">
    <w:abstractNumId w:val="10"/>
  </w:num>
  <w:num w:numId="8">
    <w:abstractNumId w:val="24"/>
  </w:num>
  <w:num w:numId="9">
    <w:abstractNumId w:val="27"/>
  </w:num>
  <w:num w:numId="10">
    <w:abstractNumId w:val="4"/>
  </w:num>
  <w:num w:numId="11">
    <w:abstractNumId w:val="53"/>
  </w:num>
  <w:num w:numId="12">
    <w:abstractNumId w:val="57"/>
  </w:num>
  <w:num w:numId="13">
    <w:abstractNumId w:val="48"/>
  </w:num>
  <w:num w:numId="14">
    <w:abstractNumId w:val="18"/>
  </w:num>
  <w:num w:numId="15">
    <w:abstractNumId w:val="26"/>
  </w:num>
  <w:num w:numId="16">
    <w:abstractNumId w:val="16"/>
  </w:num>
  <w:num w:numId="17">
    <w:abstractNumId w:val="39"/>
  </w:num>
  <w:num w:numId="18">
    <w:abstractNumId w:val="25"/>
  </w:num>
  <w:num w:numId="19">
    <w:abstractNumId w:val="3"/>
  </w:num>
  <w:num w:numId="20">
    <w:abstractNumId w:val="17"/>
  </w:num>
  <w:num w:numId="21">
    <w:abstractNumId w:val="21"/>
  </w:num>
  <w:num w:numId="22">
    <w:abstractNumId w:val="22"/>
  </w:num>
  <w:num w:numId="23">
    <w:abstractNumId w:val="46"/>
  </w:num>
  <w:num w:numId="24">
    <w:abstractNumId w:val="0"/>
  </w:num>
  <w:num w:numId="25">
    <w:abstractNumId w:val="65"/>
  </w:num>
  <w:num w:numId="26">
    <w:abstractNumId w:val="56"/>
  </w:num>
  <w:num w:numId="27">
    <w:abstractNumId w:val="70"/>
  </w:num>
  <w:num w:numId="28">
    <w:abstractNumId w:val="68"/>
  </w:num>
  <w:num w:numId="29">
    <w:abstractNumId w:val="43"/>
  </w:num>
  <w:num w:numId="30">
    <w:abstractNumId w:val="20"/>
  </w:num>
  <w:num w:numId="31">
    <w:abstractNumId w:val="42"/>
  </w:num>
  <w:num w:numId="32">
    <w:abstractNumId w:val="13"/>
  </w:num>
  <w:num w:numId="33">
    <w:abstractNumId w:val="58"/>
  </w:num>
  <w:num w:numId="34">
    <w:abstractNumId w:val="8"/>
  </w:num>
  <w:num w:numId="35">
    <w:abstractNumId w:val="54"/>
  </w:num>
  <w:num w:numId="36">
    <w:abstractNumId w:val="23"/>
  </w:num>
  <w:num w:numId="37">
    <w:abstractNumId w:val="60"/>
  </w:num>
  <w:num w:numId="38">
    <w:abstractNumId w:val="37"/>
  </w:num>
  <w:num w:numId="39">
    <w:abstractNumId w:val="5"/>
  </w:num>
  <w:num w:numId="40">
    <w:abstractNumId w:val="71"/>
  </w:num>
  <w:num w:numId="41">
    <w:abstractNumId w:val="62"/>
  </w:num>
  <w:num w:numId="42">
    <w:abstractNumId w:val="72"/>
  </w:num>
  <w:num w:numId="43">
    <w:abstractNumId w:val="28"/>
  </w:num>
  <w:num w:numId="44">
    <w:abstractNumId w:val="9"/>
  </w:num>
  <w:num w:numId="45">
    <w:abstractNumId w:val="1"/>
  </w:num>
  <w:num w:numId="46">
    <w:abstractNumId w:val="51"/>
  </w:num>
  <w:num w:numId="47">
    <w:abstractNumId w:val="49"/>
  </w:num>
  <w:num w:numId="48">
    <w:abstractNumId w:val="61"/>
  </w:num>
  <w:num w:numId="49">
    <w:abstractNumId w:val="44"/>
  </w:num>
  <w:num w:numId="50">
    <w:abstractNumId w:val="35"/>
  </w:num>
  <w:num w:numId="51">
    <w:abstractNumId w:val="36"/>
  </w:num>
  <w:num w:numId="52">
    <w:abstractNumId w:val="7"/>
  </w:num>
  <w:num w:numId="53">
    <w:abstractNumId w:val="69"/>
  </w:num>
  <w:num w:numId="54">
    <w:abstractNumId w:val="41"/>
  </w:num>
  <w:num w:numId="55">
    <w:abstractNumId w:val="45"/>
  </w:num>
  <w:num w:numId="56">
    <w:abstractNumId w:val="38"/>
  </w:num>
  <w:num w:numId="57">
    <w:abstractNumId w:val="66"/>
  </w:num>
  <w:num w:numId="58">
    <w:abstractNumId w:val="15"/>
  </w:num>
  <w:num w:numId="59">
    <w:abstractNumId w:val="12"/>
  </w:num>
  <w:num w:numId="60">
    <w:abstractNumId w:val="52"/>
  </w:num>
  <w:num w:numId="61">
    <w:abstractNumId w:val="32"/>
  </w:num>
  <w:num w:numId="62">
    <w:abstractNumId w:val="64"/>
  </w:num>
  <w:num w:numId="63">
    <w:abstractNumId w:val="30"/>
  </w:num>
  <w:num w:numId="64">
    <w:abstractNumId w:val="47"/>
  </w:num>
  <w:num w:numId="65">
    <w:abstractNumId w:val="33"/>
  </w:num>
  <w:num w:numId="66">
    <w:abstractNumId w:val="6"/>
  </w:num>
  <w:num w:numId="67">
    <w:abstractNumId w:val="63"/>
  </w:num>
  <w:num w:numId="68">
    <w:abstractNumId w:val="67"/>
  </w:num>
  <w:num w:numId="69">
    <w:abstractNumId w:val="40"/>
  </w:num>
  <w:num w:numId="70">
    <w:abstractNumId w:val="14"/>
  </w:num>
  <w:num w:numId="71">
    <w:abstractNumId w:val="50"/>
  </w:num>
  <w:num w:numId="72">
    <w:abstractNumId w:val="31"/>
  </w:num>
  <w:num w:numId="73">
    <w:abstractNumId w:val="59"/>
  </w:num>
  <w:num w:numId="74">
    <w:abstractNumId w:val="7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13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EE9"/>
    <w:rsid w:val="000A4D1C"/>
    <w:rsid w:val="00160A9C"/>
    <w:rsid w:val="00173A29"/>
    <w:rsid w:val="001B1C8C"/>
    <w:rsid w:val="00210CF9"/>
    <w:rsid w:val="002156F2"/>
    <w:rsid w:val="00266941"/>
    <w:rsid w:val="00297C70"/>
    <w:rsid w:val="002C3D2B"/>
    <w:rsid w:val="003A5EE9"/>
    <w:rsid w:val="004C75EF"/>
    <w:rsid w:val="00550FFA"/>
    <w:rsid w:val="005C65EC"/>
    <w:rsid w:val="006F5AAB"/>
    <w:rsid w:val="00725E17"/>
    <w:rsid w:val="007D29C5"/>
    <w:rsid w:val="00944AA9"/>
    <w:rsid w:val="00991BE9"/>
    <w:rsid w:val="009E75D5"/>
    <w:rsid w:val="00A00284"/>
    <w:rsid w:val="00B1344A"/>
    <w:rsid w:val="00B24F3A"/>
    <w:rsid w:val="00B37730"/>
    <w:rsid w:val="00BA2B8D"/>
    <w:rsid w:val="00BF2A3F"/>
    <w:rsid w:val="00C15D4E"/>
    <w:rsid w:val="00D95872"/>
    <w:rsid w:val="00F31BF2"/>
    <w:rsid w:val="00F7502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134"/>
    <o:shapelayout v:ext="edit">
      <o:idmap v:ext="edit" data="1"/>
    </o:shapelayout>
  </w:shapeDefaults>
  <w:decimalSymbol w:val="."/>
  <w:listSeparator w:val=","/>
  <w14:docId w14:val="6BEE1AAA"/>
  <w15:chartTrackingRefBased/>
  <w15:docId w15:val="{E9F531BD-EED4-4C3A-BE53-B9EC7F96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E75D5"/>
    <w:pPr>
      <w:widowControl w:val="0"/>
      <w:autoSpaceDE w:val="0"/>
      <w:autoSpaceDN w:val="0"/>
      <w:spacing w:after="0" w:line="240" w:lineRule="auto"/>
      <w:ind w:left="808" w:hanging="708"/>
      <w:outlineLvl w:val="0"/>
    </w:pPr>
    <w:rPr>
      <w:rFonts w:ascii="Calibri" w:eastAsia="Calibri" w:hAnsi="Calibri" w:cs="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156F2"/>
    <w:pPr>
      <w:widowControl w:val="0"/>
      <w:autoSpaceDE w:val="0"/>
      <w:autoSpaceDN w:val="0"/>
      <w:spacing w:after="0" w:line="240" w:lineRule="auto"/>
    </w:pPr>
    <w:rPr>
      <w:rFonts w:ascii="Calibri" w:eastAsia="Calibri" w:hAnsi="Calibri" w:cs="Calibri"/>
      <w:b/>
      <w:bCs/>
      <w:lang w:val="en-US"/>
    </w:rPr>
  </w:style>
  <w:style w:type="character" w:customStyle="1" w:styleId="BodyTextChar">
    <w:name w:val="Body Text Char"/>
    <w:basedOn w:val="DefaultParagraphFont"/>
    <w:link w:val="BodyText"/>
    <w:uiPriority w:val="1"/>
    <w:rsid w:val="002156F2"/>
    <w:rPr>
      <w:rFonts w:ascii="Calibri" w:eastAsia="Calibri" w:hAnsi="Calibri" w:cs="Calibri"/>
      <w:b/>
      <w:bCs/>
      <w:lang w:val="en-US"/>
    </w:rPr>
  </w:style>
  <w:style w:type="paragraph" w:styleId="Header">
    <w:name w:val="header"/>
    <w:basedOn w:val="Normal"/>
    <w:link w:val="HeaderChar"/>
    <w:uiPriority w:val="99"/>
    <w:unhideWhenUsed/>
    <w:rsid w:val="002156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6F2"/>
  </w:style>
  <w:style w:type="paragraph" w:styleId="Footer">
    <w:name w:val="footer"/>
    <w:basedOn w:val="Normal"/>
    <w:link w:val="FooterChar"/>
    <w:uiPriority w:val="99"/>
    <w:unhideWhenUsed/>
    <w:rsid w:val="002156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6F2"/>
  </w:style>
  <w:style w:type="paragraph" w:customStyle="1" w:styleId="TableParagraph">
    <w:name w:val="Table Paragraph"/>
    <w:basedOn w:val="Normal"/>
    <w:uiPriority w:val="1"/>
    <w:qFormat/>
    <w:rsid w:val="002156F2"/>
    <w:pPr>
      <w:widowControl w:val="0"/>
      <w:autoSpaceDE w:val="0"/>
      <w:autoSpaceDN w:val="0"/>
      <w:spacing w:before="11" w:after="0" w:line="240" w:lineRule="auto"/>
      <w:jc w:val="right"/>
    </w:pPr>
    <w:rPr>
      <w:rFonts w:ascii="Calibri" w:eastAsia="Calibri" w:hAnsi="Calibri" w:cs="Calibri"/>
      <w:lang w:val="en-US"/>
    </w:rPr>
  </w:style>
  <w:style w:type="character" w:customStyle="1" w:styleId="Heading1Char">
    <w:name w:val="Heading 1 Char"/>
    <w:basedOn w:val="DefaultParagraphFont"/>
    <w:link w:val="Heading1"/>
    <w:uiPriority w:val="9"/>
    <w:rsid w:val="009E75D5"/>
    <w:rPr>
      <w:rFonts w:ascii="Calibri" w:eastAsia="Calibri" w:hAnsi="Calibri" w:cs="Calibri"/>
      <w:b/>
      <w:bCs/>
      <w:lang w:val="en-US"/>
    </w:rPr>
  </w:style>
  <w:style w:type="paragraph" w:styleId="ListParagraph">
    <w:name w:val="List Paragraph"/>
    <w:basedOn w:val="Normal"/>
    <w:uiPriority w:val="1"/>
    <w:qFormat/>
    <w:rsid w:val="009E75D5"/>
    <w:pPr>
      <w:widowControl w:val="0"/>
      <w:autoSpaceDE w:val="0"/>
      <w:autoSpaceDN w:val="0"/>
      <w:spacing w:after="0" w:line="240" w:lineRule="auto"/>
      <w:ind w:left="808" w:hanging="708"/>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oter" Target="footer10.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oter" Target="footer9.xml"/><Relationship Id="rId33" Type="http://schemas.openxmlformats.org/officeDocument/2006/relationships/image" Target="media/image13.jpe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8.xml"/><Relationship Id="rId32" Type="http://schemas.openxmlformats.org/officeDocument/2006/relationships/image" Target="media/image12.jpeg"/><Relationship Id="rId37" Type="http://schemas.openxmlformats.org/officeDocument/2006/relationships/footer" Target="footer1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footer" Target="footer14.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14EB2-E504-4EE8-A7B0-9ED1249F7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9347</Words>
  <Characters>53280</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Brown</dc:creator>
  <cp:keywords/>
  <dc:description/>
  <cp:lastModifiedBy>Elisa Brown</cp:lastModifiedBy>
  <cp:revision>2</cp:revision>
  <dcterms:created xsi:type="dcterms:W3CDTF">2021-06-02T02:57:00Z</dcterms:created>
  <dcterms:modified xsi:type="dcterms:W3CDTF">2021-06-02T02:57:00Z</dcterms:modified>
</cp:coreProperties>
</file>