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7" w:rsidRDefault="00493557" w:rsidP="004935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en-NZ"/>
        </w:rPr>
        <w:drawing>
          <wp:inline distT="0" distB="0" distL="0" distR="0" wp14:anchorId="29437910" wp14:editId="1C882F56">
            <wp:extent cx="9620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57" w:rsidRDefault="00493557" w:rsidP="00493557">
      <w:pPr>
        <w:spacing w:after="0" w:line="240" w:lineRule="auto"/>
        <w:jc w:val="center"/>
        <w:rPr>
          <w:rFonts w:ascii="Century Gothic" w:eastAsia="Times New Roman" w:hAnsi="Century Gothic"/>
          <w:spacing w:val="60"/>
          <w:sz w:val="12"/>
          <w:szCs w:val="12"/>
        </w:rPr>
      </w:pPr>
      <w:r>
        <w:rPr>
          <w:rFonts w:ascii="Century Gothic" w:eastAsia="Times New Roman" w:hAnsi="Century Gothic"/>
          <w:spacing w:val="60"/>
          <w:sz w:val="12"/>
          <w:szCs w:val="12"/>
        </w:rPr>
        <w:t xml:space="preserve">CARTERTON </w:t>
      </w:r>
    </w:p>
    <w:p w:rsidR="00493557" w:rsidRDefault="00493557" w:rsidP="00493557">
      <w:pPr>
        <w:spacing w:after="0" w:line="240" w:lineRule="auto"/>
        <w:jc w:val="center"/>
        <w:rPr>
          <w:rFonts w:ascii="Century Gothic" w:eastAsia="Times New Roman" w:hAnsi="Century Gothic"/>
          <w:spacing w:val="20"/>
          <w:sz w:val="12"/>
          <w:szCs w:val="12"/>
        </w:rPr>
      </w:pPr>
      <w:r>
        <w:rPr>
          <w:rFonts w:ascii="Century Gothic" w:eastAsia="Times New Roman" w:hAnsi="Century Gothic"/>
          <w:spacing w:val="20"/>
          <w:sz w:val="12"/>
          <w:szCs w:val="12"/>
        </w:rPr>
        <w:t>DISTRICT COUNCIL</w:t>
      </w:r>
    </w:p>
    <w:p w:rsidR="00493557" w:rsidRDefault="00493557" w:rsidP="00493557">
      <w:pPr>
        <w:spacing w:after="0" w:line="240" w:lineRule="auto"/>
        <w:rPr>
          <w:rFonts w:ascii="Century Gothic" w:eastAsia="Times New Roman" w:hAnsi="Century Gothic"/>
          <w:b/>
          <w:sz w:val="16"/>
          <w:szCs w:val="16"/>
        </w:rPr>
      </w:pPr>
    </w:p>
    <w:p w:rsidR="00493557" w:rsidRDefault="00493557" w:rsidP="00493557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493557" w:rsidRDefault="00493557" w:rsidP="00493557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pacing w:val="60"/>
          <w:sz w:val="24"/>
          <w:szCs w:val="24"/>
        </w:rPr>
      </w:pPr>
      <w:r>
        <w:rPr>
          <w:rFonts w:ascii="Century Gothic" w:eastAsia="Times New Roman" w:hAnsi="Century Gothic"/>
          <w:b/>
          <w:spacing w:val="60"/>
          <w:sz w:val="24"/>
          <w:szCs w:val="24"/>
        </w:rPr>
        <w:t>AGENDA</w:t>
      </w:r>
    </w:p>
    <w:p w:rsidR="00493557" w:rsidRDefault="00493557" w:rsidP="00493557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493557" w:rsidRDefault="00493557" w:rsidP="00493557">
      <w:pPr>
        <w:spacing w:after="0" w:line="240" w:lineRule="auto"/>
        <w:jc w:val="center"/>
        <w:rPr>
          <w:rFonts w:ascii="Lucida Sans" w:eastAsia="Times New Roman" w:hAnsi="Lucida Sans"/>
          <w:sz w:val="20"/>
          <w:szCs w:val="20"/>
        </w:rPr>
      </w:pPr>
    </w:p>
    <w:p w:rsidR="00493557" w:rsidRDefault="00493557" w:rsidP="00493557">
      <w:pPr>
        <w:spacing w:after="0" w:line="240" w:lineRule="auto"/>
        <w:jc w:val="center"/>
        <w:rPr>
          <w:rFonts w:ascii="Lucida Sans" w:eastAsia="Times New Roman" w:hAnsi="Lucida Sans"/>
          <w:sz w:val="20"/>
          <w:szCs w:val="20"/>
        </w:rPr>
      </w:pPr>
    </w:p>
    <w:p w:rsidR="00493557" w:rsidRDefault="00493557" w:rsidP="00493557">
      <w:pPr>
        <w:spacing w:after="0" w:line="240" w:lineRule="auto"/>
        <w:jc w:val="center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 xml:space="preserve">The Agenda of the Ordinary Meeting of the Carterton District Council to be held at the Carterton Events Centre, Holloway Street, Carterton on </w:t>
      </w:r>
    </w:p>
    <w:p w:rsidR="00493557" w:rsidRDefault="00493557" w:rsidP="00493557">
      <w:pPr>
        <w:spacing w:after="0" w:line="240" w:lineRule="auto"/>
        <w:jc w:val="center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Wednesday 25</w:t>
      </w:r>
      <w:r w:rsidRPr="00493557">
        <w:rPr>
          <w:rFonts w:ascii="Lucida Sans" w:eastAsia="Times New Roman" w:hAnsi="Lucida Sans"/>
          <w:b/>
          <w:sz w:val="20"/>
          <w:szCs w:val="20"/>
          <w:vertAlign w:val="superscript"/>
        </w:rPr>
        <w:t>th</w:t>
      </w:r>
      <w:r w:rsidR="00B83D84">
        <w:rPr>
          <w:rFonts w:ascii="Lucida Sans" w:eastAsia="Times New Roman" w:hAnsi="Lucida Sans"/>
          <w:b/>
          <w:sz w:val="20"/>
          <w:szCs w:val="20"/>
        </w:rPr>
        <w:t xml:space="preserve"> November 2015 </w:t>
      </w:r>
      <w:r>
        <w:rPr>
          <w:rFonts w:ascii="Lucida Sans" w:eastAsia="Times New Roman" w:hAnsi="Lucida Sans"/>
          <w:b/>
          <w:sz w:val="20"/>
          <w:szCs w:val="20"/>
        </w:rPr>
        <w:t>at 1.00pm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493557" w:rsidRPr="00236F55" w:rsidRDefault="00493557" w:rsidP="0049355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080"/>
        <w:rPr>
          <w:rFonts w:ascii="Lucida Sans" w:eastAsia="Times New Roman" w:hAnsi="Lucida Sans"/>
          <w:sz w:val="20"/>
          <w:szCs w:val="20"/>
        </w:rPr>
      </w:pPr>
      <w:r w:rsidRPr="00236F55">
        <w:rPr>
          <w:rFonts w:ascii="Lucida Sans" w:eastAsia="Times New Roman" w:hAnsi="Lucida Sans"/>
          <w:b/>
          <w:sz w:val="20"/>
          <w:szCs w:val="20"/>
        </w:rPr>
        <w:t>Apologies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2.</w:t>
      </w:r>
      <w:r>
        <w:rPr>
          <w:rFonts w:ascii="Lucida Sans" w:eastAsia="Times New Roman" w:hAnsi="Lucida Sans"/>
          <w:b/>
          <w:sz w:val="20"/>
          <w:szCs w:val="20"/>
        </w:rPr>
        <w:tab/>
        <w:t>Conflict of Interest Declaration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3.</w:t>
      </w:r>
      <w:r>
        <w:rPr>
          <w:rFonts w:ascii="Lucida Sans" w:eastAsia="Times New Roman" w:hAnsi="Lucida Sans"/>
          <w:b/>
          <w:sz w:val="20"/>
          <w:szCs w:val="20"/>
        </w:rPr>
        <w:tab/>
        <w:t>Notification of General Business/Late Items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4.</w:t>
      </w:r>
      <w:r>
        <w:rPr>
          <w:rFonts w:ascii="Lucida Sans" w:eastAsia="Times New Roman" w:hAnsi="Lucida Sans"/>
          <w:b/>
          <w:sz w:val="20"/>
          <w:szCs w:val="20"/>
        </w:rPr>
        <w:tab/>
        <w:t>Public Forum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493557" w:rsidRDefault="00493557" w:rsidP="00493557">
      <w:pPr>
        <w:tabs>
          <w:tab w:val="left" w:pos="720"/>
          <w:tab w:val="left" w:pos="7035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5.</w:t>
      </w:r>
      <w:r>
        <w:rPr>
          <w:rFonts w:ascii="Lucida Sans" w:eastAsia="Times New Roman" w:hAnsi="Lucida Sans"/>
          <w:b/>
          <w:sz w:val="20"/>
          <w:szCs w:val="20"/>
        </w:rPr>
        <w:tab/>
        <w:t>Chief Executive’s Report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B1446">
        <w:rPr>
          <w:rFonts w:ascii="Lucida Sans" w:eastAsia="Times New Roman" w:hAnsi="Lucida Sans"/>
          <w:i/>
          <w:sz w:val="16"/>
          <w:szCs w:val="16"/>
        </w:rPr>
        <w:t>1 - 44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493557" w:rsidRDefault="00493557" w:rsidP="00493557">
      <w:pPr>
        <w:tabs>
          <w:tab w:val="left" w:pos="720"/>
          <w:tab w:val="left" w:pos="5325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b/>
          <w:sz w:val="20"/>
          <w:szCs w:val="20"/>
        </w:rPr>
        <w:t>6.</w:t>
      </w:r>
      <w:r>
        <w:rPr>
          <w:rFonts w:ascii="Lucida Sans" w:eastAsia="Times New Roman" w:hAnsi="Lucida Sans"/>
          <w:b/>
          <w:sz w:val="20"/>
          <w:szCs w:val="20"/>
        </w:rPr>
        <w:tab/>
        <w:t xml:space="preserve">Elected Member’s Reports </w:t>
      </w:r>
      <w:r>
        <w:rPr>
          <w:rFonts w:ascii="Lucida Sans" w:eastAsia="Times New Roman" w:hAnsi="Lucida Sans"/>
          <w:i/>
          <w:sz w:val="16"/>
          <w:szCs w:val="16"/>
        </w:rPr>
        <w:t xml:space="preserve">– page </w:t>
      </w:r>
      <w:r w:rsidR="009B1446">
        <w:rPr>
          <w:rFonts w:ascii="Lucida Sans" w:eastAsia="Times New Roman" w:hAnsi="Lucida Sans"/>
          <w:i/>
          <w:sz w:val="16"/>
          <w:szCs w:val="16"/>
        </w:rPr>
        <w:t>45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7.</w:t>
      </w:r>
      <w:r>
        <w:rPr>
          <w:rFonts w:ascii="Lucida Sans" w:eastAsia="Times New Roman" w:hAnsi="Lucida Sans"/>
          <w:b/>
          <w:sz w:val="20"/>
          <w:szCs w:val="20"/>
        </w:rPr>
        <w:tab/>
        <w:t>Correspondence &amp; Other Items</w:t>
      </w:r>
    </w:p>
    <w:p w:rsidR="00493557" w:rsidRDefault="00493557" w:rsidP="00493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493557" w:rsidRDefault="00493557" w:rsidP="00493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ind w:right="-613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7.1</w:t>
      </w:r>
      <w:r>
        <w:rPr>
          <w:rFonts w:ascii="Lucida Sans" w:eastAsia="Times New Roman" w:hAnsi="Lucida Sans"/>
          <w:sz w:val="20"/>
          <w:szCs w:val="20"/>
        </w:rPr>
        <w:tab/>
      </w:r>
      <w:r w:rsidR="00022D9C">
        <w:rPr>
          <w:rFonts w:ascii="Lucida Sans" w:eastAsia="Times New Roman" w:hAnsi="Lucida Sans"/>
          <w:sz w:val="20"/>
          <w:szCs w:val="20"/>
        </w:rPr>
        <w:t>Stock Movement Policy &amp; Guidelines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B1446">
        <w:rPr>
          <w:rFonts w:ascii="Lucida Sans" w:eastAsia="Times New Roman" w:hAnsi="Lucida Sans"/>
          <w:i/>
          <w:sz w:val="16"/>
          <w:szCs w:val="16"/>
        </w:rPr>
        <w:t>46 - 56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8.</w:t>
      </w:r>
      <w:r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b/>
          <w:sz w:val="20"/>
          <w:szCs w:val="20"/>
        </w:rPr>
        <w:t>General Business/Late Items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36005A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sz w:val="20"/>
          <w:szCs w:val="20"/>
        </w:rPr>
        <w:tab/>
        <w:t>8.1</w:t>
      </w:r>
      <w:r>
        <w:rPr>
          <w:rFonts w:ascii="Lucida Sans" w:eastAsia="Times New Roman" w:hAnsi="Lucida Sans"/>
          <w:sz w:val="20"/>
          <w:szCs w:val="20"/>
        </w:rPr>
        <w:tab/>
      </w:r>
      <w:r w:rsidR="0036005A">
        <w:rPr>
          <w:rFonts w:ascii="Lucida Sans" w:eastAsia="Times New Roman" w:hAnsi="Lucida Sans"/>
          <w:sz w:val="20"/>
          <w:szCs w:val="20"/>
        </w:rPr>
        <w:t>Carterton Farmers Market</w:t>
      </w:r>
    </w:p>
    <w:p w:rsidR="0036005A" w:rsidRDefault="0036005A" w:rsidP="0036005A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sz w:val="20"/>
          <w:szCs w:val="20"/>
        </w:rPr>
        <w:tab/>
        <w:t>8.2</w:t>
      </w:r>
      <w:r>
        <w:rPr>
          <w:rFonts w:ascii="Lucida Sans" w:eastAsia="Times New Roman" w:hAnsi="Lucida Sans"/>
          <w:sz w:val="20"/>
          <w:szCs w:val="20"/>
        </w:rPr>
        <w:tab/>
        <w:t xml:space="preserve">State Highway 2, East Taratahi Road Intersection, Possible Improvements – NZ </w:t>
      </w:r>
      <w:r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sz w:val="20"/>
          <w:szCs w:val="20"/>
        </w:rPr>
        <w:tab/>
        <w:t>Transport Agency Representatives to attend meeting at 3.15pm</w:t>
      </w:r>
    </w:p>
    <w:p w:rsidR="0036005A" w:rsidRDefault="0036005A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9.</w:t>
      </w:r>
      <w:r>
        <w:rPr>
          <w:rFonts w:ascii="Lucida Sans" w:eastAsia="Times New Roman" w:hAnsi="Lucida Sans"/>
          <w:b/>
          <w:sz w:val="20"/>
          <w:szCs w:val="20"/>
        </w:rPr>
        <w:tab/>
        <w:t>Confirmation of the Minutes</w:t>
      </w:r>
    </w:p>
    <w:p w:rsidR="00493557" w:rsidRDefault="00493557" w:rsidP="00493557">
      <w:pPr>
        <w:tabs>
          <w:tab w:val="left" w:pos="720"/>
        </w:tabs>
        <w:spacing w:after="0" w:line="240" w:lineRule="auto"/>
        <w:ind w:left="360"/>
        <w:rPr>
          <w:rFonts w:ascii="Lucida Sans" w:eastAsia="Times New Roman" w:hAnsi="Lucida Sans"/>
          <w:b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9.1</w:t>
      </w:r>
      <w:r>
        <w:rPr>
          <w:rFonts w:ascii="Lucida Sans" w:eastAsia="Times New Roman" w:hAnsi="Lucida Sans"/>
          <w:sz w:val="20"/>
          <w:szCs w:val="20"/>
        </w:rPr>
        <w:tab/>
        <w:t xml:space="preserve">Minutes of the </w:t>
      </w:r>
      <w:r w:rsidR="00022D9C">
        <w:rPr>
          <w:rFonts w:ascii="Lucida Sans" w:eastAsia="Times New Roman" w:hAnsi="Lucida Sans"/>
          <w:sz w:val="20"/>
          <w:szCs w:val="20"/>
        </w:rPr>
        <w:t>Ordinary Meeting held on 28</w:t>
      </w:r>
      <w:r w:rsidR="00022D9C" w:rsidRPr="00022D9C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022D9C">
        <w:rPr>
          <w:rFonts w:ascii="Lucida Sans" w:eastAsia="Times New Roman" w:hAnsi="Lucida Sans"/>
          <w:sz w:val="20"/>
          <w:szCs w:val="20"/>
        </w:rPr>
        <w:t xml:space="preserve"> October 2015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 w:rsidR="009B1446">
        <w:rPr>
          <w:rFonts w:ascii="Lucida Sans" w:eastAsia="Times New Roman" w:hAnsi="Lucida Sans"/>
          <w:i/>
          <w:sz w:val="16"/>
          <w:szCs w:val="16"/>
        </w:rPr>
        <w:t>page 57 - 65</w:t>
      </w:r>
    </w:p>
    <w:p w:rsidR="00493557" w:rsidRPr="00022D9C" w:rsidRDefault="00022D9C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 w:rsidRPr="00022D9C">
        <w:rPr>
          <w:rFonts w:ascii="Lucida Sans" w:eastAsia="Times New Roman" w:hAnsi="Lucida Sans"/>
          <w:sz w:val="20"/>
          <w:szCs w:val="20"/>
        </w:rPr>
        <w:tab/>
        <w:t>9.2</w:t>
      </w:r>
      <w:r w:rsidRPr="00022D9C"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sz w:val="20"/>
          <w:szCs w:val="20"/>
        </w:rPr>
        <w:t>Minutes of the Special Meeting held on 30</w:t>
      </w:r>
      <w:r w:rsidRPr="00022D9C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>
        <w:rPr>
          <w:rFonts w:ascii="Lucida Sans" w:eastAsia="Times New Roman" w:hAnsi="Lucida Sans"/>
          <w:sz w:val="20"/>
          <w:szCs w:val="20"/>
        </w:rPr>
        <w:t xml:space="preserve"> October 2015 </w:t>
      </w:r>
      <w:r w:rsidR="009B1446">
        <w:rPr>
          <w:rFonts w:ascii="Lucida Sans" w:eastAsia="Times New Roman" w:hAnsi="Lucida Sans"/>
          <w:sz w:val="20"/>
          <w:szCs w:val="20"/>
        </w:rPr>
        <w:t>–</w:t>
      </w:r>
      <w:r>
        <w:rPr>
          <w:rFonts w:ascii="Lucida Sans" w:eastAsia="Times New Roman" w:hAnsi="Lucida Sans"/>
          <w:sz w:val="20"/>
          <w:szCs w:val="20"/>
        </w:rPr>
        <w:t xml:space="preserve"> </w:t>
      </w:r>
      <w:r w:rsidRPr="00022D9C">
        <w:rPr>
          <w:rFonts w:ascii="Lucida Sans" w:eastAsia="Times New Roman" w:hAnsi="Lucida Sans"/>
          <w:i/>
          <w:sz w:val="16"/>
          <w:szCs w:val="16"/>
        </w:rPr>
        <w:t>page</w:t>
      </w:r>
      <w:r w:rsidR="009B1446">
        <w:rPr>
          <w:rFonts w:ascii="Lucida Sans" w:eastAsia="Times New Roman" w:hAnsi="Lucida Sans"/>
          <w:i/>
          <w:sz w:val="16"/>
          <w:szCs w:val="16"/>
        </w:rPr>
        <w:t xml:space="preserve"> 66 -67</w:t>
      </w:r>
    </w:p>
    <w:p w:rsidR="00022D9C" w:rsidRPr="00022D9C" w:rsidRDefault="00022D9C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 w:rsidRPr="00022D9C"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sz w:val="20"/>
          <w:szCs w:val="20"/>
        </w:rPr>
        <w:t>9.3</w:t>
      </w:r>
      <w:r>
        <w:rPr>
          <w:rFonts w:ascii="Lucida Sans" w:eastAsia="Times New Roman" w:hAnsi="Lucida Sans"/>
          <w:sz w:val="20"/>
          <w:szCs w:val="20"/>
        </w:rPr>
        <w:tab/>
        <w:t>Minutes of the Audit &amp; Risk Committee Meeting held on 3</w:t>
      </w:r>
      <w:r w:rsidRPr="00022D9C">
        <w:rPr>
          <w:rFonts w:ascii="Lucida Sans" w:eastAsia="Times New Roman" w:hAnsi="Lucida Sans"/>
          <w:sz w:val="20"/>
          <w:szCs w:val="20"/>
          <w:vertAlign w:val="superscript"/>
        </w:rPr>
        <w:t>rd</w:t>
      </w:r>
      <w:r>
        <w:rPr>
          <w:rFonts w:ascii="Lucida Sans" w:eastAsia="Times New Roman" w:hAnsi="Lucida Sans"/>
          <w:sz w:val="20"/>
          <w:szCs w:val="20"/>
        </w:rPr>
        <w:t xml:space="preserve"> November 2015 - </w:t>
      </w:r>
      <w:r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sz w:val="20"/>
          <w:szCs w:val="20"/>
        </w:rPr>
        <w:tab/>
      </w:r>
      <w:r w:rsidRPr="00022D9C">
        <w:rPr>
          <w:rFonts w:ascii="Lucida Sans" w:eastAsia="Times New Roman" w:hAnsi="Lucida Sans"/>
          <w:i/>
          <w:sz w:val="16"/>
          <w:szCs w:val="16"/>
        </w:rPr>
        <w:t>page</w:t>
      </w:r>
      <w:r w:rsidR="009B1446">
        <w:rPr>
          <w:rFonts w:ascii="Lucida Sans" w:eastAsia="Times New Roman" w:hAnsi="Lucida Sans"/>
          <w:i/>
          <w:sz w:val="16"/>
          <w:szCs w:val="16"/>
        </w:rPr>
        <w:t xml:space="preserve"> 68 - 69</w:t>
      </w:r>
    </w:p>
    <w:p w:rsidR="00022D9C" w:rsidRDefault="00022D9C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10.</w:t>
      </w:r>
      <w:r>
        <w:rPr>
          <w:rFonts w:ascii="Lucida Sans" w:eastAsia="Times New Roman" w:hAnsi="Lucida Sans"/>
          <w:b/>
          <w:sz w:val="20"/>
          <w:szCs w:val="20"/>
        </w:rPr>
        <w:tab/>
        <w:t>Matters Arising from Minutes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b/>
          <w:sz w:val="20"/>
          <w:szCs w:val="20"/>
        </w:rPr>
        <w:t>11.</w:t>
      </w:r>
      <w:r>
        <w:rPr>
          <w:rFonts w:ascii="Lucida Sans" w:eastAsia="Times New Roman" w:hAnsi="Lucida Sans"/>
          <w:b/>
          <w:sz w:val="20"/>
          <w:szCs w:val="20"/>
        </w:rPr>
        <w:tab/>
        <w:t xml:space="preserve">Exclusion of the Public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B1446">
        <w:rPr>
          <w:rFonts w:ascii="Lucida Sans" w:eastAsia="Times New Roman" w:hAnsi="Lucida Sans"/>
          <w:i/>
          <w:sz w:val="16"/>
          <w:szCs w:val="16"/>
        </w:rPr>
        <w:t>70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12.</w:t>
      </w:r>
      <w:r>
        <w:rPr>
          <w:rFonts w:ascii="Lucida Sans" w:eastAsia="Times New Roman" w:hAnsi="Lucida Sans"/>
          <w:b/>
          <w:sz w:val="20"/>
          <w:szCs w:val="20"/>
        </w:rPr>
        <w:tab/>
        <w:t>Public Excluded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22D9C" w:rsidRPr="00022D9C" w:rsidRDefault="00493557" w:rsidP="00493557">
      <w:pPr>
        <w:tabs>
          <w:tab w:val="left" w:pos="720"/>
        </w:tabs>
        <w:spacing w:after="0" w:line="240" w:lineRule="auto"/>
        <w:ind w:left="1440" w:hanging="1440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</w:r>
      <w:r w:rsidR="00022D9C">
        <w:rPr>
          <w:rFonts w:ascii="Lucida Sans" w:eastAsia="Times New Roman" w:hAnsi="Lucida Sans"/>
          <w:sz w:val="20"/>
          <w:szCs w:val="20"/>
        </w:rPr>
        <w:t>12.1</w:t>
      </w:r>
      <w:r w:rsidR="00022D9C">
        <w:rPr>
          <w:rFonts w:ascii="Lucida Sans" w:eastAsia="Times New Roman" w:hAnsi="Lucida Sans"/>
          <w:sz w:val="20"/>
          <w:szCs w:val="20"/>
        </w:rPr>
        <w:tab/>
        <w:t>Minutes of the Extraordinary Meeting held on 6</w:t>
      </w:r>
      <w:r w:rsidR="00022D9C" w:rsidRPr="00022D9C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022D9C">
        <w:rPr>
          <w:rFonts w:ascii="Lucida Sans" w:eastAsia="Times New Roman" w:hAnsi="Lucida Sans"/>
          <w:sz w:val="20"/>
          <w:szCs w:val="20"/>
        </w:rPr>
        <w:t xml:space="preserve"> October 2015 </w:t>
      </w:r>
      <w:r w:rsidR="009B1446">
        <w:rPr>
          <w:rFonts w:ascii="Lucida Sans" w:eastAsia="Times New Roman" w:hAnsi="Lucida Sans"/>
          <w:sz w:val="20"/>
          <w:szCs w:val="20"/>
        </w:rPr>
        <w:t>–</w:t>
      </w:r>
      <w:r w:rsidR="00022D9C">
        <w:rPr>
          <w:rFonts w:ascii="Lucida Sans" w:eastAsia="Times New Roman" w:hAnsi="Lucida Sans"/>
          <w:sz w:val="20"/>
          <w:szCs w:val="20"/>
        </w:rPr>
        <w:t xml:space="preserve"> </w:t>
      </w:r>
      <w:r w:rsidR="00022D9C" w:rsidRPr="00022D9C">
        <w:rPr>
          <w:rFonts w:ascii="Lucida Sans" w:eastAsia="Times New Roman" w:hAnsi="Lucida Sans"/>
          <w:i/>
          <w:sz w:val="16"/>
          <w:szCs w:val="16"/>
        </w:rPr>
        <w:t>page</w:t>
      </w:r>
      <w:r w:rsidR="009B1446">
        <w:rPr>
          <w:rFonts w:ascii="Lucida Sans" w:eastAsia="Times New Roman" w:hAnsi="Lucida Sans"/>
          <w:i/>
          <w:sz w:val="16"/>
          <w:szCs w:val="16"/>
        </w:rPr>
        <w:t xml:space="preserve"> 1 - 2</w:t>
      </w:r>
    </w:p>
    <w:p w:rsidR="00493557" w:rsidRDefault="00022D9C" w:rsidP="00493557">
      <w:pPr>
        <w:tabs>
          <w:tab w:val="left" w:pos="720"/>
        </w:tabs>
        <w:spacing w:after="0" w:line="240" w:lineRule="auto"/>
        <w:ind w:left="1440" w:hanging="1440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</w:r>
      <w:r w:rsidR="00E47B0C">
        <w:rPr>
          <w:rFonts w:ascii="Lucida Sans" w:eastAsia="Times New Roman" w:hAnsi="Lucida Sans"/>
          <w:sz w:val="20"/>
          <w:szCs w:val="20"/>
        </w:rPr>
        <w:t>12.2</w:t>
      </w:r>
      <w:r w:rsidR="00493557">
        <w:rPr>
          <w:rFonts w:ascii="Lucida Sans" w:eastAsia="Times New Roman" w:hAnsi="Lucida Sans"/>
          <w:sz w:val="20"/>
          <w:szCs w:val="20"/>
        </w:rPr>
        <w:tab/>
        <w:t xml:space="preserve">Minutes of Public Excluded Portion of Ordinary Meeting held on </w:t>
      </w:r>
      <w:r w:rsidR="00E47B0C">
        <w:rPr>
          <w:rFonts w:ascii="Lucida Sans" w:eastAsia="Times New Roman" w:hAnsi="Lucida Sans"/>
          <w:sz w:val="20"/>
          <w:szCs w:val="20"/>
        </w:rPr>
        <w:t>28</w:t>
      </w:r>
      <w:r w:rsidR="00E47B0C" w:rsidRPr="00E47B0C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E47B0C">
        <w:rPr>
          <w:rFonts w:ascii="Lucida Sans" w:eastAsia="Times New Roman" w:hAnsi="Lucida Sans"/>
          <w:sz w:val="20"/>
          <w:szCs w:val="20"/>
        </w:rPr>
        <w:t xml:space="preserve"> October </w:t>
      </w:r>
      <w:r w:rsidR="00493557">
        <w:rPr>
          <w:rFonts w:ascii="Lucida Sans" w:eastAsia="Times New Roman" w:hAnsi="Lucida Sans"/>
          <w:sz w:val="20"/>
          <w:szCs w:val="20"/>
        </w:rPr>
        <w:t xml:space="preserve">2015- </w:t>
      </w:r>
      <w:r w:rsidR="00E47B0C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B1446">
        <w:rPr>
          <w:rFonts w:ascii="Lucida Sans" w:eastAsia="Times New Roman" w:hAnsi="Lucida Sans"/>
          <w:i/>
          <w:sz w:val="16"/>
          <w:szCs w:val="16"/>
        </w:rPr>
        <w:t>3 - 5</w:t>
      </w:r>
    </w:p>
    <w:p w:rsidR="00493557" w:rsidRPr="00E47B0C" w:rsidRDefault="00E47B0C" w:rsidP="00E47B0C">
      <w:pPr>
        <w:tabs>
          <w:tab w:val="left" w:pos="720"/>
        </w:tabs>
        <w:spacing w:after="0" w:line="240" w:lineRule="auto"/>
        <w:ind w:left="720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>12.3</w:t>
      </w:r>
      <w:r>
        <w:rPr>
          <w:rFonts w:ascii="Lucida Sans" w:eastAsia="Times New Roman" w:hAnsi="Lucida Sans"/>
          <w:sz w:val="20"/>
          <w:szCs w:val="20"/>
        </w:rPr>
        <w:tab/>
        <w:t xml:space="preserve">Minutes of Public Excluded Portion of Audit &amp; Risk Committee Meeting held </w:t>
      </w:r>
      <w:r>
        <w:rPr>
          <w:rFonts w:ascii="Lucida Sans" w:eastAsia="Times New Roman" w:hAnsi="Lucida Sans"/>
          <w:sz w:val="20"/>
          <w:szCs w:val="20"/>
        </w:rPr>
        <w:tab/>
        <w:t>on 3</w:t>
      </w:r>
      <w:r w:rsidRPr="00E47B0C">
        <w:rPr>
          <w:rFonts w:ascii="Lucida Sans" w:eastAsia="Times New Roman" w:hAnsi="Lucida Sans"/>
          <w:sz w:val="20"/>
          <w:szCs w:val="20"/>
          <w:vertAlign w:val="superscript"/>
        </w:rPr>
        <w:t>rd</w:t>
      </w:r>
      <w:r>
        <w:rPr>
          <w:rFonts w:ascii="Lucida Sans" w:eastAsia="Times New Roman" w:hAnsi="Lucida Sans"/>
          <w:sz w:val="20"/>
          <w:szCs w:val="20"/>
        </w:rPr>
        <w:t xml:space="preserve"> November 2015 </w:t>
      </w:r>
      <w:r w:rsidR="009B1446">
        <w:rPr>
          <w:rFonts w:ascii="Lucida Sans" w:eastAsia="Times New Roman" w:hAnsi="Lucida Sans"/>
          <w:sz w:val="20"/>
          <w:szCs w:val="20"/>
        </w:rPr>
        <w:t>–</w:t>
      </w:r>
      <w:r>
        <w:rPr>
          <w:rFonts w:ascii="Lucida Sans" w:eastAsia="Times New Roman" w:hAnsi="Lucida Sans"/>
          <w:sz w:val="20"/>
          <w:szCs w:val="20"/>
        </w:rPr>
        <w:t xml:space="preserve"> </w:t>
      </w:r>
      <w:r w:rsidRPr="00E47B0C">
        <w:rPr>
          <w:rFonts w:ascii="Lucida Sans" w:eastAsia="Times New Roman" w:hAnsi="Lucida Sans"/>
          <w:i/>
          <w:sz w:val="16"/>
          <w:szCs w:val="16"/>
        </w:rPr>
        <w:t>page</w:t>
      </w:r>
      <w:r w:rsidR="009B1446">
        <w:rPr>
          <w:rFonts w:ascii="Lucida Sans" w:eastAsia="Times New Roman" w:hAnsi="Lucida Sans"/>
          <w:i/>
          <w:sz w:val="16"/>
          <w:szCs w:val="16"/>
        </w:rPr>
        <w:t xml:space="preserve"> 6 - 7</w:t>
      </w: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E47B0C" w:rsidRDefault="00E47B0C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493557" w:rsidRDefault="00493557" w:rsidP="00493557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sz w:val="20"/>
          <w:szCs w:val="20"/>
        </w:rPr>
        <w:t>Colin Wright</w:t>
      </w:r>
    </w:p>
    <w:p w:rsidR="00545AE2" w:rsidRPr="00E47B0C" w:rsidRDefault="00493557" w:rsidP="00E47B0C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Chief Executive</w:t>
      </w:r>
    </w:p>
    <w:sectPr w:rsidR="00545AE2" w:rsidRPr="00E47B0C" w:rsidSect="005C420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271"/>
    <w:multiLevelType w:val="hybridMultilevel"/>
    <w:tmpl w:val="E28A82FC"/>
    <w:lvl w:ilvl="0" w:tplc="C0D2F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57"/>
    <w:rsid w:val="00022D9C"/>
    <w:rsid w:val="0036005A"/>
    <w:rsid w:val="00397A7D"/>
    <w:rsid w:val="00493557"/>
    <w:rsid w:val="00545AE2"/>
    <w:rsid w:val="00811284"/>
    <w:rsid w:val="009B1446"/>
    <w:rsid w:val="00B61E77"/>
    <w:rsid w:val="00B674C2"/>
    <w:rsid w:val="00B83D84"/>
    <w:rsid w:val="00E47B0C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Zabell</dc:creator>
  <cp:lastModifiedBy>Sandra Hayes</cp:lastModifiedBy>
  <cp:revision>2</cp:revision>
  <cp:lastPrinted>2015-11-19T00:50:00Z</cp:lastPrinted>
  <dcterms:created xsi:type="dcterms:W3CDTF">2015-11-19T02:30:00Z</dcterms:created>
  <dcterms:modified xsi:type="dcterms:W3CDTF">2015-11-19T02:30:00Z</dcterms:modified>
</cp:coreProperties>
</file>